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15" w:rsidRPr="00231D15" w:rsidRDefault="00231D15" w:rsidP="0023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D15">
        <w:rPr>
          <w:rFonts w:ascii="Times New Roman" w:hAnsi="Times New Roman" w:cs="Times New Roman"/>
          <w:sz w:val="28"/>
          <w:szCs w:val="28"/>
        </w:rPr>
        <w:t xml:space="preserve">О </w:t>
      </w:r>
      <w:r w:rsidRPr="00231D15">
        <w:rPr>
          <w:rFonts w:ascii="Times New Roman" w:hAnsi="Times New Roman" w:cs="Times New Roman"/>
          <w:sz w:val="28"/>
          <w:szCs w:val="28"/>
        </w:rPr>
        <w:t>нормативном регулировании вопросов обращения с</w:t>
      </w:r>
      <w:r w:rsidRPr="00231D15">
        <w:rPr>
          <w:rFonts w:ascii="Times New Roman" w:hAnsi="Times New Roman" w:cs="Times New Roman"/>
          <w:sz w:val="28"/>
          <w:szCs w:val="28"/>
        </w:rPr>
        <w:t xml:space="preserve"> </w:t>
      </w:r>
      <w:r w:rsidRPr="00231D15">
        <w:rPr>
          <w:rFonts w:ascii="Times New Roman" w:hAnsi="Times New Roman" w:cs="Times New Roman"/>
          <w:sz w:val="28"/>
          <w:szCs w:val="28"/>
        </w:rPr>
        <w:t>государственной тайной и о</w:t>
      </w:r>
      <w:bookmarkStart w:id="0" w:name="_GoBack"/>
      <w:bookmarkEnd w:id="0"/>
      <w:r w:rsidRPr="00231D15">
        <w:rPr>
          <w:rFonts w:ascii="Times New Roman" w:hAnsi="Times New Roman" w:cs="Times New Roman"/>
          <w:sz w:val="28"/>
          <w:szCs w:val="28"/>
        </w:rPr>
        <w:t>тветственности за её нарушение</w:t>
      </w:r>
      <w:r w:rsidRPr="00231D15">
        <w:rPr>
          <w:rFonts w:ascii="Times New Roman" w:hAnsi="Times New Roman" w:cs="Times New Roman"/>
          <w:sz w:val="28"/>
          <w:szCs w:val="28"/>
        </w:rPr>
        <w:t>.</w:t>
      </w:r>
    </w:p>
    <w:p w:rsidR="00231D15" w:rsidRDefault="00231D15" w:rsidP="00231D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C58" w:rsidRPr="00664C58" w:rsidRDefault="00664C58" w:rsidP="0066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58">
        <w:rPr>
          <w:rFonts w:ascii="Times New Roman" w:hAnsi="Times New Roman" w:cs="Times New Roman"/>
          <w:sz w:val="28"/>
          <w:szCs w:val="28"/>
        </w:rPr>
        <w:t>Государственная измена и шпионаж относятся к числу особо тяжких преступлений,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58">
        <w:rPr>
          <w:rFonts w:ascii="Times New Roman" w:hAnsi="Times New Roman" w:cs="Times New Roman"/>
          <w:sz w:val="28"/>
          <w:szCs w:val="28"/>
        </w:rPr>
        <w:t>последствия выдачи государственных секретов способны подорвать обороноспособность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5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шей страны и поставить под удар </w:t>
      </w:r>
      <w:r w:rsidRPr="00664C58">
        <w:rPr>
          <w:rFonts w:ascii="Times New Roman" w:hAnsi="Times New Roman" w:cs="Times New Roman"/>
          <w:sz w:val="28"/>
          <w:szCs w:val="28"/>
        </w:rPr>
        <w:t>многочисленные жизни сограждан.</w:t>
      </w:r>
    </w:p>
    <w:p w:rsidR="00664C58" w:rsidRPr="00664C58" w:rsidRDefault="00664C58" w:rsidP="0066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58">
        <w:rPr>
          <w:rFonts w:ascii="Times New Roman" w:hAnsi="Times New Roman" w:cs="Times New Roman"/>
          <w:sz w:val="28"/>
          <w:szCs w:val="28"/>
        </w:rPr>
        <w:t>В условиях проведения специальной военной операции особенно важно каждому гражданину,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58">
        <w:rPr>
          <w:rFonts w:ascii="Times New Roman" w:hAnsi="Times New Roman" w:cs="Times New Roman"/>
          <w:sz w:val="28"/>
          <w:szCs w:val="28"/>
        </w:rPr>
        <w:t>обладающему правом допуска или доступа к государственной тайне,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58">
        <w:rPr>
          <w:rFonts w:ascii="Times New Roman" w:hAnsi="Times New Roman" w:cs="Times New Roman"/>
          <w:sz w:val="28"/>
          <w:szCs w:val="28"/>
        </w:rPr>
        <w:t>профессионально выполнять свои обязанности по обеспечению её сохранности,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58">
        <w:rPr>
          <w:rFonts w:ascii="Times New Roman" w:hAnsi="Times New Roman" w:cs="Times New Roman"/>
          <w:sz w:val="28"/>
          <w:szCs w:val="28"/>
        </w:rPr>
        <w:t>оказывать всестороннее содействие государству в недопущении её передачи другими людьми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58">
        <w:rPr>
          <w:rFonts w:ascii="Times New Roman" w:hAnsi="Times New Roman" w:cs="Times New Roman"/>
          <w:sz w:val="28"/>
          <w:szCs w:val="28"/>
        </w:rPr>
        <w:t>в адрес противника.</w:t>
      </w:r>
    </w:p>
    <w:p w:rsidR="00664C58" w:rsidRPr="00664C58" w:rsidRDefault="00664C58" w:rsidP="0066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58">
        <w:rPr>
          <w:rFonts w:ascii="Times New Roman" w:hAnsi="Times New Roman" w:cs="Times New Roman"/>
          <w:sz w:val="28"/>
          <w:szCs w:val="28"/>
        </w:rPr>
        <w:t>Завербованные иностранными спецслужбами предатели стремятся похитить и передать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58">
        <w:rPr>
          <w:rFonts w:ascii="Times New Roman" w:hAnsi="Times New Roman" w:cs="Times New Roman"/>
          <w:sz w:val="28"/>
          <w:szCs w:val="28"/>
        </w:rPr>
        <w:t>ценные сведения о вооруженных силах, расположении объектов критически важной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58">
        <w:rPr>
          <w:rFonts w:ascii="Times New Roman" w:hAnsi="Times New Roman" w:cs="Times New Roman"/>
          <w:sz w:val="28"/>
          <w:szCs w:val="28"/>
        </w:rPr>
        <w:t>инфраструктуры, секретных разработках вооружений и планах деятельности госорганов.</w:t>
      </w:r>
    </w:p>
    <w:p w:rsidR="00E536E0" w:rsidRPr="00664C58" w:rsidRDefault="00664C58" w:rsidP="0066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58">
        <w:rPr>
          <w:rFonts w:ascii="Times New Roman" w:hAnsi="Times New Roman" w:cs="Times New Roman"/>
          <w:sz w:val="28"/>
          <w:szCs w:val="28"/>
        </w:rPr>
        <w:t>Государственная измена и шпионаж – это всегда умышленные преступления в интересах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58">
        <w:rPr>
          <w:rFonts w:ascii="Times New Roman" w:hAnsi="Times New Roman" w:cs="Times New Roman"/>
          <w:sz w:val="28"/>
          <w:szCs w:val="28"/>
        </w:rPr>
        <w:t>иностранных государств, международных или иностранных организаций, а также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58">
        <w:rPr>
          <w:rFonts w:ascii="Times New Roman" w:hAnsi="Times New Roman" w:cs="Times New Roman"/>
          <w:sz w:val="28"/>
          <w:szCs w:val="28"/>
        </w:rPr>
        <w:t>информаторов на территории России.</w:t>
      </w:r>
    </w:p>
    <w:sectPr w:rsidR="00E536E0" w:rsidRPr="0066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96"/>
    <w:rsid w:val="00231D15"/>
    <w:rsid w:val="002B092C"/>
    <w:rsid w:val="002E70EA"/>
    <w:rsid w:val="003139D7"/>
    <w:rsid w:val="005F4DD1"/>
    <w:rsid w:val="00664C58"/>
    <w:rsid w:val="006A1896"/>
    <w:rsid w:val="00E536E0"/>
    <w:rsid w:val="00E8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32D0"/>
  <w15:chartTrackingRefBased/>
  <w15:docId w15:val="{FE88D7B9-96F6-45FB-9030-13E83F6A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Аят</dc:creator>
  <cp:keywords/>
  <dc:description/>
  <cp:lastModifiedBy>Аят</cp:lastModifiedBy>
  <cp:revision>3</cp:revision>
  <dcterms:created xsi:type="dcterms:W3CDTF">2025-03-27T09:32:00Z</dcterms:created>
  <dcterms:modified xsi:type="dcterms:W3CDTF">2025-03-27T09:33:00Z</dcterms:modified>
</cp:coreProperties>
</file>