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69E0" w14:textId="77777777" w:rsidR="00052955" w:rsidRDefault="00052955">
      <w:pPr>
        <w:pStyle w:val="ConsPlusNormal"/>
        <w:jc w:val="both"/>
        <w:outlineLvl w:val="0"/>
      </w:pPr>
    </w:p>
    <w:p w14:paraId="0E337A0A" w14:textId="77777777" w:rsidR="00052955" w:rsidRDefault="00052955">
      <w:pPr>
        <w:pStyle w:val="ConsPlusNormal"/>
        <w:jc w:val="both"/>
        <w:outlineLvl w:val="0"/>
      </w:pPr>
      <w:r>
        <w:t>Зарегистрировано в Минюсте РД 25 ноября 2022 г. N 6279</w:t>
      </w:r>
    </w:p>
    <w:p w14:paraId="67DD85EE" w14:textId="77777777" w:rsidR="00052955" w:rsidRDefault="000529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867F36C" w14:textId="77777777" w:rsidR="00052955" w:rsidRDefault="00052955">
      <w:pPr>
        <w:pStyle w:val="ConsPlusNormal"/>
        <w:jc w:val="both"/>
      </w:pPr>
    </w:p>
    <w:p w14:paraId="06F248A9" w14:textId="77777777" w:rsidR="00052955" w:rsidRDefault="00052955">
      <w:pPr>
        <w:pStyle w:val="ConsPlusTitle"/>
        <w:jc w:val="center"/>
      </w:pPr>
      <w:r>
        <w:t>МИНИСТЕРСТВО ТРАНСПОРТА И ДОРОЖНОГО ХОЗЯЙСТВА</w:t>
      </w:r>
    </w:p>
    <w:p w14:paraId="17DA2761" w14:textId="77777777" w:rsidR="00052955" w:rsidRDefault="00052955">
      <w:pPr>
        <w:pStyle w:val="ConsPlusTitle"/>
        <w:jc w:val="center"/>
      </w:pPr>
      <w:r>
        <w:t>РЕСПУБЛИКИ ДАГЕСТАН</w:t>
      </w:r>
    </w:p>
    <w:p w14:paraId="27257F9E" w14:textId="77777777" w:rsidR="00052955" w:rsidRDefault="00052955">
      <w:pPr>
        <w:pStyle w:val="ConsPlusTitle"/>
        <w:jc w:val="both"/>
      </w:pPr>
    </w:p>
    <w:p w14:paraId="649D9FE5" w14:textId="77777777" w:rsidR="00052955" w:rsidRDefault="00052955">
      <w:pPr>
        <w:pStyle w:val="ConsPlusTitle"/>
        <w:jc w:val="center"/>
      </w:pPr>
      <w:r>
        <w:t>ПРИКАЗ</w:t>
      </w:r>
    </w:p>
    <w:p w14:paraId="0E0C09AF" w14:textId="77777777" w:rsidR="00052955" w:rsidRDefault="00052955">
      <w:pPr>
        <w:pStyle w:val="ConsPlusTitle"/>
        <w:jc w:val="center"/>
      </w:pPr>
      <w:r>
        <w:t>от 15 ноября 2022 г. N 154</w:t>
      </w:r>
    </w:p>
    <w:p w14:paraId="7EDC2ADA" w14:textId="77777777" w:rsidR="00052955" w:rsidRDefault="00052955">
      <w:pPr>
        <w:pStyle w:val="ConsPlusTitle"/>
        <w:jc w:val="both"/>
      </w:pPr>
    </w:p>
    <w:p w14:paraId="5F64FACF" w14:textId="77777777" w:rsidR="00052955" w:rsidRDefault="00052955">
      <w:pPr>
        <w:pStyle w:val="ConsPlusTitle"/>
        <w:jc w:val="center"/>
      </w:pPr>
      <w:r>
        <w:t>ОБ УТВЕРЖДЕНИИ ПОЛОЖЕНИЯ ОБ ОБЩЕСТВЕННОМ СОВЕТЕ</w:t>
      </w:r>
    </w:p>
    <w:p w14:paraId="3FF6BCBA" w14:textId="77777777" w:rsidR="00052955" w:rsidRDefault="00052955">
      <w:pPr>
        <w:pStyle w:val="ConsPlusTitle"/>
        <w:jc w:val="center"/>
      </w:pPr>
      <w:r>
        <w:t>ПРИ МИНИСТЕРСТВЕ ТРАНСПОРТА И ДОРОЖНОГО ХОЗЯЙСТВА</w:t>
      </w:r>
    </w:p>
    <w:p w14:paraId="77B30A20" w14:textId="77777777" w:rsidR="00052955" w:rsidRDefault="00052955">
      <w:pPr>
        <w:pStyle w:val="ConsPlusTitle"/>
        <w:jc w:val="center"/>
      </w:pPr>
      <w:r>
        <w:t>РЕСПУБЛИКИ ДАГЕСТАН И ПОЛОЖЕНИЯ О ПОРЯДКЕ ПРОВЕДЕНИЯ</w:t>
      </w:r>
    </w:p>
    <w:p w14:paraId="2A9876AC" w14:textId="77777777" w:rsidR="00052955" w:rsidRDefault="00052955">
      <w:pPr>
        <w:pStyle w:val="ConsPlusTitle"/>
        <w:jc w:val="center"/>
      </w:pPr>
      <w:r>
        <w:t>КОНКУРСА ПО ОТБОРУ КАНДИДАТОВ В СОСТАВ ОБЩЕСТВЕННОГО</w:t>
      </w:r>
    </w:p>
    <w:p w14:paraId="360D6081" w14:textId="77777777" w:rsidR="00052955" w:rsidRDefault="00052955">
      <w:pPr>
        <w:pStyle w:val="ConsPlusTitle"/>
        <w:jc w:val="center"/>
      </w:pPr>
      <w:r>
        <w:t>СОВЕТА ПРИ МИНИСТЕРСТВЕ ТРАНСПОРТА И ДОРОЖНОГО</w:t>
      </w:r>
    </w:p>
    <w:p w14:paraId="3A3BFB4C" w14:textId="77777777" w:rsidR="00052955" w:rsidRDefault="00052955">
      <w:pPr>
        <w:pStyle w:val="ConsPlusTitle"/>
        <w:jc w:val="center"/>
      </w:pPr>
      <w:r>
        <w:t>ХОЗЯЙСТВА РЕСПУБЛИКИ ДАГЕСТАН</w:t>
      </w:r>
    </w:p>
    <w:p w14:paraId="2A24628F" w14:textId="77777777" w:rsidR="00052955" w:rsidRDefault="00052955">
      <w:pPr>
        <w:pStyle w:val="ConsPlusNormal"/>
        <w:spacing w:after="1"/>
      </w:pPr>
    </w:p>
    <w:tbl>
      <w:tblPr>
        <w:tblW w:w="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2"/>
      </w:tblGrid>
      <w:tr w:rsidR="00052955" w14:paraId="668AFB16" w14:textId="77777777" w:rsidTr="0005295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5DA85" w14:textId="77777777" w:rsidR="00052955" w:rsidRDefault="000529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84FD2" w14:textId="77777777" w:rsidR="00052955" w:rsidRDefault="00052955">
            <w:pPr>
              <w:pStyle w:val="ConsPlusNormal"/>
            </w:pPr>
          </w:p>
        </w:tc>
      </w:tr>
    </w:tbl>
    <w:p w14:paraId="7CCF65FD" w14:textId="77777777" w:rsidR="00052955" w:rsidRDefault="00052955">
      <w:pPr>
        <w:pStyle w:val="ConsPlusNormal"/>
        <w:jc w:val="both"/>
      </w:pPr>
    </w:p>
    <w:p w14:paraId="3B888370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Республики Дагестан от 4 декабря 2015 года N 113 "О некоторых вопросах осуществления общественного контроля в Республике Дагестан" ("Дагестанская правда", 2015, 9 декабря, N 497; Собрание законодательства Республики Дагестан, 2015, 15 декабря, N 23, ст. 1445; официальный интернет-портал правовой информации (</w:t>
      </w:r>
      <w:hyperlink r:id="rId5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Pr="00A438BC">
        <w:rPr>
          <w:rFonts w:ascii="Times New Roman" w:hAnsi="Times New Roman" w:cs="Times New Roman"/>
          <w:sz w:val="28"/>
          <w:szCs w:val="28"/>
        </w:rPr>
        <w:t>), 2017, 28 декабря, N 0500201712280015; 2018, 8 октября, N 0500201810080010; интернет-портал правовой информации Республики Дагестан (</w:t>
      </w:r>
      <w:hyperlink r:id="rId6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www.pravo.e-dag.ru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), 2019, 17 июня, N 05004004302; 2022, 12 июля, N 05004009317), а также </w:t>
      </w:r>
      <w:hyperlink r:id="rId7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11 мая 2022 г. N 121 "Об утверждении Типового положения об общественном совете при органе исполнительной власти Республики Дагестан" (официальный интернет-портал правовой информации (</w:t>
      </w:r>
      <w:hyperlink r:id="rId8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Pr="00A438BC">
        <w:rPr>
          <w:rFonts w:ascii="Times New Roman" w:hAnsi="Times New Roman" w:cs="Times New Roman"/>
          <w:sz w:val="28"/>
          <w:szCs w:val="28"/>
        </w:rPr>
        <w:t>), 2022, 13 мая, N 0500202205130005) приказываю:</w:t>
      </w:r>
    </w:p>
    <w:p w14:paraId="7F27222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9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об Общественном совете при Министерстве транспорта и дорожного хозяйства Республики Дагестан и </w:t>
      </w:r>
      <w:hyperlink w:anchor="P265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по отбору кандидатов в состав Общественного совета при Министерстве транспорта и дорожного хозяйства Республики Дагестан.</w:t>
      </w:r>
    </w:p>
    <w:p w14:paraId="1B55EA1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и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14:paraId="4A01552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3. 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"Интернет" (</w:t>
      </w:r>
      <w:hyperlink r:id="rId9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www.mintransdag.ru</w:t>
        </w:r>
      </w:hyperlink>
      <w:r w:rsidRPr="00A438BC">
        <w:rPr>
          <w:rFonts w:ascii="Times New Roman" w:hAnsi="Times New Roman" w:cs="Times New Roman"/>
          <w:sz w:val="28"/>
          <w:szCs w:val="28"/>
        </w:rPr>
        <w:t>).</w:t>
      </w:r>
    </w:p>
    <w:p w14:paraId="302BD3B7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lastRenderedPageBreak/>
        <w:t>4. Настоящий приказ вступает в силу в установленном законодательством порядке.</w:t>
      </w:r>
    </w:p>
    <w:p w14:paraId="1C65EF9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14:paraId="0DA47096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7FD4F9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Министр транспорта</w:t>
      </w:r>
    </w:p>
    <w:p w14:paraId="5B1A5449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и дорожного хозяйства</w:t>
      </w:r>
    </w:p>
    <w:p w14:paraId="1C2049DE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DBE78DB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Д.САЛАВОВ</w:t>
      </w:r>
    </w:p>
    <w:p w14:paraId="2F2F2DAB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F7D73B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08D1AB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6061CA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9465F6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187790" w14:textId="77777777" w:rsidR="00052955" w:rsidRPr="00A438BC" w:rsidRDefault="000529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Утверждено</w:t>
      </w:r>
    </w:p>
    <w:p w14:paraId="0CAFD06B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приказом Минтранса РД</w:t>
      </w:r>
    </w:p>
    <w:p w14:paraId="4FDB4B26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от 15 ноября 2022 г. N 154</w:t>
      </w:r>
    </w:p>
    <w:p w14:paraId="2ADEC613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619581" w14:textId="77777777" w:rsidR="00052955" w:rsidRPr="00A438BC" w:rsidRDefault="00052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A438BC">
        <w:rPr>
          <w:rFonts w:ascii="Times New Roman" w:hAnsi="Times New Roman" w:cs="Times New Roman"/>
          <w:sz w:val="28"/>
          <w:szCs w:val="28"/>
        </w:rPr>
        <w:t>ПОЛОЖЕНИЕ</w:t>
      </w:r>
    </w:p>
    <w:p w14:paraId="1DB13E19" w14:textId="77777777" w:rsidR="00052955" w:rsidRPr="00A438BC" w:rsidRDefault="00052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ОБ ОБЩЕСТВЕННОМ СОВЕТЕ ПРИ МИНИСТЕРСТВЕ ТРАНСПОРТА</w:t>
      </w:r>
    </w:p>
    <w:p w14:paraId="33A7FC75" w14:textId="77777777" w:rsidR="00052955" w:rsidRPr="00A438BC" w:rsidRDefault="00052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И ДОРОЖНОГО ХОЗЯЙСТВА РЕСПУБЛИКИ ДАГЕСТАН</w:t>
      </w:r>
    </w:p>
    <w:p w14:paraId="4E8CD0E5" w14:textId="77777777" w:rsidR="00052955" w:rsidRPr="00A438BC" w:rsidRDefault="0005295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2E8C1F80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A12D84" w14:textId="77777777" w:rsidR="00052955" w:rsidRPr="00A438BC" w:rsidRDefault="000529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25C0DC0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884EB3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1.1. Положение об Общественном совете при Министерстве транспорта и дорожного хозяйства Республики Дагестан (далее - Положение) определяет компетенцию, порядок формирования и деятельности общественного совета при Министерстве транспорта и дорожного хозяйства Республики Дагестан (далее - Минтранс РД).</w:t>
      </w:r>
    </w:p>
    <w:p w14:paraId="783FFB9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1.2. Общественный совет при Минтрансе РД (далее - Общественный совет) призван обеспечить учет интересов, защиту прав и свобод граждан Российской Федерации и общественных объединений при осуществлении государственной политики в установленной сфере деятельности Минтранса РД.</w:t>
      </w:r>
    </w:p>
    <w:p w14:paraId="49A3FCD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1.3. Целью деятельности Общественного совета является осуществление общественного контроля за деятельностью Минтранса РД, а также привлечение граждан к рассмотрению разрабатываемых общественно значимых проектов нормативных правовых актов, участию в мониторинге качества оказания государственных услуг, рассмотрению ежегодного плана деятельности Минтранса РД.</w:t>
      </w:r>
    </w:p>
    <w:p w14:paraId="332893D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1.4. Общественный совет является постоянно действующим </w:t>
      </w:r>
      <w:r w:rsidRPr="00A438BC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консультативно-совещательным органом общественного контроля и участвует в осуществлении общественного контроля в порядке и формах, предусмотренных Федеральным </w:t>
      </w:r>
      <w:hyperlink r:id="rId10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от 21 июля 2014 г. N 212-ФЗ "Об основах общественного контроля в Российской Федерации", </w:t>
      </w:r>
      <w:hyperlink r:id="rId11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Республики Дагестан от 4 декабря 2015 г. N 113 "О некоторых вопросах осуществления общественного контроля в Республике Дагестан" и настоящим Положением.</w:t>
      </w:r>
    </w:p>
    <w:p w14:paraId="36BD362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1.5. Общественный совет в своей деятельности руководствуется </w:t>
      </w:r>
      <w:hyperlink r:id="rId12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</w:t>
      </w:r>
      <w:hyperlink r:id="rId13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 и иными нормативными правовыми актами, а также настоящим Положением.</w:t>
      </w:r>
    </w:p>
    <w:p w14:paraId="13D2C70B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1.6. Общественный совет формируется на основе добровольного участия граждан в его деятельности.</w:t>
      </w:r>
    </w:p>
    <w:p w14:paraId="182A9AC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1.7. Общественный совет осуществляет свою деятельность на основе принципов законности, уважения прав и свобод человека, а также коллегиальности, открытости и гласности.</w:t>
      </w:r>
    </w:p>
    <w:p w14:paraId="3581B850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1.8. Минтранс РД обеспечивает организационно-техническое сопровождение деятельности Общественного совета.</w:t>
      </w:r>
    </w:p>
    <w:p w14:paraId="4C88A8FB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C78FCF" w14:textId="77777777" w:rsidR="00052955" w:rsidRPr="00A438BC" w:rsidRDefault="000529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II. Задачи и функции Общественного совета</w:t>
      </w:r>
    </w:p>
    <w:p w14:paraId="4FE4BDE2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555E19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A438BC">
        <w:rPr>
          <w:rFonts w:ascii="Times New Roman" w:hAnsi="Times New Roman" w:cs="Times New Roman"/>
          <w:sz w:val="28"/>
          <w:szCs w:val="28"/>
        </w:rPr>
        <w:t>2.1. Основными задачами Общественного совета являются:</w:t>
      </w:r>
    </w:p>
    <w:p w14:paraId="0707942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осуществление общественного контроля за деятельностью Минтранса РД в формах и порядке, предусмотренных законодательством Российской Федерации и законодательством Республики Дагестан;</w:t>
      </w:r>
    </w:p>
    <w:p w14:paraId="48CADF40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повышение прозрачности и открытости деятельности Минтранса РД и повышение эффективности реализации полномочий, отнесенных к его ведению;</w:t>
      </w:r>
    </w:p>
    <w:p w14:paraId="29E3809B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обеспечение взаимодействия общественных объединений и некоммерческих организаций, экспертного сообщества и граждан с органом исполнительной власти;</w:t>
      </w:r>
    </w:p>
    <w:p w14:paraId="17C9726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содействие учету законных интересов некоммерческих организаций и граждан, защите прав и свобод человека и гражданина при реализации органом исполнительной власти своих полномочий;</w:t>
      </w:r>
    </w:p>
    <w:p w14:paraId="2637C1A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обеспечение участия граждан, общественных объединений и иных организаций в обсуждении и выработке решений по вопросам государственной политики и нормативно-правового регулирования в </w:t>
      </w:r>
      <w:r w:rsidRPr="00A438BC">
        <w:rPr>
          <w:rFonts w:ascii="Times New Roman" w:hAnsi="Times New Roman" w:cs="Times New Roman"/>
          <w:sz w:val="28"/>
          <w:szCs w:val="28"/>
        </w:rPr>
        <w:lastRenderedPageBreak/>
        <w:t>установленной сфере деятельности органа исполнительной власти;</w:t>
      </w:r>
    </w:p>
    <w:p w14:paraId="440DC9E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выдвижение и обсуждение общественных инициатив, связанных с деятельностью органа исполнительной власти;</w:t>
      </w:r>
    </w:p>
    <w:p w14:paraId="6007D51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подготовка предложений по совершенствованию государственной политики в установленной сфере деятельности органа исполнительной власти;</w:t>
      </w:r>
    </w:p>
    <w:p w14:paraId="2786F7A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обеспечение участия граждан в рассмотрении вопросов, относящихся к сфере деятельности органа исполнительной власти, и выработка предложений по их решению;</w:t>
      </w:r>
    </w:p>
    <w:p w14:paraId="7FD8684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повышение информированности граждан о деятельности Минтранса РД.</w:t>
      </w:r>
    </w:p>
    <w:p w14:paraId="2C259A7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2.2. Общественный совет для выполнения задач, указанных в </w:t>
      </w:r>
      <w:hyperlink w:anchor="P58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 следующие функции:</w:t>
      </w:r>
    </w:p>
    <w:p w14:paraId="39A3173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реализует мероприятия общественного контроля;</w:t>
      </w:r>
    </w:p>
    <w:p w14:paraId="40BDEF2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участвует в информировании общественности о целях, задачах и результатах деятельности Минтранса РД;</w:t>
      </w:r>
    </w:p>
    <w:p w14:paraId="518D3730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осуществляет анализ общественного мнения в сфере деятельности Минтранса РД;</w:t>
      </w:r>
    </w:p>
    <w:p w14:paraId="318AFBD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вносит предложения по совершенствованию деятельности Минтранса РД;</w:t>
      </w:r>
    </w:p>
    <w:p w14:paraId="3BED157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участвует в мониторинге качества оказания государственных услуг Минтрансом РД;</w:t>
      </w:r>
    </w:p>
    <w:p w14:paraId="115C66D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рассматривает и обсуждает инициативы граждан и общественных объединений по вопросам, отнесенным к компетенции Минтранса РД;</w:t>
      </w:r>
    </w:p>
    <w:p w14:paraId="20E146CE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подготавливает предложения по совершенствованию законодательства, осуществляющего регулирование в сфере деятельности Минтранса РД;</w:t>
      </w:r>
    </w:p>
    <w:p w14:paraId="7D660F5E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рассматривает разрабатываемые Минтрансом РД проекты нормативных правовых актов и принимаемые решения в установленной сфере деятельности;</w:t>
      </w:r>
    </w:p>
    <w:p w14:paraId="4F6894B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готовит предложения, направленные на оптимизацию деятельности Минтранса РД;</w:t>
      </w:r>
    </w:p>
    <w:p w14:paraId="7A1EFFC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участвует в антикоррупционной работе и в оценке эффективности государственных закупок в Минтрансе РД.</w:t>
      </w:r>
    </w:p>
    <w:p w14:paraId="124795CB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2.3. Задачи и функции Общественного совета могут изменяться и дополняться с учетом изменения ситуации в сфере деятельности Минтранса РД.</w:t>
      </w:r>
    </w:p>
    <w:p w14:paraId="5F4A4338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019735" w14:textId="77777777" w:rsidR="00052955" w:rsidRPr="00A438BC" w:rsidRDefault="000529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III. Права и обязанности Общественного совета</w:t>
      </w:r>
    </w:p>
    <w:p w14:paraId="3B129A41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B48CD3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3.1. Общественный совет для достижения своих задач и реализации функций вправе:</w:t>
      </w:r>
    </w:p>
    <w:p w14:paraId="508B52FE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осуществлять общественный контроль в формах, предусмотренных законодательством Российской Федерации и законодательством Республики Дагестан;</w:t>
      </w:r>
    </w:p>
    <w:p w14:paraId="0BFBBA0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выступать в качестве инициаторов, организаторов мероприятий, проводимых при осуществлении общественного контроля, а также участвовать в проводимых мероприятиях;</w:t>
      </w:r>
    </w:p>
    <w:p w14:paraId="531CA3F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запрашивать в соответствии с законодательством Российской Федерации и законодательством Республики Дагестан у Минтранса РД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 w14:paraId="0CCC0E0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посещать в случаях и порядке, которые предусмотрены законодательством Российской Федерации и законодательством Республики Дагестан, Минтранс РД;</w:t>
      </w:r>
    </w:p>
    <w:p w14:paraId="0B422830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подготавливать по результатам осуществления общественного контроля итоговый документ и направлять его на рассмотрение в Минтранс РД и в средства массовой информации;</w:t>
      </w:r>
    </w:p>
    <w:p w14:paraId="040C7B87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направлять в соответствии с законодательством Российской Федерации и законодательством Республики Дагестан материалы, полученные в ходе осуществления общественного контроля, Уполномоченному по правам человека в Республике Дагестан, Уполномоченному по правам ребенка в Республике Дагестан, Уполномоченному по защите прав предпринимателей в Республике Дагестан и в прокуратуру Республики Дагестан;</w:t>
      </w:r>
    </w:p>
    <w:p w14:paraId="6DEBA57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принимать участие в заседаниях коллегий, рабочих групп Минтранса РД с правом совещательного голоса, иных мероприятиях, проводимых Минтрансом РД при осуществлении возложенных на него полномочий;</w:t>
      </w:r>
    </w:p>
    <w:p w14:paraId="04377B4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организовывать и проводить тематические мероприятия, конференции, круглые столы, семинары и дискуссии с привлечением представителей общественности и экспертного сообщества;</w:t>
      </w:r>
    </w:p>
    <w:p w14:paraId="5F8143B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деятельности Минтранса РД;</w:t>
      </w:r>
    </w:p>
    <w:p w14:paraId="7D0F6CB0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lastRenderedPageBreak/>
        <w:t>рассматривать проекты правовых актов и иных документов, разрабатываемых Минтрансом РД;</w:t>
      </w:r>
    </w:p>
    <w:p w14:paraId="53C9986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принимать участие в работе создаваемых Минтрансом РД конкурсных и аттестационных комиссий, в том числе комиссии по соблюдению требований к служебному поведению и урегулированию конфликта интересов, по вопросам антикоррупционной деятельности и закупок (товаров, работ, услуг);</w:t>
      </w:r>
    </w:p>
    <w:p w14:paraId="77E8294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проводить общественные экспертизы проектов правовых актов и принимаемых Минтрансом РД решений, а также давать по ним заключения и предложения;</w:t>
      </w:r>
    </w:p>
    <w:p w14:paraId="2084EA7B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проводить слушания по приоритетным направлениям деятельности органа исполнительной власти; рассматривать ежегодные планы деятельности органа исполнительной власти;</w:t>
      </w:r>
    </w:p>
    <w:p w14:paraId="2624280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направлять запросы и обращения в Минтранс РД;</w:t>
      </w:r>
    </w:p>
    <w:p w14:paraId="542183D7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принимать решения по вопросам, находящимся в ведении Общественного совета;</w:t>
      </w:r>
    </w:p>
    <w:p w14:paraId="24CBB86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взаимодействовать со средствами массовой информации по освещению вопросов, обсуждаемых на заседаниях Общественного совета;</w:t>
      </w:r>
    </w:p>
    <w:p w14:paraId="366D42F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пользоваться иными правами, предусмотренными законодательством Российской Федерации и законодательством Республики Дагестан.</w:t>
      </w:r>
    </w:p>
    <w:p w14:paraId="18AE125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3.2. Общественный совет как субъект общественного контроля обязан:</w:t>
      </w:r>
    </w:p>
    <w:p w14:paraId="6903221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 и законодательство Республики Дагестан об общественном контроле;</w:t>
      </w:r>
    </w:p>
    <w:p w14:paraId="383FE84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соблюдать установленные законодательством Российской Федерации и законодательством Республики Дагестан ограничения, связанные с деятельностью Минтранса РД;</w:t>
      </w:r>
    </w:p>
    <w:p w14:paraId="06BEEBC6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не создавать препятствий законной деятельности Минтранса РД;</w:t>
      </w:r>
    </w:p>
    <w:p w14:paraId="6567C7B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соблюдать конфиденциальность полученной в ходе осуществления общественного контроля информации, если ее распространение ограничено законодательством Российской Федерации и законодательством Республики Дагестан;</w:t>
      </w:r>
    </w:p>
    <w:p w14:paraId="5964DD6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обнародовать информацию о своей деятельности по осуществлению общественного контроля и о результатах контроля;</w:t>
      </w:r>
    </w:p>
    <w:p w14:paraId="0D8F1EF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нести иные обязанности, предусмотренные законодательством Российской Федерации и законодательством Республики Дагестан.</w:t>
      </w:r>
    </w:p>
    <w:p w14:paraId="46A40CC6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8AEB5D" w14:textId="77777777" w:rsidR="00052955" w:rsidRPr="00A438BC" w:rsidRDefault="000529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lastRenderedPageBreak/>
        <w:t>IV. Порядок формирования Общественного совета</w:t>
      </w:r>
    </w:p>
    <w:p w14:paraId="527403AF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BE338E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4.1. Общественный совет формируется на основе добровольного участия в его деятельности граждан Российской Федерации, не имеющих ограничений в соответствии с </w:t>
      </w:r>
      <w:hyperlink r:id="rId14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7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Федерального закона от 23 июня 2016 г. N 183-ФЗ "Об общих принципах организации и деятельности общественных палат субъектов Российской Федерации".</w:t>
      </w:r>
    </w:p>
    <w:p w14:paraId="66CCA666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4.2. Членами Общественного совета могут быть граждане, достигшие восемнадцати лет, соответствующие критериям отбора, разработанным Минтрансом РД, при котором формируется Общественный совет, совместно с Общественной палатой Республики Дагестан.</w:t>
      </w:r>
    </w:p>
    <w:p w14:paraId="541892C3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4.3. Члены Общественного совета исполняют свои обязанности на общественных началах.</w:t>
      </w:r>
    </w:p>
    <w:p w14:paraId="4DC3186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4.4. Состав Общественного совета формируется Минтрансом РД совместно с Общественной палатой Республики Дагестан (по согласованию).</w:t>
      </w:r>
    </w:p>
    <w:p w14:paraId="508C384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4.5. Персональный состав Общественного совета формируется на конкурсной основе и утверждается приказом Минтранса РД из представителей Общественной палаты Республики Дагестан, некоммерческих организаций, экспертного и научного сообщества и граждан, имеющих опыт работы в соответствующей сфере государственного управления.</w:t>
      </w:r>
    </w:p>
    <w:p w14:paraId="2E56F3B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4.6. Правила проведения конкурса по отбору кандидатов в состав Общественного совета (далее - конкурс), порядок формирования конкурсной комиссии, методика оценки и критерии отбора кандидатов в состав Общественного совета определяются положением о порядке проведения конкурса, утвержденным приказом Минтранса РД, при котором формируется Общественный совет, и разработанным совместно с Общественной палатой Республики Дагестан (по согласованию).</w:t>
      </w:r>
    </w:p>
    <w:p w14:paraId="58D0DF7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4.7. Для проведения конкурса Минтранс РД образует конкурсную комиссию.</w:t>
      </w:r>
    </w:p>
    <w:p w14:paraId="6018C6B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4.8. В состав конкурсной комиссии входят руководитель Минтранса РД и (или) уполномоченные им представители, а также представители Общественной палаты Республики Дагестан (по согласованию).</w:t>
      </w:r>
    </w:p>
    <w:p w14:paraId="318C646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4.9. Состав конкурсной комиссии утверждается приказом Минтранса РД в количестве 5 человек.</w:t>
      </w:r>
    </w:p>
    <w:p w14:paraId="71F56C6E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4.10. Конкурсная комиссия проверяет кандидатов на соответствие установленным законодательством требованиям, проводит отбор кандидатов и принимает решение о включении их в состав Общественного совета.</w:t>
      </w:r>
    </w:p>
    <w:p w14:paraId="6F4DB90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4.11. Решения конкурсной комиссии принимаются простым </w:t>
      </w:r>
      <w:r w:rsidRPr="00A438BC">
        <w:rPr>
          <w:rFonts w:ascii="Times New Roman" w:hAnsi="Times New Roman" w:cs="Times New Roman"/>
          <w:sz w:val="28"/>
          <w:szCs w:val="28"/>
        </w:rPr>
        <w:lastRenderedPageBreak/>
        <w:t>большинством голосов ее членов.</w:t>
      </w:r>
    </w:p>
    <w:p w14:paraId="13C1737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4.12. Конкурсная комиссия проводит заседания и оформляет протоколы по результатам проведенных заседаний.</w:t>
      </w:r>
    </w:p>
    <w:p w14:paraId="7F76FE7B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4.13. Минтранс РД, при котором формируется Общественный совет, размещает объявление о конкурсе на своем официальном интернет-сайте и направляет указанное объявление в Общественную палату Республики Дагестан.</w:t>
      </w:r>
    </w:p>
    <w:p w14:paraId="130DB09E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4.14. Кандидаты в члены Общественного совета направляют в конкурсную комиссию следующие документы:</w:t>
      </w:r>
    </w:p>
    <w:p w14:paraId="0F3D61A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заявление на имя министра транспорта и дорожного хозяйства Республики Дагестан о выдвижении кандидата в члены Общественного совета и о согласии принять участие в работе Общественного совета (представляется в оригинале);</w:t>
      </w:r>
    </w:p>
    <w:p w14:paraId="40D8561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анкета (представляется в оригинале);</w:t>
      </w:r>
    </w:p>
    <w:p w14:paraId="466B144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(представляется в оригинале);</w:t>
      </w:r>
    </w:p>
    <w:p w14:paraId="14F4FD66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личность;</w:t>
      </w:r>
    </w:p>
    <w:p w14:paraId="15A9E83B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представление - информационное письмо организации, выдвигающей кандидата, адресованное Минтрансу РД (представляется в оригинале), содержащее:</w:t>
      </w:r>
    </w:p>
    <w:p w14:paraId="323EDF6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полное наименование юридического лица;</w:t>
      </w:r>
    </w:p>
    <w:p w14:paraId="310E10B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основной государственный регистрационный номер юридического лица;</w:t>
      </w:r>
    </w:p>
    <w:p w14:paraId="03A43E8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копию устава юридического лица.</w:t>
      </w:r>
    </w:p>
    <w:p w14:paraId="4F00B403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(п. 4.14 в ред. </w:t>
      </w:r>
      <w:hyperlink r:id="rId15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6906BC8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4.15. Утратил силу. - </w:t>
      </w:r>
      <w:hyperlink r:id="rId16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149.</w:t>
      </w:r>
    </w:p>
    <w:p w14:paraId="427BF816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4.16. Прием документов осуществляется в течение 30 дней с момента размещения объявления.</w:t>
      </w:r>
    </w:p>
    <w:p w14:paraId="28E94AC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4.17. Конкурсная комиссия отбирает кандидатов в члены Общественного совета при наличии у них экспертных знаний, опыта работы и (или) опыта общественной деятельности по профилю деятельности Минтранса РД, при котором формируется Общественный совет.</w:t>
      </w:r>
    </w:p>
    <w:p w14:paraId="18E72FAE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4.18. В течение 14 календарных дней после окончания приема документов конкурсная комиссия проводит анализ документов кандидатов на предмет их соответствия требованиям, установленным законодательством, и критериям </w:t>
      </w:r>
      <w:r w:rsidRPr="00A438BC">
        <w:rPr>
          <w:rFonts w:ascii="Times New Roman" w:hAnsi="Times New Roman" w:cs="Times New Roman"/>
          <w:sz w:val="28"/>
          <w:szCs w:val="28"/>
        </w:rPr>
        <w:lastRenderedPageBreak/>
        <w:t>отбора, разработанным Минтрансом РД, при котором формируется Общественный совет, совместно с Общественной палатой Республики Дагестан (по согласованию).</w:t>
      </w:r>
    </w:p>
    <w:p w14:paraId="781CE93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4.19. Конкурсная комиссия в целях проведения конкурсного отбора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</w:p>
    <w:p w14:paraId="082B0BD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4.20. На итоговом заседании конкурсная комиссия оформляет протокол со списком отобранных кандидатов и представляет его на утверждение министру транспорта и дорожного хозяйства Республики Дагестан, при котором формируется Общественный совет.</w:t>
      </w:r>
    </w:p>
    <w:p w14:paraId="76720780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4.21. Список отобранных конкурсной комиссией кандидатов обязателен к утверждению министром транспорта и дорожного хозяйства Республики Дагестан.</w:t>
      </w:r>
    </w:p>
    <w:p w14:paraId="0F96B5E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4.22. В случае принятия конкурсной комиссией решения об отказе кандидату во включении в Общественный совет конкурсная комиссия направляет ему письменный мотивированный отказ в течение 10 дней со дня принятия такого решения.</w:t>
      </w:r>
    </w:p>
    <w:p w14:paraId="23CC66A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4.23. Основаниями для отказа кандидату во включении в Общественный совет являются:</w:t>
      </w:r>
    </w:p>
    <w:p w14:paraId="738B26C6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представление неполного пакета документов;</w:t>
      </w:r>
    </w:p>
    <w:p w14:paraId="3C5B81C6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информации;</w:t>
      </w:r>
    </w:p>
    <w:p w14:paraId="1D8E6EE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наличие ограничений, предусмотренных </w:t>
      </w:r>
      <w:hyperlink r:id="rId17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7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Федерального закона от 23 июня 2016 г. N 183-ФЗ "Об общих принципах организации и деятельности общественных палат субъектов Российской Федерации";</w:t>
      </w:r>
    </w:p>
    <w:p w14:paraId="7C419C4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несоответствие критерия отбора кандидатов в состав Общественного совета, определенным положением о порядке проведения конкурса.</w:t>
      </w:r>
    </w:p>
    <w:p w14:paraId="7C158CD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4.24. Информация об итогах конкурса с утвержденным списком членов Общественного совета размещается на официальном интернет-сайте Минтранса РД в сроки, установленные в положении о порядке проведения конкурса.</w:t>
      </w:r>
    </w:p>
    <w:p w14:paraId="61C8D25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4.25. Срок полномочий Общественного совета составляет 3 года и исчисляется со дня первого заседания Общественного совета в новом составе.</w:t>
      </w:r>
    </w:p>
    <w:p w14:paraId="703B5E40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4.26. Количественный состав Общественного совета определяется Минтрансом РД исходя из представительства некоммерческих организаций, профессионального и экспертного сообщества, осуществляющих свою деятельность в сфере полномочий органа исполнительной власти. Общая </w:t>
      </w:r>
      <w:r w:rsidRPr="00A438BC">
        <w:rPr>
          <w:rFonts w:ascii="Times New Roman" w:hAnsi="Times New Roman" w:cs="Times New Roman"/>
          <w:sz w:val="28"/>
          <w:szCs w:val="28"/>
        </w:rPr>
        <w:lastRenderedPageBreak/>
        <w:t>численность членов Общественного совета должна составлять не менее 10 и не более 15 человек.</w:t>
      </w:r>
    </w:p>
    <w:p w14:paraId="309BB1F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 состав Общественного совета не может входить гражданин, являющийся членом Общественного совета, созданного при другом органе исполнительной власти.</w:t>
      </w:r>
    </w:p>
    <w:p w14:paraId="600810BF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(п. 4.26 в ред. </w:t>
      </w:r>
      <w:hyperlink r:id="rId18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3077676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4.26.1. Некоммерческая организация, обладающая правом выдвижения кандидатов в члены Общественного совета, должна:</w:t>
      </w:r>
    </w:p>
    <w:p w14:paraId="6FC7739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иметь государственную регистрацию осуществлять деятельность на территории Республики Дагестан;</w:t>
      </w:r>
    </w:p>
    <w:p w14:paraId="51AB8F5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не находиться в процессе ликвидации;</w:t>
      </w:r>
    </w:p>
    <w:p w14:paraId="3DA73B73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иметь цели и направления деятельности, соответствующие деятельности Минтранса РД;</w:t>
      </w:r>
    </w:p>
    <w:p w14:paraId="53A076C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осуществлять деятельность в сфере полномочий Минтранса РД.</w:t>
      </w:r>
    </w:p>
    <w:p w14:paraId="4DF8AAFF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(п. 4.26.1 введен </w:t>
      </w:r>
      <w:hyperlink r:id="rId19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57C4CD2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4.26.2. Не могут выдвигать кандидатов в члены Общественного совета некоммерческие организации:</w:t>
      </w:r>
    </w:p>
    <w:p w14:paraId="33FF4D2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которым в соответствии Федеральным </w:t>
      </w:r>
      <w:hyperlink r:id="rId20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от 25 июля 2002 г. N 114-ФЗ "О противодействии экстремистской деятельности"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14:paraId="6440826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деятельность которых приостановлена в соответствии с Федеральным </w:t>
      </w:r>
      <w:hyperlink r:id="rId21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от 25 июля 2002 г. N 114-ФЗ "О противодействии экстремистской деятельности", если решение о приостановлении не было признано судом незаконным.</w:t>
      </w:r>
    </w:p>
    <w:p w14:paraId="19D86997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(п. 4.26.2 введен </w:t>
      </w:r>
      <w:hyperlink r:id="rId22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1E577F1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4.27. В случае если совокупное число кандидатов меньше утвержденного количественного состава Общественного совета, конкурсная комиссия вправе провести дополнительный конкурсный отбор.</w:t>
      </w:r>
    </w:p>
    <w:p w14:paraId="1DB3D99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4.28. Полномочия члена Общественного совета прекращаются в случае:</w:t>
      </w:r>
    </w:p>
    <w:p w14:paraId="17AF6B3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подачи письменного заявления о выходе из состава Общественного совета на адрес министра транспорта и дорожного хозяйства Республики Дагестан;</w:t>
      </w:r>
    </w:p>
    <w:p w14:paraId="3FB021E0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истечения срока полномочий;</w:t>
      </w:r>
    </w:p>
    <w:p w14:paraId="6310578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вступления в законную силу вынесенного в отношении него </w:t>
      </w:r>
      <w:r w:rsidRPr="00A438BC">
        <w:rPr>
          <w:rFonts w:ascii="Times New Roman" w:hAnsi="Times New Roman" w:cs="Times New Roman"/>
          <w:sz w:val="28"/>
          <w:szCs w:val="28"/>
        </w:rPr>
        <w:lastRenderedPageBreak/>
        <w:t>обвинительного приговора суда;</w:t>
      </w:r>
    </w:p>
    <w:p w14:paraId="04F9D47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смерти, признания на основании решения суда недееспособным, безвестно отсутствующим или умершим;</w:t>
      </w:r>
    </w:p>
    <w:p w14:paraId="7F59BD70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систематического пропуска без уважительной причины заседаний Общественного совета;</w:t>
      </w:r>
    </w:p>
    <w:p w14:paraId="30C55F7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назначения на должность государственной службы Российской Федерации и субъекта Российской Федерации, муниципальной службы или избрания на выборную должность в органе государственной власти или органе местного самоуправления;</w:t>
      </w:r>
    </w:p>
    <w:p w14:paraId="1EEBE96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приобретения им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5B656BA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Федерации;</w:t>
      </w:r>
    </w:p>
    <w:p w14:paraId="5CDFED10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реорганизации, ликвидации Минтранса РД.</w:t>
      </w:r>
    </w:p>
    <w:p w14:paraId="1596614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 установлении оснований, предусмотренных абзацами вторым и четвертым - девятым настоящего пункта, решение об исключении члена из состава Общественного совета принимается Общественным советом на ближайшем его заседании.</w:t>
      </w:r>
    </w:p>
    <w:p w14:paraId="451E617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Утверждение новых членов Общественного совета осуществляется в порядке, установленном настоящим разделом.</w:t>
      </w:r>
    </w:p>
    <w:p w14:paraId="398E046C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(п. 4.28 в ред. </w:t>
      </w:r>
      <w:hyperlink r:id="rId23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184C762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4.29. Досрочное прекращение полномочий члена Общественного совета производится приказом Минтранса РД в течение 5 рабочих дней со дня принятия решения Общественным советом.</w:t>
      </w:r>
    </w:p>
    <w:p w14:paraId="485E9F79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(п. 4.29 введен </w:t>
      </w:r>
      <w:hyperlink r:id="rId24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7118B9D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4.30. За 3 месяца до истечения срока полномочий действующего состава Общественного совета Минтранс РД инициирует процедуру формирования нового состава Общественного совета в порядке, установленном настоящим разделом.</w:t>
      </w:r>
    </w:p>
    <w:p w14:paraId="5C9EB251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(п. 4.30 введен </w:t>
      </w:r>
      <w:hyperlink r:id="rId25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4F2BAA43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2FA833" w14:textId="77777777" w:rsidR="00052955" w:rsidRPr="00A438BC" w:rsidRDefault="000529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V. Организация деятельности Общественного совета</w:t>
      </w:r>
    </w:p>
    <w:p w14:paraId="1454A0E5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AD280B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5.1. На организационном заседании Общественного совета открытым голосованием избираются председатель Общественного совета и его заместитель, которые организуют работу Общественного совета и проводят его заседания.</w:t>
      </w:r>
    </w:p>
    <w:p w14:paraId="46E5DFF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lastRenderedPageBreak/>
        <w:t>5.2. Первое заседание Общественного совета проводится не позднее чем через 30 дней после утверждения нового состава Общественного совета.</w:t>
      </w:r>
    </w:p>
    <w:p w14:paraId="7BCE3336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5.3. Срок полномочий членов Общественного совета начинается со дня проведения первого заседания Общественного совета в новом составе.</w:t>
      </w:r>
    </w:p>
    <w:p w14:paraId="308FA41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5.4. Основной формой деятельности Общественного совета являются заседания, которые проводятся не реже одного раза в квартал и считаются правомочными, если на них присутствует не менее двух третей членов Общественного совета. По решению Общественного совета может быть проведено внеочередное заседание.</w:t>
      </w:r>
    </w:p>
    <w:p w14:paraId="1195E6F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5.5. Внеочередное заседание Общественного совета созывается по инициативе его председателя, по предложению руководителя Минтранса РД либо по требованию не менее чем половины членов Общественного совета.</w:t>
      </w:r>
    </w:p>
    <w:p w14:paraId="3ECB1DF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5.6. Общественный совет осуществляет свою деятельность в соответствии с планом работы, составленным на год, утвержденным председателем Общественного совета и согласованным с министром транспорта и дорожного хозяйства Республики Дагестан.</w:t>
      </w:r>
    </w:p>
    <w:p w14:paraId="1149BDC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5.7. За месяц до начала заседания Общественного совета его члены вносят предложения в повестку и готовят для обсуждения информационные материалы, которые доводятся до сведения участников заседания Общественного совета и руководителя Минтранса РД.</w:t>
      </w:r>
    </w:p>
    <w:p w14:paraId="5502AA2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5.8. Члены Общественного совета информируются секретарем Общественного совета о дате, времени и месте проведения заседания в письменной или устной форме не позднее чем за 7 дней до дня заседания.</w:t>
      </w:r>
    </w:p>
    <w:p w14:paraId="6247583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5.9. В заседании Общественного совета с правом совещательного голоса участвует руководитель Минтранса РД или уполномоченное им должностное лицо. На заседаниях Общественного совета вправе присутствовать иные работники Минтранса РД.</w:t>
      </w:r>
    </w:p>
    <w:p w14:paraId="6610F87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5.10. Решения Общественного совета принимаются в форме заключений, предложений и обращений, носят рекомендательный характер и отражаются в протоколах заседаний Общественного совета.</w:t>
      </w:r>
    </w:p>
    <w:p w14:paraId="34190B6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5.11. Решения Общественного совета по рассмотренным вопросам принимаются открытым голосованием простым большинством голосов (от числа присутствующих). При равенстве голосов председатель Общественного совета имеет право решающего голоса.</w:t>
      </w:r>
    </w:p>
    <w:p w14:paraId="3FD7594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5.12. Решения Общественного совета отражаются в протоколах заседаний, которые подписываются секретарем Общественного совета и утверждаются председателем Общественного совета. Копии протокола заседания представляются членам Общественного совета.</w:t>
      </w:r>
    </w:p>
    <w:p w14:paraId="4388604B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lastRenderedPageBreak/>
        <w:t>Протоколы заседаний Общественного совета, выписки из них направляются в течение 5 рабочих дней со дня заседания Общественного совета министру транспорта и дорожного хозяйства Республики Дагестан.</w:t>
      </w:r>
    </w:p>
    <w:p w14:paraId="61E2E7DF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6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58E652E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5.13. На официальном сайте Минтранса РД в информационно-телекоммуникационной сети "Интернет" создается специальный раздел для размещения информации о деятельности Общественного совета, в котором обязательному размещению подлежат:</w:t>
      </w:r>
    </w:p>
    <w:p w14:paraId="1707D35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правовые акты, регулирующие вопросы создания и деятельности Общественного совета;</w:t>
      </w:r>
    </w:p>
    <w:p w14:paraId="2243A5D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сведения о персональном составе Общественного совета;</w:t>
      </w:r>
    </w:p>
    <w:p w14:paraId="183F19C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план работы Общественного совета на календарный год;</w:t>
      </w:r>
    </w:p>
    <w:p w14:paraId="47CBCE5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повестки заседаний Общественного совета;</w:t>
      </w:r>
    </w:p>
    <w:p w14:paraId="70B8AA0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решения Общественного совета;</w:t>
      </w:r>
    </w:p>
    <w:p w14:paraId="77601CD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копии заключений Общественного совета по результатам общественной экспертизы проектов нормативных правовых актов;</w:t>
      </w:r>
    </w:p>
    <w:p w14:paraId="3D3E8060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ежегодный доклад Общественного совета;</w:t>
      </w:r>
    </w:p>
    <w:p w14:paraId="21CFC5D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контактная информация, обеспечивающая обратную связь граждан и организаций с Общественным советом должностным лицом (структурным подразделением), в функции которого входят организация деятельности по взаимодействию с Общественным советом и обеспечение деятельности Общественного совета;</w:t>
      </w:r>
    </w:p>
    <w:p w14:paraId="3AE63A60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иные сведения деятельности Общественного совета.</w:t>
      </w:r>
    </w:p>
    <w:p w14:paraId="2D5A4A3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Информация о решениях, принятых Общественным советом, рабочими группами, сформированными Общественным советом, размещается на официальном сайте Минтранса РД в информационно-телекоммуникационной сети "Интернет" не позднее чем через 10 календарных дней после принятия указанных решений.</w:t>
      </w:r>
    </w:p>
    <w:p w14:paraId="7BDE1BE9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(п. 5.13 в ред. </w:t>
      </w:r>
      <w:hyperlink r:id="rId27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12E1A41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5.14. Председатель Общественного совета:</w:t>
      </w:r>
    </w:p>
    <w:p w14:paraId="7561F11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определяет приоритетные направления деятельности Общественного совета и организует его работу;</w:t>
      </w:r>
    </w:p>
    <w:p w14:paraId="496A98D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председательствует на заседаниях Общественного совета;</w:t>
      </w:r>
    </w:p>
    <w:p w14:paraId="1975F3EE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подписывает протоколы заседаний и другие документы Общественного совета;</w:t>
      </w:r>
    </w:p>
    <w:p w14:paraId="5D1BAF0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lastRenderedPageBreak/>
        <w:t>формирует при участии членов Общественного совета и утверждает план работы, повестку заседания Общественного совета;</w:t>
      </w:r>
    </w:p>
    <w:p w14:paraId="0A176B67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организует участие экспертов и иных лиц, приглашаемых на заседание Общественного совета;</w:t>
      </w:r>
    </w:p>
    <w:p w14:paraId="3F80148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вносит предложения по проектам документов для обсуждения на заседаниях Общественного совета и согласует их;</w:t>
      </w:r>
    </w:p>
    <w:p w14:paraId="2FA13FA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взаимодействует с министром транспорта и дорожного хозяйства Республики Дагестан по вопросам реализации решений Общественного совета;</w:t>
      </w:r>
    </w:p>
    <w:p w14:paraId="58141973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представляет Общественный совет при взаимодействии с иными органами исполнительной власти, органами местного самоуправления муниципальных образований Республики Дагестан, организациями и гражданами;</w:t>
      </w:r>
    </w:p>
    <w:p w14:paraId="16212F9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дает поручения членам Общественного совета и контролирует их исполнение;</w:t>
      </w:r>
    </w:p>
    <w:p w14:paraId="122A788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осуществляет контроль за исполнением решений, принимаемых Общественным советом;</w:t>
      </w:r>
    </w:p>
    <w:p w14:paraId="025EF5B7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принимает участие в заседаниях коллегии, в конкурсной, аттестационной и иных комиссиях органа исполнительной власти;</w:t>
      </w:r>
    </w:p>
    <w:p w14:paraId="10052E1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осуществляет иные полномочия по обеспечению деятельности Общественного совета.</w:t>
      </w:r>
    </w:p>
    <w:p w14:paraId="31C5320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5.15. В отсутствие председателя Общественного совета его функции исполняет заместитель.</w:t>
      </w:r>
    </w:p>
    <w:p w14:paraId="751DC81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5.16. Члены Общественного совета:</w:t>
      </w:r>
    </w:p>
    <w:p w14:paraId="1292942B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участвуют в мероприятиях, проводимых Общественным советом, а также в подготовке материалов по рассматриваемым на заседаниях вопросам;</w:t>
      </w:r>
    </w:p>
    <w:p w14:paraId="1C4AFFE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вносят предложения по формированию повестки дня заседаний Общественного совета;</w:t>
      </w:r>
    </w:p>
    <w:p w14:paraId="04470E7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решений;</w:t>
      </w:r>
    </w:p>
    <w:p w14:paraId="3501C54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вносят предложения в план работы Общественного совета;</w:t>
      </w:r>
    </w:p>
    <w:p w14:paraId="1FF98EBB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участвуют в подготовке материалов к заседанию Общественного совета;</w:t>
      </w:r>
    </w:p>
    <w:p w14:paraId="43E56B4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в установленном порядке принимают участие в рассмотрении обращений </w:t>
      </w:r>
      <w:r w:rsidRPr="00A438BC">
        <w:rPr>
          <w:rFonts w:ascii="Times New Roman" w:hAnsi="Times New Roman" w:cs="Times New Roman"/>
          <w:sz w:val="28"/>
          <w:szCs w:val="28"/>
        </w:rPr>
        <w:lastRenderedPageBreak/>
        <w:t>граждан, в том числе о нарушении их прав, свобод и законных интересов в сфере компетенции Минтранса РД;</w:t>
      </w:r>
    </w:p>
    <w:p w14:paraId="535190B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осуществляют иные полномочия в рамках деятельности Общественного совета.</w:t>
      </w:r>
    </w:p>
    <w:p w14:paraId="7B294AA3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5.17. Члены Общественного совета обладают равными правами при обсуждении вопросов и голосовании.</w:t>
      </w:r>
    </w:p>
    <w:p w14:paraId="7A215C1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5.18.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14:paraId="6CD657A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5.19. Для организационно-технического сопровождения деятельности Общественного совета секретарь назначается министром транспорта и дорожного хозяйства Республики Дагестан. Секретарь не является членом Общественного совета.</w:t>
      </w:r>
    </w:p>
    <w:p w14:paraId="75EECE7B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5.20. Секретарь Общественного совета:</w:t>
      </w:r>
    </w:p>
    <w:p w14:paraId="657432E7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ведет и оформляет протоколы заседаний Общественного совета;</w:t>
      </w:r>
    </w:p>
    <w:p w14:paraId="35D1A940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готовит проекты решений, документы и информационные материалы к заседаниям Общественного совета и осуществляет их рассылку;</w:t>
      </w:r>
    </w:p>
    <w:p w14:paraId="4756D437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уведомляет членов Общественного совета о дате, месте и повестке предстоящего заседания;</w:t>
      </w:r>
    </w:p>
    <w:p w14:paraId="6918254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взаимодействует с другими структурными подразделениями Минтранса РД по вопросам организационно-технического и информационного сопровождения деятельности Общественного совета;</w:t>
      </w:r>
    </w:p>
    <w:p w14:paraId="5E5A48A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хранит документацию Общественного совета и готовит в установленном порядке документы для архивного хранения и уничтожения.</w:t>
      </w:r>
    </w:p>
    <w:p w14:paraId="48A28CFB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5.21. Члены Общественного совета обязаны соблюдать кодекс этики члена Общественного совета.</w:t>
      </w:r>
    </w:p>
    <w:p w14:paraId="1F07504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Общественный совет разрабатывает на основе типового кодекса этики, принимаемого Общественной палатой Республики Дагестан, кодекс этики членов Общественного совета и представляет на утверждение в орган исполнительной власти. Выполнение требований, предусмотренных кодексом этики членов Общественного совета, является обязательным для членов Общественного совета.</w:t>
      </w:r>
    </w:p>
    <w:p w14:paraId="769E83A2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(п. 5.21 введен </w:t>
      </w:r>
      <w:hyperlink r:id="rId28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3A2CDCA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5.22. Методика оценки и критерии эффективности деятельности общественных советов разрабатываются Общественной палатой Республики Дагестан. Пересмотр критериев эффективности допускается не чаще одного </w:t>
      </w:r>
      <w:r w:rsidRPr="00A438BC">
        <w:rPr>
          <w:rFonts w:ascii="Times New Roman" w:hAnsi="Times New Roman" w:cs="Times New Roman"/>
          <w:sz w:val="28"/>
          <w:szCs w:val="28"/>
        </w:rPr>
        <w:lastRenderedPageBreak/>
        <w:t>раза в год.</w:t>
      </w:r>
    </w:p>
    <w:p w14:paraId="6618F337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(п. 5.22 введен </w:t>
      </w:r>
      <w:hyperlink r:id="rId29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66375FF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5.23. Общественный совет имеет собственный бланк. При ведении переписки, связанной с деятельностью Общественного совета, письма подписываются председателем Общественного совета или заместителем председателя Общественного совета.</w:t>
      </w:r>
    </w:p>
    <w:p w14:paraId="75688E05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(п. 5.23 введен </w:t>
      </w:r>
      <w:hyperlink r:id="rId30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471D3E1E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E4D8BE" w14:textId="77777777" w:rsidR="00052955" w:rsidRPr="00A438BC" w:rsidRDefault="000529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</w:p>
    <w:p w14:paraId="315BD4AE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FAE104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</w:t>
      </w:r>
    </w:p>
    <w:p w14:paraId="75972D11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от 02.10.2024 N 149)</w:t>
      </w:r>
    </w:p>
    <w:p w14:paraId="43A8E47B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520D8A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Минтранс РД в целях обобщения практики направляет в Министерство по национальной политике и делам религий Республики Дагестан и Общественную палату Республики Дагестан ежегодный отчет о деятельности Общественного совета.</w:t>
      </w:r>
    </w:p>
    <w:p w14:paraId="03DE2C3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Общественный совет по итогам работы ежегодно, не позднее 1 марта года, следующего за отчетным, готовит доклад о своей деятельности в соответствии с типовой </w:t>
      </w:r>
      <w:hyperlink r:id="rId32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структурой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ежегодного отчета Общественного совета при органе исполнительной власти Республики Дагестан, утвержденного постановлением Правительства Республики Дагестан от 11 мая 2022 г. N 121 "Об утверждении Типового положения об Общественном совете при органе исполнительной власти Республики Дагестан".</w:t>
      </w:r>
    </w:p>
    <w:p w14:paraId="7D5325F3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Председатель Общественного совета ежегодно выступает с отчетом о деятельности Общественного совета на коллегии органа исполнительной власти.</w:t>
      </w:r>
    </w:p>
    <w:p w14:paraId="79E3D1A9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EF404C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827FD8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6F7250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812FD2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144D13" w14:textId="77777777" w:rsidR="00052955" w:rsidRPr="00A438BC" w:rsidRDefault="000529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Утверждено</w:t>
      </w:r>
    </w:p>
    <w:p w14:paraId="27DDBE2D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приказом Минтранса РД</w:t>
      </w:r>
    </w:p>
    <w:p w14:paraId="00D589E3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от 15 ноября 2022 г. N 154</w:t>
      </w:r>
    </w:p>
    <w:p w14:paraId="1B176C29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9D1831" w14:textId="77777777" w:rsidR="00052955" w:rsidRPr="00A438BC" w:rsidRDefault="00052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65"/>
      <w:bookmarkEnd w:id="2"/>
      <w:r w:rsidRPr="00A438BC">
        <w:rPr>
          <w:rFonts w:ascii="Times New Roman" w:hAnsi="Times New Roman" w:cs="Times New Roman"/>
          <w:sz w:val="28"/>
          <w:szCs w:val="28"/>
        </w:rPr>
        <w:t>ПОЛОЖЕНИЕ</w:t>
      </w:r>
    </w:p>
    <w:p w14:paraId="61B5F716" w14:textId="77777777" w:rsidR="00052955" w:rsidRPr="00A438BC" w:rsidRDefault="00052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 ПОРЯДКЕ ПРОВЕДЕНИЯ КОНКУРСА ПО ОТБОРУ КАНДИДАТОВ</w:t>
      </w:r>
    </w:p>
    <w:p w14:paraId="1CD50327" w14:textId="77777777" w:rsidR="00052955" w:rsidRPr="00A438BC" w:rsidRDefault="00052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 СОСТАВ ОБЩЕСТВЕННОГО СОВЕТА ПРИ МИНИСТЕРСТВЕ ТРАНСПОРТА</w:t>
      </w:r>
    </w:p>
    <w:p w14:paraId="32E6A1D2" w14:textId="77777777" w:rsidR="00052955" w:rsidRPr="00A438BC" w:rsidRDefault="00052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И ДОРОЖНОГО ХОЗЯЙСТВА РЕСПУБЛИКИ ДАГЕСТАН</w:t>
      </w:r>
    </w:p>
    <w:p w14:paraId="54DAC709" w14:textId="77777777" w:rsidR="00052955" w:rsidRPr="00A438BC" w:rsidRDefault="0005295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2955" w:rsidRPr="00A438BC" w14:paraId="38E001C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284A0" w14:textId="77777777" w:rsidR="00052955" w:rsidRPr="00A438BC" w:rsidRDefault="000529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6DE98" w14:textId="77777777" w:rsidR="00052955" w:rsidRPr="00A438BC" w:rsidRDefault="000529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463958" w14:textId="77777777" w:rsidR="00052955" w:rsidRPr="00A438BC" w:rsidRDefault="000529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B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3112D3CA" w14:textId="77777777" w:rsidR="00052955" w:rsidRPr="00A438BC" w:rsidRDefault="000529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B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33">
              <w:r w:rsidRPr="00A438B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A438B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Минтранса РД от 02.10.2024 N 149)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3B8A9" w14:textId="77777777" w:rsidR="00052955" w:rsidRPr="00A438BC" w:rsidRDefault="000529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B1666C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B2EE04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конкурса по отбору кандидатов в состав Общественного совета при Министерстве транспорта и дорожного хозяйства Республики Дагестан (далее - Конкурс, Министерство, Общественный совет).</w:t>
      </w:r>
    </w:p>
    <w:p w14:paraId="7F61CC7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с </w:t>
      </w:r>
      <w:hyperlink r:id="rId34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11 мая 2022 года N 121 "Об утверждении Типового положения об общественном совете при органе исполнительной власти Республики Дагестан".</w:t>
      </w:r>
    </w:p>
    <w:p w14:paraId="65ED05B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1.3. В целях проведения конкурса в Министерстве создается конкурсная комиссия по проведению конкурса по отбору кандидатов в состав Общественного совета (далее - Конкурсная комиссия).</w:t>
      </w:r>
    </w:p>
    <w:p w14:paraId="5100D7EE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68A3DF" w14:textId="77777777" w:rsidR="00052955" w:rsidRPr="00A438BC" w:rsidRDefault="000529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2. Конкурсная комиссия</w:t>
      </w:r>
    </w:p>
    <w:p w14:paraId="516376C1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CFB4A9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2.1. Конкурсная комиссия действует на постоянной основе и образуется в целях обеспечения равного доступа граждан Российской Федерации, проживающих на территории Республики Дагестан, к участию в работе Общественного совета.</w:t>
      </w:r>
    </w:p>
    <w:p w14:paraId="0E529C7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2.2. В состав Конкурсной комиссии входят министр и (или) уполномоченные им представители, а также представители Общественной палаты Республики Дагестан (по согласованию).</w:t>
      </w:r>
    </w:p>
    <w:p w14:paraId="1249A926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2.3. Состав Конкурсной комиссии утверждается приказом министра в количестве 5 человек.</w:t>
      </w:r>
    </w:p>
    <w:p w14:paraId="2EEACC7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2.4. Конкурсная комиссия проверяет кандидатов на соответствие установленным законодательством требованиям, проводит отбор кандидатов и принимает решение о включении их в состав Общественного совета.</w:t>
      </w:r>
    </w:p>
    <w:p w14:paraId="00B25A1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2.5. Решения Комиссии принимаются открытым голосованием простым большинством голосов от установленного числа членов конкурсной комиссии и оформляются протоколом заседания Комиссии, который подписывается председательствующим на заседании. В протоколе заседания отражается результат голосования по каждой кандидатуре отдельно.</w:t>
      </w:r>
    </w:p>
    <w:p w14:paraId="5536863C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C884E4" w14:textId="77777777" w:rsidR="00052955" w:rsidRPr="00A438BC" w:rsidRDefault="000529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3. Порядок подачи заявлений на участие в конкурсе</w:t>
      </w:r>
    </w:p>
    <w:p w14:paraId="529EDCA5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837A29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3.1. Кандидаты в члены Общественного совета направляют в Конкурсную комиссию следующие документы:</w:t>
      </w:r>
    </w:p>
    <w:p w14:paraId="55F25707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lastRenderedPageBreak/>
        <w:t>заявление на имя министра транспорта и дорожного хозяйства Республики Дагестан о выдвижении кандидата в члены Общественного совета и о согласии принять участие в работе Общественного совета (представляемся в оригинале);</w:t>
      </w:r>
    </w:p>
    <w:p w14:paraId="4D01831B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анкета (представляется в оригинале);</w:t>
      </w:r>
    </w:p>
    <w:p w14:paraId="4E0F7B4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(представляется в оригинале);</w:t>
      </w:r>
    </w:p>
    <w:p w14:paraId="42FA004E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личность;</w:t>
      </w:r>
    </w:p>
    <w:p w14:paraId="0BEA872E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представление - информационное письмо организации, выдвигающей кандидата, адресованное Минтрансу РД (представляется в оригинале), содержащее:</w:t>
      </w:r>
    </w:p>
    <w:p w14:paraId="3F50B73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полное наименование юридического лица;</w:t>
      </w:r>
    </w:p>
    <w:p w14:paraId="1690B79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основной государственный регистрационный номер юридического лица;</w:t>
      </w:r>
    </w:p>
    <w:p w14:paraId="48DF8E5E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копию устава юридического лица.</w:t>
      </w:r>
    </w:p>
    <w:p w14:paraId="436591AD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(п. 3.1 в ред. </w:t>
      </w:r>
      <w:hyperlink r:id="rId35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2A92786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3.2. Указанные документы представляются по адресу: 367000, Республика Дагестан, г. Махачкала, Министерство транспорта и дорожного хозяйства Республики Дагестан, пр. И. Шамиля, 16, тел.: 8 (8722) 60-91-54.</w:t>
      </w:r>
    </w:p>
    <w:p w14:paraId="50221076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3.3. Кандидат может представить дополнительные документы, подтверждающие профессиональные знания, опыт, наличие ученого звания или степени, научных публикаций и работ, участие в общественных движениях, или иные документы (сведения) (копии документов).</w:t>
      </w:r>
    </w:p>
    <w:p w14:paraId="45DE612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3.4. При подаче заявления и приложенных к нему документов кандидаты предъявляют документ, удостоверяющий личность.</w:t>
      </w:r>
    </w:p>
    <w:p w14:paraId="7F42BAC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3.5. Поданные кандидатом документы подлежат регистрации в установленном порядке. Регистрационный номер, дата и время приема заявления проставляются непосредственно на заявлении с указанием соответствия приложений, указанных в заявлении, фактически приложенным документам.</w:t>
      </w:r>
    </w:p>
    <w:p w14:paraId="3E0591A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3.6. Заявления, полученные после истечения срока подачи заявлений, указанного в уведомлении о начале процедуры формирования состава Общественного совета, не подлежат рассмотрению и возвращаются заявителям.</w:t>
      </w:r>
    </w:p>
    <w:p w14:paraId="76B0C632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B05DE7" w14:textId="77777777" w:rsidR="00052955" w:rsidRPr="00A438BC" w:rsidRDefault="000529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 Организация и проведение конкурса</w:t>
      </w:r>
    </w:p>
    <w:p w14:paraId="670F5CEE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6CF399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lastRenderedPageBreak/>
        <w:t>4.1. Министерство размещает объявление о конкурсе на своем официальном интернет-сайте и направляет указанное объявление в Общественную палату Республики Дагестан.</w:t>
      </w:r>
    </w:p>
    <w:p w14:paraId="15CA05F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4.2. Прием документов осуществляется в течение 30 дней с момента размещения объявления.</w:t>
      </w:r>
    </w:p>
    <w:p w14:paraId="02534586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4.3. В течение 14 календарных дней после окончания приема документов Конкурсная комиссия проводит анализ полученных комплектов документов.</w:t>
      </w:r>
    </w:p>
    <w:p w14:paraId="4F9EDE06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4.4. Заседание Комиссии проводится не позднее чем через 5 дней со дня окончания анализа поданных заявлений. О дне проведения заседания Комиссии Министерство извещает членов Комиссии не позднее чем за 3 (три) календарных дня до дня проведения заседания.</w:t>
      </w:r>
    </w:p>
    <w:p w14:paraId="1CB87CCD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4.5. Критериями отбора членов Общественного совета являются:</w:t>
      </w:r>
    </w:p>
    <w:p w14:paraId="6C988F2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опыт общественной деятельности или квалификация в сфере деятельности Министерства не менее 1 года;</w:t>
      </w:r>
    </w:p>
    <w:p w14:paraId="33B98ED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деловые качества, необходимые для выполнения обязанностей и организации эффективной работы Общественного совета;</w:t>
      </w:r>
    </w:p>
    <w:p w14:paraId="70AA5BC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не менее 4 баллов по результатам индивидуального собеседования.</w:t>
      </w:r>
    </w:p>
    <w:p w14:paraId="528F8A3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4.6. Комиссия в целях проведения конкурсного отбора проводит индивидуальное собеседование, а также вправе запрашивать дополнительную информацию, принимать во внимание информацию, находящуюся в открытом доступе.</w:t>
      </w:r>
    </w:p>
    <w:p w14:paraId="67B5CD9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4.7. Результаты индивидуального собеседования оцениваются членами конкурсной комиссии:</w:t>
      </w:r>
    </w:p>
    <w:p w14:paraId="449E39B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0 - отсутствие умений применения профессионально-функциональных знаний;</w:t>
      </w:r>
    </w:p>
    <w:p w14:paraId="0518B2A5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1 - недостаточно профессионально-функциональных знаний и умений;</w:t>
      </w:r>
    </w:p>
    <w:p w14:paraId="1F8A07E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2 - обладает необходимыми знаниями законодательства Российской Федерации, профессионально-функциональными знаниями и умениями;</w:t>
      </w:r>
    </w:p>
    <w:p w14:paraId="0D5E305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3 - обладает достаточными профессионально-функциональными знаниями и умениями;</w:t>
      </w:r>
    </w:p>
    <w:p w14:paraId="71704F8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4 - обладает знаниями законодательства Российской Федерации, профессионально-функциональными знаниями и умениями;</w:t>
      </w:r>
    </w:p>
    <w:p w14:paraId="7CA76EB7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5 - полностью соответствует требованиям.</w:t>
      </w:r>
    </w:p>
    <w:p w14:paraId="3E4F54BF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включаются граждане, соответствующие </w:t>
      </w:r>
      <w:r w:rsidRPr="00A438BC">
        <w:rPr>
          <w:rFonts w:ascii="Times New Roman" w:hAnsi="Times New Roman" w:cs="Times New Roman"/>
          <w:sz w:val="28"/>
          <w:szCs w:val="28"/>
        </w:rPr>
        <w:lastRenderedPageBreak/>
        <w:t>критериям и набравшие не менее 4 баллов.</w:t>
      </w:r>
    </w:p>
    <w:p w14:paraId="0472FD6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60% от общего состава Конкурсной комиссии (не менее 3 членов конкурсной комиссии).</w:t>
      </w:r>
    </w:p>
    <w:p w14:paraId="4A6F2B7C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Комиссия принимает одно из следующих решений:</w:t>
      </w:r>
    </w:p>
    <w:p w14:paraId="25E4053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 включении кандидата в Общественный совет;</w:t>
      </w:r>
    </w:p>
    <w:p w14:paraId="37A81E24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об отказе во включении в Общественный совет.</w:t>
      </w:r>
    </w:p>
    <w:p w14:paraId="47990FCA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Основаниями для отказа кандидату во включении в Общественный совет являются:</w:t>
      </w:r>
    </w:p>
    <w:p w14:paraId="55FF8183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представление неполного пакета документов;</w:t>
      </w:r>
    </w:p>
    <w:p w14:paraId="46186338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информации;</w:t>
      </w:r>
    </w:p>
    <w:p w14:paraId="30A33303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наличие ограничений, предусмотренных </w:t>
      </w:r>
      <w:hyperlink r:id="rId36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7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Федерального закона от 23 июня 2016 г. N 183-ФЗ "Об общих принципах организации и деятельности общественных палат субъектов Российской Федерации";</w:t>
      </w:r>
    </w:p>
    <w:p w14:paraId="7FE8C17E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несоответствие критериям отбора кандидатов в состав Общественного совета.</w:t>
      </w:r>
    </w:p>
    <w:p w14:paraId="1F5402F3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4.8. На итоговом заседании Конкурсная комиссия оформляет протокол со списком отобранных кандидатов и представляет его на утверждение министру.</w:t>
      </w:r>
    </w:p>
    <w:p w14:paraId="7501E7A3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4.9. Список отобранных Конкурсной комиссией кандидатов обязателен к утверждению министром.</w:t>
      </w:r>
    </w:p>
    <w:p w14:paraId="65203D5E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4.10. В случае принятия Конкурсной комиссией решения об отказе кандидату во включении в Общественный совет Конкурсная комиссия направляет ему письменный мотивированный отказ в течение 10 дней со дня принятия такого решения.</w:t>
      </w:r>
    </w:p>
    <w:p w14:paraId="20DF2162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4.11. Информация об итогах конкурса с утвержденным списком членов Общественного совета размещается в течение 3 дней на официальном интернет-сайте Министерства.</w:t>
      </w:r>
    </w:p>
    <w:p w14:paraId="2B106519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4.12. В течение 7 дней кандидатам, подавшим заявления, направляется уведомление об итогах конкурса.</w:t>
      </w:r>
    </w:p>
    <w:p w14:paraId="2F034846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4.13. Кандидат, интересы которого нарушены, вправе обжаловать решение Комиссии путем подачи заявления в произвольной форме.</w:t>
      </w:r>
    </w:p>
    <w:p w14:paraId="2BF87741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4.15. Методика оценки и критерии эффективности деятельности общественных советов разрабатываются Общественной палатой Республики </w:t>
      </w:r>
      <w:r w:rsidRPr="00A438BC">
        <w:rPr>
          <w:rFonts w:ascii="Times New Roman" w:hAnsi="Times New Roman" w:cs="Times New Roman"/>
          <w:sz w:val="28"/>
          <w:szCs w:val="28"/>
        </w:rPr>
        <w:lastRenderedPageBreak/>
        <w:t>Дагестан.</w:t>
      </w:r>
    </w:p>
    <w:p w14:paraId="7603B993" w14:textId="77777777" w:rsidR="00052955" w:rsidRPr="00A438BC" w:rsidRDefault="00052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4.16. Общая численность членов Общественного совета должна составлять не менее 10 и не более 15 человек. В случае если совокупное число кандидатов меньше количественного состава Общественного совета, Комиссия вправе провести дополнительный конкурсный отбор.</w:t>
      </w:r>
    </w:p>
    <w:p w14:paraId="07F328C1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(п. 4.16 в ред. </w:t>
      </w:r>
      <w:hyperlink r:id="rId37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149)</w:t>
      </w:r>
    </w:p>
    <w:p w14:paraId="166F1A68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54B44A" w14:textId="77777777" w:rsidR="00052955" w:rsidRPr="00A438BC" w:rsidRDefault="000529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14:paraId="2F9550AD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44D5DE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Документы Конкурсной комиссии, сформированные в дело, хранятся в Министерстве в установленном законом порядке.</w:t>
      </w:r>
    </w:p>
    <w:p w14:paraId="01CD5109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AA8044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077ACF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FF3A54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6D8E58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FA9A0A" w14:textId="77777777" w:rsidR="00052955" w:rsidRPr="00A438BC" w:rsidRDefault="000529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74F443D4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 Положению о порядке проведения</w:t>
      </w:r>
    </w:p>
    <w:p w14:paraId="59DAFFD2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конкурса по отбору кандидатов</w:t>
      </w:r>
    </w:p>
    <w:p w14:paraId="4194F308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 состав Общественного совета</w:t>
      </w:r>
    </w:p>
    <w:p w14:paraId="0A3C4849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 Минтрансе РД</w:t>
      </w:r>
    </w:p>
    <w:p w14:paraId="45ADCBD8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720791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ЗАЯВЛЕНИЕ</w:t>
      </w:r>
    </w:p>
    <w:p w14:paraId="2C99274F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О ВЫДВИЖЕНИИ КАНДИДАТА В ОБЩЕСТВЕННЫЙ СОВЕТ</w:t>
      </w:r>
    </w:p>
    <w:p w14:paraId="0A85CF2E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 МИНИСТЕРСТВЕ ТРАНСПОРТА И ДОРОЖНОГО ХОЗЯЙСТВА</w:t>
      </w:r>
    </w:p>
    <w:p w14:paraId="4A69C425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6968E44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DCA3D6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Утратило силу. - </w:t>
      </w:r>
      <w:hyperlink r:id="rId38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149.</w:t>
      </w:r>
    </w:p>
    <w:p w14:paraId="7386407A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646C34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97BF50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93314A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D6A1D9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0BE3FE" w14:textId="77777777" w:rsidR="00052955" w:rsidRPr="00A438BC" w:rsidRDefault="000529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Приложение N 2</w:t>
      </w:r>
    </w:p>
    <w:p w14:paraId="343638CD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 Положению о порядке проведения</w:t>
      </w:r>
    </w:p>
    <w:p w14:paraId="1F2DECC9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конкурса по отбору кандидатов</w:t>
      </w:r>
    </w:p>
    <w:p w14:paraId="3FE1AC78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 состав Общественного совета</w:t>
      </w:r>
    </w:p>
    <w:p w14:paraId="4FA23C14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 Минтрансе РД</w:t>
      </w:r>
    </w:p>
    <w:p w14:paraId="1DE7A5DB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D28D30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ЗАЯВЛЕНИЕ</w:t>
      </w:r>
    </w:p>
    <w:p w14:paraId="5A7F40FA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КАНДИДАТА О ВКЛЮЧЕНИИ В ОБЩЕСТВЕННЫЙ СОВЕТ</w:t>
      </w:r>
    </w:p>
    <w:p w14:paraId="5EECAF27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 МИНИСТЕРСТВЕ ТРАНСПОРТА И ДОРОЖНОГО ХОЗЯЙСТВА</w:t>
      </w:r>
    </w:p>
    <w:p w14:paraId="3908606E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1684011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6E996D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lastRenderedPageBreak/>
        <w:t xml:space="preserve">Утратило силу. - </w:t>
      </w:r>
      <w:hyperlink r:id="rId39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149.</w:t>
      </w:r>
    </w:p>
    <w:p w14:paraId="1900CEDB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0C5C62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40F79E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681DF8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52AE6D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FA64B0" w14:textId="77777777" w:rsidR="00052955" w:rsidRPr="00A438BC" w:rsidRDefault="000529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Приложение N 3</w:t>
      </w:r>
    </w:p>
    <w:p w14:paraId="5EF58CA7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 Положению о порядке проведения</w:t>
      </w:r>
    </w:p>
    <w:p w14:paraId="0D21BEE8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конкурса по отбору кандидатов</w:t>
      </w:r>
    </w:p>
    <w:p w14:paraId="62A594C2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 состав Общественного совета</w:t>
      </w:r>
    </w:p>
    <w:p w14:paraId="0548C573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 Минтрансе РД</w:t>
      </w:r>
    </w:p>
    <w:p w14:paraId="53CB80A0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126EA4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АНКЕТА</w:t>
      </w:r>
    </w:p>
    <w:p w14:paraId="7B2B4E5C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6A15E2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Утратила силу. - </w:t>
      </w:r>
      <w:hyperlink r:id="rId40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149.</w:t>
      </w:r>
    </w:p>
    <w:p w14:paraId="4BD65FAF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219B94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5A8941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5072A2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A799B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281777" w14:textId="77777777" w:rsidR="00052955" w:rsidRPr="00A438BC" w:rsidRDefault="000529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Приложение N 4</w:t>
      </w:r>
    </w:p>
    <w:p w14:paraId="3418CFC7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 Положению о порядке проведения</w:t>
      </w:r>
    </w:p>
    <w:p w14:paraId="36E7CAD4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конкурса по отбору кандидатов</w:t>
      </w:r>
    </w:p>
    <w:p w14:paraId="755D0712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в состав Общественного совета</w:t>
      </w:r>
    </w:p>
    <w:p w14:paraId="0CE53880" w14:textId="77777777" w:rsidR="00052955" w:rsidRPr="00A438BC" w:rsidRDefault="000529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при Минтрансе РД</w:t>
      </w:r>
    </w:p>
    <w:p w14:paraId="50B53CD3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EB3894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СОГЛАСИЕ</w:t>
      </w:r>
    </w:p>
    <w:p w14:paraId="01E65C03" w14:textId="77777777" w:rsidR="00052955" w:rsidRPr="00A438BC" w:rsidRDefault="000529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7D64952F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BC31D4" w14:textId="77777777" w:rsidR="00052955" w:rsidRPr="00A438BC" w:rsidRDefault="00052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8BC">
        <w:rPr>
          <w:rFonts w:ascii="Times New Roman" w:hAnsi="Times New Roman" w:cs="Times New Roman"/>
          <w:sz w:val="28"/>
          <w:szCs w:val="28"/>
        </w:rPr>
        <w:t xml:space="preserve">Утратило силу. - </w:t>
      </w:r>
      <w:hyperlink r:id="rId41">
        <w:r w:rsidRPr="00A438BC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A438BC">
        <w:rPr>
          <w:rFonts w:ascii="Times New Roman" w:hAnsi="Times New Roman" w:cs="Times New Roman"/>
          <w:sz w:val="28"/>
          <w:szCs w:val="28"/>
        </w:rPr>
        <w:t xml:space="preserve"> Минтранса РД от 02.10.2024 N 149.</w:t>
      </w:r>
    </w:p>
    <w:p w14:paraId="4CD03EE6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09CFD3" w14:textId="77777777" w:rsidR="00052955" w:rsidRPr="00A438BC" w:rsidRDefault="000529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76BC6D" w14:textId="77777777" w:rsidR="00052955" w:rsidRPr="00A438BC" w:rsidRDefault="0005295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6F895FD9" w14:textId="77777777" w:rsidR="003A1325" w:rsidRPr="00A438BC" w:rsidRDefault="003A1325">
      <w:pPr>
        <w:rPr>
          <w:rFonts w:ascii="Times New Roman" w:hAnsi="Times New Roman" w:cs="Times New Roman"/>
          <w:sz w:val="28"/>
          <w:szCs w:val="28"/>
        </w:rPr>
      </w:pPr>
    </w:p>
    <w:sectPr w:rsidR="003A1325" w:rsidRPr="00A438BC" w:rsidSect="005B0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55"/>
    <w:rsid w:val="00052955"/>
    <w:rsid w:val="003A1325"/>
    <w:rsid w:val="00A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1810"/>
  <w15:chartTrackingRefBased/>
  <w15:docId w15:val="{D9CDC306-11EC-416A-9E41-8B9DC6D9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9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29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529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50341" TargetMode="External"/><Relationship Id="rId18" Type="http://schemas.openxmlformats.org/officeDocument/2006/relationships/hyperlink" Target="https://login.consultant.ru/link/?req=doc&amp;base=RLAW346&amp;n=49935&amp;dst=100017" TargetMode="External"/><Relationship Id="rId26" Type="http://schemas.openxmlformats.org/officeDocument/2006/relationships/hyperlink" Target="https://login.consultant.ru/link/?req=doc&amp;base=RLAW346&amp;n=49935&amp;dst=100045" TargetMode="External"/><Relationship Id="rId39" Type="http://schemas.openxmlformats.org/officeDocument/2006/relationships/hyperlink" Target="https://login.consultant.ru/link/?req=doc&amp;base=RLAW346&amp;n=49935&amp;dst=100082" TargetMode="External"/><Relationship Id="rId21" Type="http://schemas.openxmlformats.org/officeDocument/2006/relationships/hyperlink" Target="https://login.consultant.ru/link/?req=doc&amp;base=LAW&amp;n=476447" TargetMode="External"/><Relationship Id="rId34" Type="http://schemas.openxmlformats.org/officeDocument/2006/relationships/hyperlink" Target="https://login.consultant.ru/link/?req=doc&amp;base=RLAW346&amp;n=4982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46&amp;n=498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9935&amp;dst=100016" TargetMode="External"/><Relationship Id="rId20" Type="http://schemas.openxmlformats.org/officeDocument/2006/relationships/hyperlink" Target="https://login.consultant.ru/link/?req=doc&amp;base=LAW&amp;n=476447" TargetMode="External"/><Relationship Id="rId29" Type="http://schemas.openxmlformats.org/officeDocument/2006/relationships/hyperlink" Target="https://login.consultant.ru/link/?req=doc&amp;base=RLAW346&amp;n=49935&amp;dst=100062" TargetMode="External"/><Relationship Id="rId41" Type="http://schemas.openxmlformats.org/officeDocument/2006/relationships/hyperlink" Target="https://login.consultant.ru/link/?req=doc&amp;base=RLAW346&amp;n=49935&amp;dst=100082" TargetMode="External"/><Relationship Id="rId1" Type="http://schemas.openxmlformats.org/officeDocument/2006/relationships/styles" Target="styles.xml"/><Relationship Id="rId6" Type="http://schemas.openxmlformats.org/officeDocument/2006/relationships/hyperlink" Target="pravo.e-dag.ru" TargetMode="External"/><Relationship Id="rId11" Type="http://schemas.openxmlformats.org/officeDocument/2006/relationships/hyperlink" Target="https://login.consultant.ru/link/?req=doc&amp;base=RLAW346&amp;n=50343" TargetMode="External"/><Relationship Id="rId24" Type="http://schemas.openxmlformats.org/officeDocument/2006/relationships/hyperlink" Target="https://login.consultant.ru/link/?req=doc&amp;base=RLAW346&amp;n=49935&amp;dst=100042" TargetMode="External"/><Relationship Id="rId32" Type="http://schemas.openxmlformats.org/officeDocument/2006/relationships/hyperlink" Target="https://login.consultant.ru/link/?req=doc&amp;base=RLAW346&amp;n=49821&amp;dst=100241" TargetMode="External"/><Relationship Id="rId37" Type="http://schemas.openxmlformats.org/officeDocument/2006/relationships/hyperlink" Target="https://login.consultant.ru/link/?req=doc&amp;base=RLAW346&amp;n=49935&amp;dst=100080" TargetMode="External"/><Relationship Id="rId40" Type="http://schemas.openxmlformats.org/officeDocument/2006/relationships/hyperlink" Target="https://login.consultant.ru/link/?req=doc&amp;base=RLAW346&amp;n=49935&amp;dst=100082" TargetMode="External"/><Relationship Id="rId5" Type="http://schemas.openxmlformats.org/officeDocument/2006/relationships/hyperlink" Target="www.pravo.gov.ru" TargetMode="External"/><Relationship Id="rId15" Type="http://schemas.openxmlformats.org/officeDocument/2006/relationships/hyperlink" Target="https://login.consultant.ru/link/?req=doc&amp;base=RLAW346&amp;n=49935&amp;dst=100006" TargetMode="External"/><Relationship Id="rId23" Type="http://schemas.openxmlformats.org/officeDocument/2006/relationships/hyperlink" Target="https://login.consultant.ru/link/?req=doc&amp;base=RLAW346&amp;n=49935&amp;dst=100020" TargetMode="External"/><Relationship Id="rId28" Type="http://schemas.openxmlformats.org/officeDocument/2006/relationships/hyperlink" Target="https://login.consultant.ru/link/?req=doc&amp;base=RLAW346&amp;n=49935&amp;dst=100059" TargetMode="External"/><Relationship Id="rId36" Type="http://schemas.openxmlformats.org/officeDocument/2006/relationships/hyperlink" Target="https://login.consultant.ru/link/?req=doc&amp;base=LAW&amp;n=491404&amp;dst=100049" TargetMode="External"/><Relationship Id="rId10" Type="http://schemas.openxmlformats.org/officeDocument/2006/relationships/hyperlink" Target="https://login.consultant.ru/link/?req=doc&amp;base=LAW&amp;n=466000" TargetMode="External"/><Relationship Id="rId19" Type="http://schemas.openxmlformats.org/officeDocument/2006/relationships/hyperlink" Target="https://login.consultant.ru/link/?req=doc&amp;base=RLAW346&amp;n=49935&amp;dst=100033" TargetMode="External"/><Relationship Id="rId31" Type="http://schemas.openxmlformats.org/officeDocument/2006/relationships/hyperlink" Target="https://login.consultant.ru/link/?req=doc&amp;base=RLAW346&amp;n=49935&amp;dst=100064" TargetMode="External"/><Relationship Id="rId4" Type="http://schemas.openxmlformats.org/officeDocument/2006/relationships/hyperlink" Target="https://login.consultant.ru/link/?req=doc&amp;base=RLAW346&amp;n=50343" TargetMode="External"/><Relationship Id="rId9" Type="http://schemas.openxmlformats.org/officeDocument/2006/relationships/hyperlink" Target="www.mintransdag.ru" TargetMode="External"/><Relationship Id="rId14" Type="http://schemas.openxmlformats.org/officeDocument/2006/relationships/hyperlink" Target="https://login.consultant.ru/link/?req=doc&amp;base=LAW&amp;n=491404&amp;dst=100049" TargetMode="External"/><Relationship Id="rId22" Type="http://schemas.openxmlformats.org/officeDocument/2006/relationships/hyperlink" Target="https://login.consultant.ru/link/?req=doc&amp;base=RLAW346&amp;n=49935&amp;dst=100039" TargetMode="External"/><Relationship Id="rId27" Type="http://schemas.openxmlformats.org/officeDocument/2006/relationships/hyperlink" Target="https://login.consultant.ru/link/?req=doc&amp;base=RLAW346&amp;n=49935&amp;dst=100047" TargetMode="External"/><Relationship Id="rId30" Type="http://schemas.openxmlformats.org/officeDocument/2006/relationships/hyperlink" Target="https://login.consultant.ru/link/?req=doc&amp;base=RLAW346&amp;n=49935&amp;dst=100063" TargetMode="External"/><Relationship Id="rId35" Type="http://schemas.openxmlformats.org/officeDocument/2006/relationships/hyperlink" Target="https://login.consultant.ru/link/?req=doc&amp;base=RLAW346&amp;n=49935&amp;dst=100070" TargetMode="External"/><Relationship Id="rId43" Type="http://schemas.openxmlformats.org/officeDocument/2006/relationships/theme" Target="theme/theme1.xml"/><Relationship Id="rId8" Type="http://schemas.openxmlformats.org/officeDocument/2006/relationships/hyperlink" Target="www.pravo.gov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LAW&amp;n=491404&amp;dst=100049" TargetMode="External"/><Relationship Id="rId25" Type="http://schemas.openxmlformats.org/officeDocument/2006/relationships/hyperlink" Target="https://login.consultant.ru/link/?req=doc&amp;base=RLAW346&amp;n=49935&amp;dst=100044" TargetMode="External"/><Relationship Id="rId33" Type="http://schemas.openxmlformats.org/officeDocument/2006/relationships/hyperlink" Target="https://login.consultant.ru/link/?req=doc&amp;base=RLAW346&amp;n=49935&amp;dst=100069" TargetMode="External"/><Relationship Id="rId38" Type="http://schemas.openxmlformats.org/officeDocument/2006/relationships/hyperlink" Target="https://login.consultant.ru/link/?req=doc&amp;base=RLAW346&amp;n=49935&amp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6378</Words>
  <Characters>36357</Characters>
  <Application>Microsoft Office Word</Application>
  <DocSecurity>0</DocSecurity>
  <Lines>302</Lines>
  <Paragraphs>85</Paragraphs>
  <ScaleCrop>false</ScaleCrop>
  <Company/>
  <LinksUpToDate>false</LinksUpToDate>
  <CharactersWithSpaces>42650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Марзият</dc:creator>
  <cp:keywords/>
  <dc:description/>
  <cp:lastModifiedBy>Марзият</cp:lastModifiedBy>
  <cp:revision>2</cp:revision>
  <dcterms:created xsi:type="dcterms:W3CDTF">2025-05-13T09:05:00Z</dcterms:created>
  <dcterms:modified xsi:type="dcterms:W3CDTF">2025-05-13T09:08:00Z</dcterms:modified>
</cp:coreProperties>
</file>