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21.09.2020 N 1507</w:t>
              <w:br/>
              <w:t xml:space="preserve">(ред. от 10.07.2025)</w:t>
              <w:br/>
              <w:t xml:space="preserve">"Об утверждении Правил государственной регистрации самоходных машин и других видов техники"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05.08.2025</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both"/>
      </w:pPr>
      <w:r>
        <w:rPr>
          <w:sz w:val="24"/>
        </w:rPr>
      </w:r>
    </w:p>
    <w:p>
      <w:pPr>
        <w:pStyle w:val="2"/>
        <w:jc w:val="center"/>
      </w:pPr>
      <w:r>
        <w:rPr>
          <w:sz w:val="24"/>
        </w:rPr>
        <w:t xml:space="preserve">ПОСТАНОВЛЕНИЕ</w:t>
      </w:r>
    </w:p>
    <w:p>
      <w:pPr>
        <w:pStyle w:val="2"/>
        <w:jc w:val="center"/>
      </w:pPr>
      <w:r>
        <w:rPr>
          <w:sz w:val="24"/>
        </w:rPr>
        <w:t xml:space="preserve">от 21 сентября 2020 г. N 1507</w:t>
      </w:r>
    </w:p>
    <w:p>
      <w:pPr>
        <w:pStyle w:val="2"/>
        <w:jc w:val="both"/>
      </w:pPr>
      <w:r>
        <w:rPr>
          <w:sz w:val="24"/>
        </w:rPr>
      </w:r>
    </w:p>
    <w:p>
      <w:pPr>
        <w:pStyle w:val="2"/>
        <w:jc w:val="center"/>
      </w:pPr>
      <w:r>
        <w:rPr>
          <w:sz w:val="24"/>
        </w:rPr>
        <w:t xml:space="preserve">ОБ УТВЕРЖДЕНИИ ПРАВИЛ</w:t>
      </w:r>
    </w:p>
    <w:p>
      <w:pPr>
        <w:pStyle w:val="2"/>
        <w:jc w:val="center"/>
      </w:pPr>
      <w:r>
        <w:rPr>
          <w:sz w:val="24"/>
        </w:rPr>
        <w:t xml:space="preserve">ГОСУДАРСТВЕННОЙ РЕГИСТРАЦИИ САМОХОДНЫХ МАШИН И ДРУГИХ</w:t>
      </w:r>
    </w:p>
    <w:p>
      <w:pPr>
        <w:pStyle w:val="2"/>
        <w:jc w:val="center"/>
      </w:pPr>
      <w:r>
        <w:rPr>
          <w:sz w:val="24"/>
        </w:rPr>
        <w:t xml:space="preserve">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27.11.2021 </w:t>
            </w:r>
            <w:hyperlink w:history="0" r:id="rId7"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color w:val="392c69"/>
              </w:rPr>
              <w:t xml:space="preserve">,</w:t>
            </w:r>
          </w:p>
          <w:p>
            <w:pPr>
              <w:pStyle w:val="0"/>
              <w:jc w:val="center"/>
            </w:pPr>
            <w:r>
              <w:rPr>
                <w:sz w:val="24"/>
                <w:color w:val="392c69"/>
              </w:rPr>
              <w:t xml:space="preserve">от 20.05.2022 </w:t>
            </w:r>
            <w:hyperlink w:history="0" r:id="rId8"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color w:val="392c69"/>
              </w:rPr>
              <w:t xml:space="preserve">, от 21.03.2024 </w:t>
            </w:r>
            <w:hyperlink w:history="0" r:id="rId9" w:tooltip="Постановление Правительства РФ от 21.03.2024 N 349 &quot;О внесении изменений в постановление Правительства Российской Федерации от 21 сентября 2020 г. N 1507&quot; {КонсультантПлюс}">
              <w:r>
                <w:rPr>
                  <w:sz w:val="24"/>
                  <w:color w:val="0000ff"/>
                </w:rPr>
                <w:t xml:space="preserve">N 349</w:t>
              </w:r>
            </w:hyperlink>
            <w:r>
              <w:rPr>
                <w:sz w:val="24"/>
                <w:color w:val="392c69"/>
              </w:rPr>
              <w:t xml:space="preserve">, от 17.07.2024 </w:t>
            </w:r>
            <w:hyperlink w:history="0" r:id="rId1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p>
            <w:pPr>
              <w:pStyle w:val="0"/>
              <w:jc w:val="center"/>
            </w:pPr>
            <w:r>
              <w:rPr>
                <w:sz w:val="24"/>
                <w:color w:val="392c69"/>
              </w:rPr>
              <w:t xml:space="preserve">от 10.07.2025 </w:t>
            </w:r>
            <w:hyperlink w:history="0" r:id="rId11"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N 1045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В соответствии со </w:t>
      </w:r>
      <w:hyperlink w:history="0" r:id="rId12" w:tooltip="Федеральный закон от 03.08.2018 N 283-ФЗ (ред. от 08.07.2024) &quot;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quot; {КонсультантПлюс}">
        <w:r>
          <w:rPr>
            <w:sz w:val="24"/>
            <w:color w:val="0000ff"/>
          </w:rPr>
          <w:t xml:space="preserve">статьей 28</w:t>
        </w:r>
      </w:hyperlink>
      <w:r>
        <w:rPr>
          <w:sz w:val="24"/>
        </w:rPr>
        <w:t xml:space="preserve"> Федерального закона "О государственной регистрации транспортных средств в Российской Федерации и о внесении изменений в отдельные законодательные акты Российской Федерации" Правительство Российской Федерации постановляет:</w:t>
      </w:r>
    </w:p>
    <w:p>
      <w:pPr>
        <w:pStyle w:val="0"/>
        <w:spacing w:before="240" w:line-rule="auto"/>
        <w:ind w:firstLine="540"/>
        <w:jc w:val="both"/>
      </w:pPr>
      <w:r>
        <w:rPr>
          <w:sz w:val="24"/>
        </w:rPr>
        <w:t xml:space="preserve">1. Утвердить прилагаемые </w:t>
      </w:r>
      <w:hyperlink w:history="0" w:anchor="P41" w:tooltip="ПРАВИЛА">
        <w:r>
          <w:rPr>
            <w:sz w:val="24"/>
            <w:color w:val="0000ff"/>
          </w:rPr>
          <w:t xml:space="preserve">Правила</w:t>
        </w:r>
      </w:hyperlink>
      <w:r>
        <w:rPr>
          <w:sz w:val="24"/>
        </w:rPr>
        <w:t xml:space="preserve"> государственной регистрации самоходных машин и других видов техники.</w:t>
      </w:r>
    </w:p>
    <w:p>
      <w:pPr>
        <w:pStyle w:val="0"/>
        <w:spacing w:before="240" w:line-rule="auto"/>
        <w:ind w:firstLine="540"/>
        <w:jc w:val="both"/>
      </w:pPr>
      <w:r>
        <w:rPr>
          <w:sz w:val="24"/>
        </w:rPr>
        <w:t xml:space="preserve">2. Установить, что:</w:t>
      </w:r>
    </w:p>
    <w:bookmarkStart w:id="17" w:name="P17"/>
    <w:bookmarkEnd w:id="17"/>
    <w:p>
      <w:pPr>
        <w:pStyle w:val="0"/>
        <w:spacing w:before="240" w:line-rule="auto"/>
        <w:ind w:firstLine="540"/>
        <w:jc w:val="both"/>
      </w:pPr>
      <w:r>
        <w:rPr>
          <w:sz w:val="24"/>
        </w:rPr>
        <w:t xml:space="preserve">бланки свидетельства о государственной регистрации самоходной машины и других видов техники являются документами строгой отчетности и соответствуют требованиям, предъявляемым к защищенной полиграфической продукции уровня "Б";</w:t>
      </w:r>
    </w:p>
    <w:bookmarkStart w:id="18" w:name="P18"/>
    <w:bookmarkEnd w:id="18"/>
    <w:p>
      <w:pPr>
        <w:pStyle w:val="0"/>
        <w:spacing w:before="240" w:line-rule="auto"/>
        <w:ind w:firstLine="540"/>
        <w:jc w:val="both"/>
      </w:pPr>
      <w:r>
        <w:rPr>
          <w:sz w:val="24"/>
        </w:rPr>
        <w:t xml:space="preserve">не использованные до 1 ноября 2022 г. бланки паспортов самоходных машин и других видов техники подлежат сдаче организациями-изготовителями в исполнительный орган субъекта Российской Федерации, уполномоченный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по месту их регистрации.</w:t>
      </w:r>
    </w:p>
    <w:p>
      <w:pPr>
        <w:pStyle w:val="0"/>
        <w:jc w:val="both"/>
      </w:pPr>
      <w:r>
        <w:rPr>
          <w:sz w:val="24"/>
        </w:rPr>
        <w:t xml:space="preserve">(в ред. Постановлений Правительства РФ от 27.11.2021 </w:t>
      </w:r>
      <w:hyperlink w:history="0" r:id="rId13"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20.05.2022 </w:t>
      </w:r>
      <w:hyperlink w:history="0" r:id="rId1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1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3. Рекомендовать исполнительным органам субъектов Российской Федерации, уполномоченным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w:t>
      </w:r>
    </w:p>
    <w:p>
      <w:pPr>
        <w:pStyle w:val="0"/>
        <w:jc w:val="both"/>
      </w:pPr>
      <w:r>
        <w:rPr>
          <w:sz w:val="24"/>
        </w:rPr>
        <w:t xml:space="preserve">(в ред. Постановлений Правительства РФ от 20.05.2022 </w:t>
      </w:r>
      <w:hyperlink w:history="0" r:id="rId16"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1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утвердить порядок обеспечения сохранности и утилизации бланков, указанных в </w:t>
      </w:r>
      <w:hyperlink w:history="0" w:anchor="P17" w:tooltip="бланки свидетельства о государственной регистрации самоходной машины и других видов техники являются документами строгой отчетности и соответствуют требованиям, предъявляемым к защищенной полиграфической продукции уровня &quot;Б&quot;;">
        <w:r>
          <w:rPr>
            <w:sz w:val="24"/>
            <w:color w:val="0000ff"/>
          </w:rPr>
          <w:t xml:space="preserve">абзаце втором пункта 2</w:t>
        </w:r>
      </w:hyperlink>
      <w:r>
        <w:rPr>
          <w:sz w:val="24"/>
        </w:rPr>
        <w:t xml:space="preserve"> настоящего постановления;</w:t>
      </w:r>
    </w:p>
    <w:p>
      <w:pPr>
        <w:pStyle w:val="0"/>
        <w:spacing w:before="240" w:line-rule="auto"/>
        <w:ind w:firstLine="540"/>
        <w:jc w:val="both"/>
      </w:pPr>
      <w:r>
        <w:rPr>
          <w:sz w:val="24"/>
        </w:rPr>
        <w:t xml:space="preserve">утвердить порядок утилизации бланков, указанных в </w:t>
      </w:r>
      <w:hyperlink w:history="0" w:anchor="P18" w:tooltip="не использованные до 1 ноября 2022 г. бланки паспортов самоходных машин и других видов техники подлежат сдаче организациями-изготовителями в исполнительный орган субъекта Российской Федерации, уполномоченный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по месту их регистрации.">
        <w:r>
          <w:rPr>
            <w:sz w:val="24"/>
            <w:color w:val="0000ff"/>
          </w:rPr>
          <w:t xml:space="preserve">абзаце третьем пункта 2</w:t>
        </w:r>
      </w:hyperlink>
      <w:r>
        <w:rPr>
          <w:sz w:val="24"/>
        </w:rPr>
        <w:t xml:space="preserve"> настоящего постановления.</w:t>
      </w:r>
    </w:p>
    <w:p>
      <w:pPr>
        <w:pStyle w:val="0"/>
        <w:spacing w:before="240" w:line-rule="auto"/>
        <w:ind w:firstLine="540"/>
        <w:jc w:val="both"/>
      </w:pPr>
      <w:r>
        <w:rPr>
          <w:sz w:val="24"/>
        </w:rPr>
        <w:t xml:space="preserve">4. Признать утратившими силу акты и отдельные положения актов Правительства Российской Федерации по перечню согласно </w:t>
      </w:r>
      <w:hyperlink w:history="0" w:anchor="P1545" w:tooltip="ПЕРЕЧЕНЬ">
        <w:r>
          <w:rPr>
            <w:sz w:val="24"/>
            <w:color w:val="0000ff"/>
          </w:rPr>
          <w:t xml:space="preserve">приложению</w:t>
        </w:r>
      </w:hyperlink>
      <w:r>
        <w:rPr>
          <w:sz w:val="24"/>
        </w:rPr>
        <w:t xml:space="preserve">.</w:t>
      </w:r>
    </w:p>
    <w:p>
      <w:pPr>
        <w:pStyle w:val="0"/>
        <w:spacing w:before="240" w:line-rule="auto"/>
        <w:ind w:firstLine="540"/>
        <w:jc w:val="both"/>
      </w:pPr>
      <w:r>
        <w:rPr>
          <w:sz w:val="24"/>
        </w:rPr>
        <w:t xml:space="preserve">5. Настоящее постановление вступает в силу с 1 января 2021 г. и действует до 1 сентября 2026 г.</w:t>
      </w:r>
    </w:p>
    <w:p>
      <w:pPr>
        <w:pStyle w:val="0"/>
        <w:jc w:val="both"/>
      </w:pPr>
      <w:r>
        <w:rPr>
          <w:sz w:val="24"/>
        </w:rPr>
        <w:t xml:space="preserve">(в ред. </w:t>
      </w:r>
      <w:hyperlink w:history="0" r:id="rId18"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21 сентября 2020 г. N 1507</w:t>
      </w:r>
    </w:p>
    <w:p>
      <w:pPr>
        <w:pStyle w:val="0"/>
        <w:jc w:val="both"/>
      </w:pPr>
      <w:r>
        <w:rPr>
          <w:sz w:val="24"/>
        </w:rPr>
      </w:r>
    </w:p>
    <w:bookmarkStart w:id="41" w:name="P41"/>
    <w:bookmarkEnd w:id="41"/>
    <w:p>
      <w:pPr>
        <w:pStyle w:val="2"/>
        <w:jc w:val="center"/>
      </w:pPr>
      <w:r>
        <w:rPr>
          <w:sz w:val="24"/>
        </w:rPr>
        <w:t xml:space="preserve">ПРАВИЛА</w:t>
      </w:r>
    </w:p>
    <w:p>
      <w:pPr>
        <w:pStyle w:val="2"/>
        <w:jc w:val="center"/>
      </w:pPr>
      <w:r>
        <w:rPr>
          <w:sz w:val="24"/>
        </w:rPr>
        <w:t xml:space="preserve">ГОСУДАРСТВЕННОЙ РЕГИСТРАЦИИ САМОХОДНЫХ МАШИН И ДРУГИХ</w:t>
      </w:r>
    </w:p>
    <w:p>
      <w:pPr>
        <w:pStyle w:val="2"/>
        <w:jc w:val="center"/>
      </w:pPr>
      <w:r>
        <w:rPr>
          <w:sz w:val="24"/>
        </w:rPr>
        <w:t xml:space="preserve">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27.11.2021 </w:t>
            </w:r>
            <w:hyperlink w:history="0" r:id="rId19"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color w:val="392c69"/>
              </w:rPr>
              <w:t xml:space="preserve">,</w:t>
            </w:r>
          </w:p>
          <w:p>
            <w:pPr>
              <w:pStyle w:val="0"/>
              <w:jc w:val="center"/>
            </w:pPr>
            <w:r>
              <w:rPr>
                <w:sz w:val="24"/>
                <w:color w:val="392c69"/>
              </w:rPr>
              <w:t xml:space="preserve">от 20.05.2022 </w:t>
            </w:r>
            <w:hyperlink w:history="0" r:id="rId20"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color w:val="392c69"/>
              </w:rPr>
              <w:t xml:space="preserve">, от 21.03.2024 </w:t>
            </w:r>
            <w:hyperlink w:history="0" r:id="rId21" w:tooltip="Постановление Правительства РФ от 21.03.2024 N 349 &quot;О внесении изменений в постановление Правительства Российской Федерации от 21 сентября 2020 г. N 1507&quot; {КонсультантПлюс}">
              <w:r>
                <w:rPr>
                  <w:sz w:val="24"/>
                  <w:color w:val="0000ff"/>
                </w:rPr>
                <w:t xml:space="preserve">N 349</w:t>
              </w:r>
            </w:hyperlink>
            <w:r>
              <w:rPr>
                <w:sz w:val="24"/>
                <w:color w:val="392c69"/>
              </w:rPr>
              <w:t xml:space="preserve">, от 17.07.2024 </w:t>
            </w:r>
            <w:hyperlink w:history="0" r:id="rId2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p>
            <w:pPr>
              <w:pStyle w:val="0"/>
              <w:jc w:val="center"/>
            </w:pPr>
            <w:r>
              <w:rPr>
                <w:sz w:val="24"/>
                <w:color w:val="392c69"/>
              </w:rPr>
              <w:t xml:space="preserve">от 10.07.2025 </w:t>
            </w:r>
            <w:hyperlink w:history="0" r:id="rId23"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N 1045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ind w:firstLine="540"/>
        <w:jc w:val="both"/>
      </w:pPr>
      <w:r>
        <w:rPr>
          <w:sz w:val="24"/>
        </w:rPr>
        <w:t xml:space="preserve">1. Настоящие Правила определяют порядок государственной регистрации самоходных машин и других видов техники.</w:t>
      </w:r>
    </w:p>
    <w:p>
      <w:pPr>
        <w:pStyle w:val="0"/>
        <w:spacing w:before="240" w:line-rule="auto"/>
        <w:ind w:firstLine="540"/>
        <w:jc w:val="both"/>
      </w:pPr>
      <w:r>
        <w:rPr>
          <w:sz w:val="24"/>
        </w:rPr>
        <w:t xml:space="preserve">В настоящих Правилах понятие "техника" означает самоходные машины и прицепы к ним.</w:t>
      </w:r>
    </w:p>
    <w:p>
      <w:pPr>
        <w:pStyle w:val="0"/>
        <w:spacing w:before="240" w:line-rule="auto"/>
        <w:ind w:firstLine="540"/>
        <w:jc w:val="both"/>
      </w:pPr>
      <w:r>
        <w:rPr>
          <w:sz w:val="24"/>
        </w:rPr>
        <w:t xml:space="preserve">Иные используемые в настоящих Правилах понятия применяются в значениях, определенных Федеральным </w:t>
      </w:r>
      <w:hyperlink w:history="0" r:id="rId24" w:tooltip="Федеральный закон от 02.07.2021 N 297-ФЗ (ред. от 25.12.2023) &quot;О самоходных машинах и других видах техники&quot; (с изм. и доп., вступ. в силу с 01.09.2024) {КонсультантПлюс}">
        <w:r>
          <w:rPr>
            <w:sz w:val="24"/>
            <w:color w:val="0000ff"/>
          </w:rPr>
          <w:t xml:space="preserve">законом</w:t>
        </w:r>
      </w:hyperlink>
      <w:r>
        <w:rPr>
          <w:sz w:val="24"/>
        </w:rPr>
        <w:t xml:space="preserve"> "О самоходных машинах и других видах техники".</w:t>
      </w:r>
    </w:p>
    <w:p>
      <w:pPr>
        <w:pStyle w:val="0"/>
        <w:jc w:val="both"/>
      </w:pPr>
      <w:r>
        <w:rPr>
          <w:sz w:val="24"/>
        </w:rPr>
        <w:t xml:space="preserve">(п. 1 в ред. </w:t>
      </w:r>
      <w:hyperlink w:history="0" r:id="rId25"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2. Государственная регистрация техники осуществляется в целях государственного учета техники и допуска ее к эксплуатации.</w:t>
      </w:r>
    </w:p>
    <w:p>
      <w:pPr>
        <w:pStyle w:val="0"/>
        <w:spacing w:before="240" w:line-rule="auto"/>
        <w:ind w:firstLine="540"/>
        <w:jc w:val="both"/>
      </w:pPr>
      <w:r>
        <w:rPr>
          <w:sz w:val="24"/>
        </w:rPr>
        <w:t xml:space="preserve">3. Государственная регистрация техники осуществляется исполнительными органами субъектов Российской Федерации, уполномоченными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органы гостехнадзора), за собственником техники (за исключением лица, не достигшего возраста 16 лет либо признанного недееспособным), или лицом, владеющим техникой на праве хозяйственного ведения, на праве оперативного управления либо на основании договора лизинга, или одним из родителей, усыновителем либо опекуном (попечителем) лица, не достигшего возраста 16 лет, являющегося собственником техники, или опекуном недееспособного гражданина, являющегося собственником техники (далее - владелец техники).</w:t>
      </w:r>
    </w:p>
    <w:p>
      <w:pPr>
        <w:pStyle w:val="0"/>
        <w:jc w:val="both"/>
      </w:pPr>
      <w:r>
        <w:rPr>
          <w:sz w:val="24"/>
        </w:rPr>
        <w:t xml:space="preserve">(в ред. Постановлений Правительства РФ от 20.05.2022 </w:t>
      </w:r>
      <w:hyperlink w:history="0" r:id="rId26"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2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4. Государственной регистрации в органах гостехнадзора подлежит техника, а также техника,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и техника, являющаяся опытными (испытательными) образцами (за исключением случая, предусмотренного </w:t>
      </w:r>
      <w:hyperlink w:history="0" w:anchor="P62" w:tooltip="техника, являющаяся опытным (испытательным) образцом, предназначенным для прохождения испытаний, не связанных с движением по автомобильным дорогам общего пользования.">
        <w:r>
          <w:rPr>
            <w:sz w:val="24"/>
            <w:color w:val="0000ff"/>
          </w:rPr>
          <w:t xml:space="preserve">абзацем шестым</w:t>
        </w:r>
      </w:hyperlink>
      <w:r>
        <w:rPr>
          <w:sz w:val="24"/>
        </w:rPr>
        <w:t xml:space="preserve"> настоящего пункта).</w:t>
      </w:r>
    </w:p>
    <w:p>
      <w:pPr>
        <w:pStyle w:val="0"/>
        <w:spacing w:before="240" w:line-rule="auto"/>
        <w:ind w:firstLine="540"/>
        <w:jc w:val="both"/>
      </w:pPr>
      <w:r>
        <w:rPr>
          <w:sz w:val="24"/>
        </w:rPr>
        <w:t xml:space="preserve">В органах гостехнадзора не регистрируются:</w:t>
      </w:r>
    </w:p>
    <w:p>
      <w:pPr>
        <w:pStyle w:val="0"/>
        <w:spacing w:before="240" w:line-rule="auto"/>
        <w:ind w:firstLine="540"/>
        <w:jc w:val="both"/>
      </w:pPr>
      <w:r>
        <w:rPr>
          <w:sz w:val="24"/>
        </w:rPr>
        <w:t xml:space="preserve">транспортные средства и техника, собранные индивидуально из запасных частей и номерных компонентов в виде двигателя, кузова, рамы, коробки передач, основного ведущего моста, в том числе из бывших в употреблении, а также серийно выпускаемые транспортные средства и техника, собранные из бывших в употреблении запасных частей и номерных компонентов;</w:t>
      </w:r>
    </w:p>
    <w:p>
      <w:pPr>
        <w:pStyle w:val="0"/>
        <w:jc w:val="both"/>
      </w:pPr>
      <w:r>
        <w:rPr>
          <w:sz w:val="24"/>
        </w:rPr>
        <w:t xml:space="preserve">(в ред. </w:t>
      </w:r>
      <w:hyperlink w:history="0" r:id="rId28"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техника, временно ввезенная на таможенную территорию Евразийского экономического союза на срок не более 6 месяцев либо являющаяся товаром, реализуемым юридическим лицом или индивидуальным предпринимателем, осуществляющими торговую деятельность;</w:t>
      </w:r>
    </w:p>
    <w:p>
      <w:pPr>
        <w:pStyle w:val="0"/>
        <w:spacing w:before="240" w:line-rule="auto"/>
        <w:ind w:firstLine="540"/>
        <w:jc w:val="both"/>
      </w:pPr>
      <w:r>
        <w:rPr>
          <w:sz w:val="24"/>
        </w:rPr>
        <w:t xml:space="preserve">временно ввезенная на таможенную территорию Евразийского экономического союза на срок не более 6 месяцев техника,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 либо техника, являющаяся товаром, реализуемым юридическим лицом или индивидуальным предпринимателем, осуществляющими торговую деятельность;</w:t>
      </w:r>
    </w:p>
    <w:bookmarkStart w:id="62" w:name="P62"/>
    <w:bookmarkEnd w:id="62"/>
    <w:p>
      <w:pPr>
        <w:pStyle w:val="0"/>
        <w:spacing w:before="240" w:line-rule="auto"/>
        <w:ind w:firstLine="540"/>
        <w:jc w:val="both"/>
      </w:pPr>
      <w:r>
        <w:rPr>
          <w:sz w:val="24"/>
        </w:rPr>
        <w:t xml:space="preserve">техника, являющаяся опытным (испытательным) образцом, предназначенным для прохождения испытаний, не связанных с движением по автомобильным дорогам общего пользования.</w:t>
      </w:r>
    </w:p>
    <w:bookmarkStart w:id="63" w:name="P63"/>
    <w:bookmarkEnd w:id="63"/>
    <w:p>
      <w:pPr>
        <w:pStyle w:val="0"/>
        <w:spacing w:before="240" w:line-rule="auto"/>
        <w:ind w:firstLine="540"/>
        <w:jc w:val="both"/>
      </w:pPr>
      <w:r>
        <w:rPr>
          <w:sz w:val="24"/>
        </w:rPr>
        <w:t xml:space="preserve">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"ТРАНЗИТ"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таможенному декларированию), либо со дня временного ввоза техники на территорию Российской Федерации на срок более 6 месяцев, либо со дня приобретения прав владельца техники, снятия с учета, замены номерных компонентов в виде двигателя, кузова, рамы, коробки передач, основного ведущего моста или возникновения иных обстоятельств, потребовавших изменения регистрационных данных.</w:t>
      </w:r>
    </w:p>
    <w:p>
      <w:pPr>
        <w:pStyle w:val="0"/>
        <w:jc w:val="both"/>
      </w:pPr>
      <w:r>
        <w:rPr>
          <w:sz w:val="24"/>
        </w:rPr>
        <w:t xml:space="preserve">(в ред. Постановлений Правительства РФ от 27.11.2021 </w:t>
      </w:r>
      <w:hyperlink w:history="0" r:id="rId29"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20.05.2022 </w:t>
      </w:r>
      <w:hyperlink w:history="0" r:id="rId30"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w:t>
      </w:r>
    </w:p>
    <w:bookmarkStart w:id="65" w:name="P65"/>
    <w:bookmarkEnd w:id="65"/>
    <w:p>
      <w:pPr>
        <w:pStyle w:val="0"/>
        <w:spacing w:before="240" w:line-rule="auto"/>
        <w:ind w:firstLine="540"/>
        <w:jc w:val="both"/>
      </w:pPr>
      <w:r>
        <w:rPr>
          <w:sz w:val="24"/>
        </w:rPr>
        <w:t xml:space="preserve">6. Государственная регистрация техники совершается на основании заявления владельца техники или его представителя о государственной регистрации техники.</w:t>
      </w:r>
    </w:p>
    <w:p>
      <w:pPr>
        <w:pStyle w:val="0"/>
        <w:spacing w:before="240" w:line-rule="auto"/>
        <w:ind w:firstLine="540"/>
        <w:jc w:val="both"/>
      </w:pPr>
      <w:r>
        <w:rPr>
          <w:sz w:val="24"/>
        </w:rPr>
        <w:t xml:space="preserve">Для государственной регистрации техники представляются следующие документы и сведения:</w:t>
      </w:r>
    </w:p>
    <w:p>
      <w:pPr>
        <w:pStyle w:val="0"/>
        <w:jc w:val="both"/>
      </w:pPr>
      <w:r>
        <w:rPr>
          <w:sz w:val="24"/>
        </w:rPr>
        <w:t xml:space="preserve">(в ред. </w:t>
      </w:r>
      <w:hyperlink w:history="0" r:id="rId3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bookmarkStart w:id="68" w:name="P68"/>
    <w:bookmarkEnd w:id="68"/>
    <w:p>
      <w:pPr>
        <w:pStyle w:val="0"/>
        <w:spacing w:before="240" w:line-rule="auto"/>
        <w:ind w:firstLine="540"/>
        <w:jc w:val="both"/>
      </w:pPr>
      <w:r>
        <w:rPr>
          <w:sz w:val="24"/>
        </w:rPr>
        <w:t xml:space="preserve">заявление по форме согласно </w:t>
      </w:r>
      <w:hyperlink w:history="0" w:anchor="P322" w:tooltip="ЗАЯВЛЕНИЕ">
        <w:r>
          <w:rPr>
            <w:sz w:val="24"/>
            <w:color w:val="0000ff"/>
          </w:rPr>
          <w:t xml:space="preserve">приложению N 1</w:t>
        </w:r>
      </w:hyperlink>
      <w:r>
        <w:rPr>
          <w:sz w:val="24"/>
        </w:rPr>
        <w:t xml:space="preserve"> или </w:t>
      </w:r>
      <w:hyperlink w:history="0" w:anchor="P611" w:tooltip="ЗАЯВЛЕНИЕ">
        <w:r>
          <w:rPr>
            <w:sz w:val="24"/>
            <w:color w:val="0000ff"/>
          </w:rPr>
          <w:t xml:space="preserve">2</w:t>
        </w:r>
      </w:hyperlink>
      <w:r>
        <w:rPr>
          <w:sz w:val="24"/>
        </w:rPr>
        <w:t xml:space="preserve">;</w:t>
      </w:r>
    </w:p>
    <w:p>
      <w:pPr>
        <w:pStyle w:val="0"/>
        <w:spacing w:before="240" w:line-rule="auto"/>
        <w:ind w:firstLine="540"/>
        <w:jc w:val="both"/>
      </w:pPr>
      <w:r>
        <w:rPr>
          <w:sz w:val="24"/>
        </w:rPr>
        <w:t xml:space="preserve">документ, удостоверяющий личность владельца техники или его представителя (предъявляется при подаче заявления), кроме случаев подачи заявления в соответствии с </w:t>
      </w:r>
      <w:hyperlink w:history="0" w:anchor="P91" w:tooltip="Указанные заявление и документы могут быть поданы владельцем техники или его представителем в орган гостехнадзора с использованием федеральной государственной информационной системы &quot;Единый портал государственных и муниципальных услуг (функций)&quot; и (или) региональных порталов государственных и муниципальных услуг (далее - Единый портал) без необходимости подачи такого заявления в иной форме. Заявление о государственной регистрации техники должно быть подписано простой электронной подписью или усиленной не...">
        <w:r>
          <w:rPr>
            <w:sz w:val="24"/>
            <w:color w:val="0000ff"/>
          </w:rPr>
          <w:t xml:space="preserve">абзацем вторым пункта 7</w:t>
        </w:r>
      </w:hyperlink>
      <w:r>
        <w:rPr>
          <w:sz w:val="24"/>
        </w:rPr>
        <w:t xml:space="preserve"> настоящих Правил;</w:t>
      </w:r>
    </w:p>
    <w:bookmarkStart w:id="70" w:name="P70"/>
    <w:bookmarkEnd w:id="70"/>
    <w:p>
      <w:pPr>
        <w:pStyle w:val="0"/>
        <w:spacing w:before="240" w:line-rule="auto"/>
        <w:ind w:firstLine="540"/>
        <w:jc w:val="both"/>
      </w:pPr>
      <w:r>
        <w:rPr>
          <w:sz w:val="24"/>
        </w:rPr>
        <w:t xml:space="preserve">документ, подтверждающий полномочия представителя владельца техники (в случае если документы подаются представителем). При подаче заявления способом, указанным в </w:t>
      </w:r>
      <w:hyperlink w:history="0" w:anchor="P91" w:tooltip="Указанные заявление и документы могут быть поданы владельцем техники или его представителем в орган гостехнадзора с использованием федеральной государственной информационной системы &quot;Единый портал государственных и муниципальных услуг (функций)&quot; и (или) региональных порталов государственных и муниципальных услуг (далее - Единый портал) без необходимости подачи такого заявления в иной форме. Заявление о государственной регистрации техники должно быть подписано простой электронной подписью или усиленной не...">
        <w:r>
          <w:rPr>
            <w:sz w:val="24"/>
            <w:color w:val="0000ff"/>
          </w:rPr>
          <w:t xml:space="preserve">абзаце втором пункта 7</w:t>
        </w:r>
      </w:hyperlink>
      <w:r>
        <w:rPr>
          <w:sz w:val="24"/>
        </w:rPr>
        <w:t xml:space="preserve"> настоящих Правил, полномочия представителя владельца техники могут быть подтверждены машиночитаемой доверенностью, сформированной с использованием федеральной государственной информационной системы "Единый портал государственных и муниципальных услуг (функций)";</w:t>
      </w:r>
    </w:p>
    <w:p>
      <w:pPr>
        <w:pStyle w:val="0"/>
        <w:jc w:val="both"/>
      </w:pPr>
      <w:r>
        <w:rPr>
          <w:sz w:val="24"/>
        </w:rPr>
        <w:t xml:space="preserve">(в ред. </w:t>
      </w:r>
      <w:hyperlink w:history="0" r:id="rId3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документ, подтверждающий право собственности или иное законное основание владения и пользования техникой или основными компонентами;</w:t>
      </w:r>
    </w:p>
    <w:bookmarkStart w:id="73" w:name="P73"/>
    <w:bookmarkEnd w:id="73"/>
    <w:p>
      <w:pPr>
        <w:pStyle w:val="0"/>
        <w:spacing w:before="240" w:line-rule="auto"/>
        <w:ind w:firstLine="540"/>
        <w:jc w:val="both"/>
      </w:pPr>
      <w:r>
        <w:rPr>
          <w:sz w:val="24"/>
        </w:rPr>
        <w:t xml:space="preserve">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или выписка из электронного паспорта техники (может быть представлена по инициативе заявителя) со статусом "действующий" в автоматизированной системе "Системы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 (далее - автоматизированная система системы электронных паспортов техники), оформленного в соответствии с </w:t>
      </w:r>
      <w:hyperlink w:history="0" r:id="rId33" w:tooltip="&quot;Соглашение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quot; (Заключено в г. Москве 15.08.2014) {КонсультантПлюс}">
        <w:r>
          <w:rPr>
            <w:sz w:val="24"/>
            <w:color w:val="0000ff"/>
          </w:rPr>
          <w:t xml:space="preserve">Соглашением</w:t>
        </w:r>
      </w:hyperlink>
      <w:r>
        <w:rPr>
          <w:sz w:val="24"/>
        </w:rPr>
        <w:t xml:space="preserve"> о введении единых форм паспорта транспортного средства (паспорта шасси транспортного средства) и паспорта самоходной машины и других видов техники и организации систем электронных паспортов от 15 августа 2014 г. (далее - электронный паспорт техники);</w:t>
      </w:r>
    </w:p>
    <w:p>
      <w:pPr>
        <w:pStyle w:val="0"/>
        <w:jc w:val="both"/>
      </w:pPr>
      <w:r>
        <w:rPr>
          <w:sz w:val="24"/>
        </w:rPr>
        <w:t xml:space="preserve">(в ред. </w:t>
      </w:r>
      <w:hyperlink w:history="0" r:id="rId34"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копия действующего документа об оценке соответствия техники требованиям технического </w:t>
      </w:r>
      <w:hyperlink w:history="0" r:id="rId35" w:tooltip="Решение Комиссии Таможенного союза от 18.10.2011 N 823 (ред. от 24.11.2023) &quot;О принятии технического регламента Таможенного союза &quot;О безопасности машин и оборудования&quot; (вместе с &quot;ТР ТС 010/2011. Технический регламент Таможенного союза. О безопасности машин и оборудования&quot;) {КонсультантПлюс}">
        <w:r>
          <w:rPr>
            <w:sz w:val="24"/>
            <w:color w:val="0000ff"/>
          </w:rPr>
          <w:t xml:space="preserve">регламента</w:t>
        </w:r>
      </w:hyperlink>
      <w:r>
        <w:rPr>
          <w:sz w:val="24"/>
        </w:rPr>
        <w:t xml:space="preserve"> Таможенного союза "О безопасности машин и оборудования", утвержденного решением Комиссии Таможенного союза от 18 октября 2011 г. N 823, и (или) технического </w:t>
      </w:r>
      <w:hyperlink w:history="0" r:id="rId36" w:tooltip="Решение Совета Евразийской экономической комиссии от 20.07.2012 N 60 (ред. от 12.04.2024) &quot;О принятии технического регламента Таможенного союза &quot;О безопасности сельскохозяйственных и лесохозяйственных тракторов и прицепов к ним&quot; (вместе с &quot;ТР ТС 031/2012. Технический регламент Таможенного союза. О безопасности сельскохозяйственных и лесохозяйственных тракторов и прицепов к ним&quot;) (с изм. и доп., вступ. в силу с 23.11.2024) {КонсультантПлюс}">
        <w:r>
          <w:rPr>
            <w:sz w:val="24"/>
            <w:color w:val="0000ff"/>
          </w:rPr>
          <w:t xml:space="preserve">регламента</w:t>
        </w:r>
      </w:hyperlink>
      <w:r>
        <w:rPr>
          <w:sz w:val="24"/>
        </w:rPr>
        <w:t xml:space="preserve"> Таможенного союза "О безопасности сельскохозяйственных и лесохозяйственных тракторов и прицепов к ним", утвержденного решением Совета Евразийской экономической комиссии от 20 июля 2012 г. N 60 (далее - документ об оценке соответствия техники) (может быть представлена по инициативе заявителя);</w:t>
      </w:r>
    </w:p>
    <w:p>
      <w:pPr>
        <w:pStyle w:val="0"/>
        <w:jc w:val="both"/>
      </w:pPr>
      <w:r>
        <w:rPr>
          <w:sz w:val="24"/>
        </w:rPr>
        <w:t xml:space="preserve">(в ред. </w:t>
      </w:r>
      <w:hyperlink w:history="0" r:id="rId37"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страховой полис обязательного страхования гражданской ответственности владельца транспортного средства (может быть представлен по инициативе заявителя);</w:t>
      </w:r>
    </w:p>
    <w:p>
      <w:pPr>
        <w:pStyle w:val="0"/>
        <w:spacing w:before="240" w:line-rule="auto"/>
        <w:ind w:firstLine="540"/>
        <w:jc w:val="both"/>
      </w:pPr>
      <w:r>
        <w:rPr>
          <w:sz w:val="24"/>
        </w:rPr>
        <w:t xml:space="preserve">документ, идентифицирующий технику как временно ввезенную, в случаях, предусмотренных законодательством Российской Федерации;</w:t>
      </w:r>
    </w:p>
    <w:p>
      <w:pPr>
        <w:pStyle w:val="0"/>
        <w:spacing w:before="240" w:line-rule="auto"/>
        <w:ind w:firstLine="540"/>
        <w:jc w:val="both"/>
      </w:pPr>
      <w:r>
        <w:rPr>
          <w:sz w:val="24"/>
        </w:rPr>
        <w:t xml:space="preserve">квитанция (платежное поручение) об уплате государственной пошлины (может быть представлена по инициативе заявителя);</w:t>
      </w:r>
    </w:p>
    <w:p>
      <w:pPr>
        <w:pStyle w:val="0"/>
        <w:spacing w:before="240" w:line-rule="auto"/>
        <w:ind w:firstLine="540"/>
        <w:jc w:val="both"/>
      </w:pPr>
      <w:r>
        <w:rPr>
          <w:sz w:val="24"/>
        </w:rPr>
        <w:t xml:space="preserve">свидетельство (акт) об утилизации, подтверждающее факт уничтожения техники (в случае снятия техники с государственного учета после утилизации).</w:t>
      </w:r>
    </w:p>
    <w:p>
      <w:pPr>
        <w:pStyle w:val="0"/>
        <w:jc w:val="both"/>
      </w:pPr>
      <w:r>
        <w:rPr>
          <w:sz w:val="24"/>
        </w:rPr>
        <w:t xml:space="preserve">(абзац введен </w:t>
      </w:r>
      <w:hyperlink w:history="0" r:id="rId38"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страховой номер индивидуального лицевого счета (СНИЛС) владельца техники (может быть представлен по инициативе заявителя). Сведения о страховом номере индивидуального лицевого счета (СНИЛС) владельца техники в случае непредставления их заявителем запрашиваются органом гостехнадзора с использованием федеральной государственной информационной системы учета и регистрации тракторов, самоходных машин и прицепов к ним с использованием единой системы межведомственного электронного взаимодействия;</w:t>
      </w:r>
    </w:p>
    <w:p>
      <w:pPr>
        <w:pStyle w:val="0"/>
        <w:jc w:val="both"/>
      </w:pPr>
      <w:r>
        <w:rPr>
          <w:sz w:val="24"/>
        </w:rPr>
        <w:t xml:space="preserve">(абзац введен </w:t>
      </w:r>
      <w:hyperlink w:history="0" r:id="rId39"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spacing w:before="240" w:line-rule="auto"/>
        <w:ind w:firstLine="540"/>
        <w:jc w:val="both"/>
      </w:pPr>
      <w:r>
        <w:rPr>
          <w:sz w:val="24"/>
        </w:rPr>
        <w:t xml:space="preserve">свидетельство о государственной регистрации техники (может быть представлено по инициативе заявителя).</w:t>
      </w:r>
    </w:p>
    <w:p>
      <w:pPr>
        <w:pStyle w:val="0"/>
        <w:jc w:val="both"/>
      </w:pPr>
      <w:r>
        <w:rPr>
          <w:sz w:val="24"/>
        </w:rPr>
        <w:t xml:space="preserve">(абзац введен </w:t>
      </w:r>
      <w:hyperlink w:history="0" r:id="rId4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spacing w:before="240" w:line-rule="auto"/>
        <w:ind w:firstLine="540"/>
        <w:jc w:val="both"/>
      </w:pPr>
      <w:r>
        <w:rPr>
          <w:sz w:val="24"/>
        </w:rPr>
        <w:t xml:space="preserve">Сведения о факте уплаты государственной пошлины, об оформлении электронного паспорта техники, страхового полиса страхования гражданской ответственности, сведения о документе об оценке соответствия техники, сведения из Единого государственного реестра юридических лиц или Единого государственного реестра индивидуальных предпринимателей могут быть запрошены с использованием единой системы межведомственного электронного взаимодействия, а также с использованием информационно-телекоммуникационной сети "Интернет" по защищенным каналам связи в случае получения сведений из электронного паспорта техники.</w:t>
      </w:r>
    </w:p>
    <w:p>
      <w:pPr>
        <w:pStyle w:val="0"/>
        <w:jc w:val="both"/>
      </w:pPr>
      <w:r>
        <w:rPr>
          <w:sz w:val="24"/>
        </w:rPr>
        <w:t xml:space="preserve">(в ред. </w:t>
      </w:r>
      <w:hyperlink w:history="0" r:id="rId41"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Требовать представления от заявителя сведений и документов, которые могут быть получены в порядке межведомственного информационного взаимодействия, не допускается.</w:t>
      </w:r>
    </w:p>
    <w:p>
      <w:pPr>
        <w:pStyle w:val="0"/>
        <w:jc w:val="both"/>
      </w:pPr>
      <w:r>
        <w:rPr>
          <w:sz w:val="24"/>
        </w:rPr>
        <w:t xml:space="preserve">(абзац введен </w:t>
      </w:r>
      <w:hyperlink w:history="0" r:id="rId42"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bookmarkStart w:id="90" w:name="P90"/>
    <w:bookmarkEnd w:id="90"/>
    <w:p>
      <w:pPr>
        <w:pStyle w:val="0"/>
        <w:spacing w:before="240" w:line-rule="auto"/>
        <w:ind w:firstLine="540"/>
        <w:jc w:val="both"/>
      </w:pPr>
      <w:r>
        <w:rPr>
          <w:sz w:val="24"/>
        </w:rPr>
        <w:t xml:space="preserve">7. Заявление владельца техники или его представителя о государственной регистрации техники и прилагаемые к нему документы могут быть поданы владельцем техники или его представителем лично в орган гостехнадзора.</w:t>
      </w:r>
    </w:p>
    <w:bookmarkStart w:id="91" w:name="P91"/>
    <w:bookmarkEnd w:id="91"/>
    <w:p>
      <w:pPr>
        <w:pStyle w:val="0"/>
        <w:spacing w:before="240" w:line-rule="auto"/>
        <w:ind w:firstLine="540"/>
        <w:jc w:val="both"/>
      </w:pPr>
      <w:r>
        <w:rPr>
          <w:sz w:val="24"/>
        </w:rPr>
        <w:t xml:space="preserve">Указанные заявление и документы могут быть поданы владельцем техники или его представителем в орган гостехнадзора с использованием федеральной государственной информационной системы "Единый портал государственных и муниципальных услуг (функций)" и (или) региональных порталов государственных и муниципальных услуг (далее - Единый портал) без необходимости подачи такого заявления в иной форме. Заявление о государственной регистрации техники должно быть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Документы, прилагаемые к заявлению о государственной регистрации техники, должны быть подписаны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 Орган гостехнадзора информирует заявителя о ходе оказания услуги, а также о результатах государственной услуги в автоматическом режиме посредством уведомлений в личном кабинете заявителя на Едином портале в течение 1 рабочего дня.</w:t>
      </w:r>
    </w:p>
    <w:p>
      <w:pPr>
        <w:pStyle w:val="0"/>
        <w:jc w:val="both"/>
      </w:pPr>
      <w:r>
        <w:rPr>
          <w:sz w:val="24"/>
        </w:rPr>
        <w:t xml:space="preserve">(в ред. Постановлений Правительства РФ от 27.11.2021 </w:t>
      </w:r>
      <w:hyperlink w:history="0" r:id="rId43"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20.05.2022 </w:t>
      </w:r>
      <w:hyperlink w:history="0" r:id="rId4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w:t>
      </w:r>
    </w:p>
    <w:p>
      <w:pPr>
        <w:pStyle w:val="0"/>
        <w:spacing w:before="240" w:line-rule="auto"/>
        <w:ind w:firstLine="540"/>
        <w:jc w:val="both"/>
      </w:pPr>
      <w:r>
        <w:rPr>
          <w:sz w:val="24"/>
        </w:rPr>
        <w:t xml:space="preserve">В случае, предусмотренном </w:t>
      </w:r>
      <w:hyperlink w:history="0" w:anchor="P90" w:tooltip="7. Заявление владельца техники или его представителя о государственной регистрации техники и прилагаемые к нему документы могут быть поданы владельцем техники или его представителем лично в орган гостехнадзора.">
        <w:r>
          <w:rPr>
            <w:sz w:val="24"/>
            <w:color w:val="0000ff"/>
          </w:rPr>
          <w:t xml:space="preserve">абзацем первым</w:t>
        </w:r>
      </w:hyperlink>
      <w:r>
        <w:rPr>
          <w:sz w:val="24"/>
        </w:rPr>
        <w:t xml:space="preserve"> настоящего пункта, сведения о поданном заявлении, его рассмотрении и результатах рассмотрения вносятся или направляются в федеральную государственную информационную систему учета и регистрации тракторов, самоходных машин и прицепов к ним органами гостехнадзора.</w:t>
      </w:r>
    </w:p>
    <w:p>
      <w:pPr>
        <w:pStyle w:val="0"/>
        <w:jc w:val="both"/>
      </w:pPr>
      <w:r>
        <w:rPr>
          <w:sz w:val="24"/>
        </w:rPr>
        <w:t xml:space="preserve">(абзац введен </w:t>
      </w:r>
      <w:hyperlink w:history="0" r:id="rId4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bookmarkStart w:id="95" w:name="P95"/>
    <w:bookmarkEnd w:id="95"/>
    <w:p>
      <w:pPr>
        <w:pStyle w:val="0"/>
        <w:spacing w:before="240" w:line-rule="auto"/>
        <w:ind w:firstLine="540"/>
        <w:jc w:val="both"/>
      </w:pPr>
      <w:r>
        <w:rPr>
          <w:sz w:val="24"/>
        </w:rPr>
        <w:t xml:space="preserve">8. Государственная регистрация техники производится органом гостехнадзора по месту обращения владельца техники вне зависимости от места регистрации физического лица, индивидуального предпринимателя или места нахождения юридического лица, являющихся владельцами техники, в пределах одного субъекта Российской Федерации.</w:t>
      </w:r>
    </w:p>
    <w:p>
      <w:pPr>
        <w:pStyle w:val="0"/>
        <w:spacing w:before="240" w:line-rule="auto"/>
        <w:ind w:firstLine="540"/>
        <w:jc w:val="both"/>
      </w:pPr>
      <w:r>
        <w:rPr>
          <w:sz w:val="24"/>
        </w:rPr>
        <w:t xml:space="preserve">9. Государственная регистрация техники, принадлежащей гражданам Российской Федерации, индивидуальным предпринимателям и юридическим лицам, производится органом гостехнадзора с внесением сведений в федеральную государственную информационную систему учета и регистрации тракторов, самоходных машин и прицепов к ним либо с внесением сведений в региональную информационную систему, используемую органами гостехнадзора, с последующим направлением в федеральную государственную информационную систему учета и регистрации тракторов, самоходных машин и прицепов к ним (далее - системы учета) с использованием единой системы межведомственного электронного взаимодействия.</w:t>
      </w:r>
    </w:p>
    <w:p>
      <w:pPr>
        <w:pStyle w:val="0"/>
        <w:jc w:val="both"/>
      </w:pPr>
      <w:r>
        <w:rPr>
          <w:sz w:val="24"/>
        </w:rPr>
        <w:t xml:space="preserve">(п. 9 в ред. </w:t>
      </w:r>
      <w:hyperlink w:history="0" r:id="rId46"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10. Государственная регистрация техники, владельцем которой является гражданин Российской Федерации, производится с внесением или направлением в системы учета адреса места пребывания на территории Российской Федерации - для граждан, не имеющих регистрации по месту жительства, или адреса места жительства на территории Российской Федерации - для граждан, зарегистрированных по месту жительства.</w:t>
      </w:r>
    </w:p>
    <w:p>
      <w:pPr>
        <w:pStyle w:val="0"/>
        <w:jc w:val="both"/>
      </w:pPr>
      <w:r>
        <w:rPr>
          <w:sz w:val="24"/>
        </w:rPr>
        <w:t xml:space="preserve">(в ред. </w:t>
      </w:r>
      <w:hyperlink w:history="0" r:id="rId47"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Государственная регистрация техники, принадлежащей юридическим лицам, производится с внесением в системы учета адреса юридических лиц в пределах места нахождения юридических лиц либо адреса места нахождения их обособленных подразделений.</w:t>
      </w:r>
    </w:p>
    <w:p>
      <w:pPr>
        <w:pStyle w:val="0"/>
        <w:jc w:val="both"/>
      </w:pPr>
      <w:r>
        <w:rPr>
          <w:sz w:val="24"/>
        </w:rPr>
        <w:t xml:space="preserve">(в ред. </w:t>
      </w:r>
      <w:hyperlink w:history="0" r:id="rId4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Государственная регистрация техники, принадлежащей физическим лицам, не достигшим возраста 16 лет, осуществляется за одним из родителей, усыновителем либо опекуном (попечителем).</w:t>
      </w:r>
    </w:p>
    <w:p>
      <w:pPr>
        <w:pStyle w:val="0"/>
        <w:spacing w:before="240" w:line-rule="auto"/>
        <w:ind w:firstLine="540"/>
        <w:jc w:val="both"/>
      </w:pPr>
      <w:r>
        <w:rPr>
          <w:sz w:val="24"/>
        </w:rPr>
        <w:t xml:space="preserve">11. Государственная регистрация техники, принадлежащей расположенным в Российской Федерации дипломатическим представительствам, консульским учреждениям, международным (межгосударственным) организациям, представительствам международных (межгосударственных) организаций, представительствам при международных (межгосударственных) организациях, а также их сотрудникам, аккредитованным при Министерстве иностранных дел Российской Федерации, производится органом гостехнадзора с внесением в системы учета адреса места нахождения соответствующих организаций и физических лиц.</w:t>
      </w:r>
    </w:p>
    <w:p>
      <w:pPr>
        <w:pStyle w:val="0"/>
        <w:jc w:val="both"/>
      </w:pPr>
      <w:r>
        <w:rPr>
          <w:sz w:val="24"/>
        </w:rPr>
        <w:t xml:space="preserve">(в ред. </w:t>
      </w:r>
      <w:hyperlink w:history="0" r:id="rId49"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12. Государственная регистрация техники, принадлежащей иностранным гражданам и лицам без гражданства, временно пребывающим на территории Российской Федерации, а также признанным беженцами или получившим временное убежище, производится с внесением в системы учета адреса, указанного в отрывной части уведомления о прибытии иностранного гражданина или лица без гражданства в место пребывания.</w:t>
      </w:r>
    </w:p>
    <w:p>
      <w:pPr>
        <w:pStyle w:val="0"/>
        <w:jc w:val="both"/>
      </w:pPr>
      <w:r>
        <w:rPr>
          <w:sz w:val="24"/>
        </w:rPr>
        <w:t xml:space="preserve">(в ред. </w:t>
      </w:r>
      <w:hyperlink w:history="0" r:id="rId5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13. Государственная регистрация техники, принадлежащей иностранным гражданам и лицам без гражданства, временно или постоянно проживающим на территории Российской Федерации, производится с внесением в системы учета адреса места жительства на территории Российской Федерации, указанного в виде на жительство либо в разрешении на временное проживание.</w:t>
      </w:r>
    </w:p>
    <w:p>
      <w:pPr>
        <w:pStyle w:val="0"/>
        <w:jc w:val="both"/>
      </w:pPr>
      <w:r>
        <w:rPr>
          <w:sz w:val="24"/>
        </w:rPr>
        <w:t xml:space="preserve">(в ред. </w:t>
      </w:r>
      <w:hyperlink w:history="0" r:id="rId5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bookmarkStart w:id="109" w:name="P109"/>
    <w:bookmarkEnd w:id="109"/>
    <w:p>
      <w:pPr>
        <w:pStyle w:val="0"/>
        <w:spacing w:before="240" w:line-rule="auto"/>
        <w:ind w:firstLine="540"/>
        <w:jc w:val="both"/>
      </w:pPr>
      <w:r>
        <w:rPr>
          <w:sz w:val="24"/>
        </w:rPr>
        <w:t xml:space="preserve">14. Государственная регистрация техники, принадлежащей иностранным юридическим лицам, производится с внесением в системы учета адреса места нахождения в Российской Федерации структурных подразделений (представительств, отделений, филиалов) иностранных юридических лиц.</w:t>
      </w:r>
    </w:p>
    <w:p>
      <w:pPr>
        <w:pStyle w:val="0"/>
        <w:jc w:val="both"/>
      </w:pPr>
      <w:r>
        <w:rPr>
          <w:sz w:val="24"/>
        </w:rPr>
        <w:t xml:space="preserve">(в ред. </w:t>
      </w:r>
      <w:hyperlink w:history="0" r:id="rId5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15. Государственная регистрация техники, за исключением случаев постановки на государственный учет техники, являющейся опытным (испытательным) образцом, прекращения государственного учета техники или снятия техники с государственного учета, производится при наличии действительного паспорта техники или электронного паспорта техники.</w:t>
      </w:r>
    </w:p>
    <w:p>
      <w:pPr>
        <w:pStyle w:val="0"/>
        <w:spacing w:before="240" w:line-rule="auto"/>
        <w:ind w:firstLine="540"/>
        <w:jc w:val="both"/>
      </w:pPr>
      <w:r>
        <w:rPr>
          <w:sz w:val="24"/>
        </w:rPr>
        <w:t xml:space="preserve">16. В случае если на технику оформлен электронный паспорт техники, представление в орган гостехнадзора паспорта техники не требуется.</w:t>
      </w:r>
    </w:p>
    <w:p>
      <w:pPr>
        <w:pStyle w:val="0"/>
        <w:spacing w:before="240" w:line-rule="auto"/>
        <w:ind w:firstLine="540"/>
        <w:jc w:val="both"/>
      </w:pPr>
      <w:r>
        <w:rPr>
          <w:sz w:val="24"/>
        </w:rPr>
        <w:t xml:space="preserve">Паспорт техники, взамен которого оформлен электронный паспорт техники, считается недействительным с даты оформления электронного паспорта техники. Сведения о паспорте техники, взамен которого оформлен электронный паспорт техники, вносятся органом гостехнадзора в системы учета.</w:t>
      </w:r>
    </w:p>
    <w:p>
      <w:pPr>
        <w:pStyle w:val="0"/>
        <w:jc w:val="both"/>
      </w:pPr>
      <w:r>
        <w:rPr>
          <w:sz w:val="24"/>
        </w:rPr>
        <w:t xml:space="preserve">(в ред. </w:t>
      </w:r>
      <w:hyperlink w:history="0" r:id="rId53"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Электронный паспорт техники оформляется органом гостехнадзора в следующих случаях:</w:t>
      </w:r>
    </w:p>
    <w:p>
      <w:pPr>
        <w:pStyle w:val="0"/>
        <w:jc w:val="both"/>
      </w:pPr>
      <w:r>
        <w:rPr>
          <w:sz w:val="24"/>
        </w:rPr>
        <w:t xml:space="preserve">(абзац введен </w:t>
      </w:r>
      <w:hyperlink w:history="0" r:id="rId54"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взамен паспортов техники, предъявляемых заявителем при предоставлении государственной услуги по государственной регистрации техники;</w:t>
      </w:r>
    </w:p>
    <w:p>
      <w:pPr>
        <w:pStyle w:val="0"/>
        <w:jc w:val="both"/>
      </w:pPr>
      <w:r>
        <w:rPr>
          <w:sz w:val="24"/>
        </w:rPr>
        <w:t xml:space="preserve">(абзац введен </w:t>
      </w:r>
      <w:hyperlink w:history="0" r:id="rId55"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в отношении техники, состоящей на государственном учете.</w:t>
      </w:r>
    </w:p>
    <w:p>
      <w:pPr>
        <w:pStyle w:val="0"/>
        <w:jc w:val="both"/>
      </w:pPr>
      <w:r>
        <w:rPr>
          <w:sz w:val="24"/>
        </w:rPr>
        <w:t xml:space="preserve">(абзац введен </w:t>
      </w:r>
      <w:hyperlink w:history="0" r:id="rId56"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Электронный паспорт техники оформляется по заявлению владельца техники.</w:t>
      </w:r>
    </w:p>
    <w:p>
      <w:pPr>
        <w:pStyle w:val="0"/>
        <w:jc w:val="both"/>
      </w:pPr>
      <w:r>
        <w:rPr>
          <w:sz w:val="24"/>
        </w:rPr>
        <w:t xml:space="preserve">(абзац введен </w:t>
      </w:r>
      <w:hyperlink w:history="0" r:id="rId57"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17. При проведении государственной регистрации техники (внесении изменений в регистрационные данные) на основании заявления владельца техники по форме, приведенной в </w:t>
      </w:r>
      <w:hyperlink w:history="0" w:anchor="P322" w:tooltip="ЗАЯВЛЕНИЕ">
        <w:r>
          <w:rPr>
            <w:sz w:val="24"/>
            <w:color w:val="0000ff"/>
          </w:rPr>
          <w:t xml:space="preserve">приложении N 1</w:t>
        </w:r>
      </w:hyperlink>
      <w:r>
        <w:rPr>
          <w:sz w:val="24"/>
        </w:rPr>
        <w:t xml:space="preserve"> или </w:t>
      </w:r>
      <w:hyperlink w:history="0" w:anchor="P611" w:tooltip="ЗАЯВЛЕНИЕ">
        <w:r>
          <w:rPr>
            <w:sz w:val="24"/>
            <w:color w:val="0000ff"/>
          </w:rPr>
          <w:t xml:space="preserve">2</w:t>
        </w:r>
      </w:hyperlink>
      <w:r>
        <w:rPr>
          <w:sz w:val="24"/>
        </w:rPr>
        <w:t xml:space="preserve"> к настоящим Правилам, выдается дубликат паспорта техники или выписка из электронного паспорта техники взамен утраченного, непригодного для использования или не соответствующего установленному образцу.</w:t>
      </w:r>
    </w:p>
    <w:p>
      <w:pPr>
        <w:pStyle w:val="0"/>
        <w:spacing w:before="240" w:line-rule="auto"/>
        <w:ind w:firstLine="540"/>
        <w:jc w:val="both"/>
      </w:pPr>
      <w:r>
        <w:rPr>
          <w:sz w:val="24"/>
        </w:rPr>
        <w:t xml:space="preserve">18. При государственной регистрации техники (внесении изменений в регистрационные данные, снятии техники с учета) в соответствии с </w:t>
      </w:r>
      <w:hyperlink w:history="0" w:anchor="P195" w:tooltip="44. При выдаче государственных регистрационных знаков &quot;ТРАНЗИТ&quot; в документах, подтверждающих право собственности на технику, делаются отметки, а в паспорта техники (электронные паспорта техники) вносятся сведения с указанием серии, номера, даты выдачи и срока действия этих знаков.">
        <w:r>
          <w:rPr>
            <w:sz w:val="24"/>
            <w:color w:val="0000ff"/>
          </w:rPr>
          <w:t xml:space="preserve">пунктами 44</w:t>
        </w:r>
      </w:hyperlink>
      <w:r>
        <w:rPr>
          <w:sz w:val="24"/>
        </w:rPr>
        <w:t xml:space="preserve">, </w:t>
      </w:r>
      <w:hyperlink w:history="0" w:anchor="P197" w:tooltip="45. Внесение изменений в регистрационные данные техники осуществляется при изменении содержания или состава регистрационных данных техники, содержащихся в соответствующей системе учета, и внесении соответствующих изменений в документы, идентифицирующие технику, в порядке, предусмотренном для государственной регистрации техники.">
        <w:r>
          <w:rPr>
            <w:sz w:val="24"/>
            <w:color w:val="0000ff"/>
          </w:rPr>
          <w:t xml:space="preserve">45</w:t>
        </w:r>
      </w:hyperlink>
      <w:r>
        <w:rPr>
          <w:sz w:val="24"/>
        </w:rPr>
        <w:t xml:space="preserve">, </w:t>
      </w:r>
      <w:hyperlink w:history="0" w:anchor="P207" w:tooltip="47. Снятие с государственного учета техники, не связанное с прекращением государственного учета техники, зарегистрированной ранее за лицом, не достигшим возраста 16 лет, осуществляется с внесением изменений в регистрационные данные техники, связанные со сменой владельца техники.">
        <w:r>
          <w:rPr>
            <w:sz w:val="24"/>
            <w:color w:val="0000ff"/>
          </w:rPr>
          <w:t xml:space="preserve">47</w:t>
        </w:r>
      </w:hyperlink>
      <w:r>
        <w:rPr>
          <w:sz w:val="24"/>
        </w:rPr>
        <w:t xml:space="preserve">, </w:t>
      </w:r>
      <w:hyperlink w:history="0" w:anchor="P208" w:tooltip="48. Внесение изменений в регистрационные данные техники о лизингополучателе производится на основании договора об уступке прав и обязанностей по договору лизинга другому лизингополучателю и акта приема-передачи, если иное не предусмотрено договором лизинга.">
        <w:r>
          <w:rPr>
            <w:sz w:val="24"/>
            <w:color w:val="0000ff"/>
          </w:rPr>
          <w:t xml:space="preserve">48</w:t>
        </w:r>
      </w:hyperlink>
      <w:r>
        <w:rPr>
          <w:sz w:val="24"/>
        </w:rPr>
        <w:t xml:space="preserve">, </w:t>
      </w:r>
      <w:hyperlink w:history="0" w:anchor="P220" w:tooltip="51. Снятие с государственного учета техники в случае ее отчуждения осуществляется органом гостехнадзора на основании заявления прежнего владельца техники о снятии с государственного учета техники по формам, приведенным в приложениях N 1 и 2 к настоящим Правилам, с приложением документов, удостоверяющих личность заявителя, документов о заключении сделки, направленной на отчуждение техники, паспорта техники (выписки из электронного паспорта техники, представляемой по инициативе заявителя), государственного...">
        <w:r>
          <w:rPr>
            <w:sz w:val="24"/>
            <w:color w:val="0000ff"/>
          </w:rPr>
          <w:t xml:space="preserve">51</w:t>
        </w:r>
      </w:hyperlink>
      <w:r>
        <w:rPr>
          <w:sz w:val="24"/>
        </w:rPr>
        <w:t xml:space="preserve">, </w:t>
      </w:r>
      <w:hyperlink w:history="0" w:anchor="P225" w:tooltip="52. В свидетельство о государственной регистрации техники и паспорт техники (электронный паспорт техники) вносятся сведения о снятии с государственного учета техники.">
        <w:r>
          <w:rPr>
            <w:sz w:val="24"/>
            <w:color w:val="0000ff"/>
          </w:rPr>
          <w:t xml:space="preserve">52</w:t>
        </w:r>
      </w:hyperlink>
      <w:r>
        <w:rPr>
          <w:sz w:val="24"/>
        </w:rPr>
        <w:t xml:space="preserve">, </w:t>
      </w:r>
      <w:hyperlink w:history="0" w:anchor="P267" w:tooltip="62. Изменение регистрационных данных техники, выдача свидетельств о государственной регистрации техники, дубликатов паспортов техники, выписки из электронного паспорта техники, государственных регистрационных знаков взамен утраченных или непригодных для пользования производится по месту нахождения техники вне зависимости от места регистрации владельца техники в пределах одного субъекта Российской Федерации.">
        <w:r>
          <w:rPr>
            <w:sz w:val="24"/>
            <w:color w:val="0000ff"/>
          </w:rPr>
          <w:t xml:space="preserve">62</w:t>
        </w:r>
      </w:hyperlink>
      <w:r>
        <w:rPr>
          <w:sz w:val="24"/>
        </w:rPr>
        <w:t xml:space="preserve">, </w:t>
      </w:r>
      <w:hyperlink w:history="0" w:anchor="P268" w:tooltip="63. При государственной регистрации техники, изменении регистрационных данных, выдаче свидетельств о государственной регистрации техники взамен утраченных или непригодных для использования, дубликатов паспортов техники, владельцы обязаны предъявить технику для осмотра с целью проверки соответствия основных компонентов техники учетным данным.">
        <w:r>
          <w:rPr>
            <w:sz w:val="24"/>
            <w:color w:val="0000ff"/>
          </w:rPr>
          <w:t xml:space="preserve">63</w:t>
        </w:r>
      </w:hyperlink>
      <w:r>
        <w:rPr>
          <w:sz w:val="24"/>
        </w:rPr>
        <w:t xml:space="preserve"> и </w:t>
      </w:r>
      <w:hyperlink w:history="0" w:anchor="P276" w:tooltip="65. Предоставление государственной услуги по государственной регистрации техники осуществляется в соответствии с административным регламентом.">
        <w:r>
          <w:rPr>
            <w:sz w:val="24"/>
            <w:color w:val="0000ff"/>
          </w:rPr>
          <w:t xml:space="preserve">65</w:t>
        </w:r>
      </w:hyperlink>
      <w:r>
        <w:rPr>
          <w:sz w:val="24"/>
        </w:rPr>
        <w:t xml:space="preserve"> настоящих Правил в паспорт техники (при отсутствии электронных паспортов техники) органами гостехнадзора вносятся соответствующие сведения о проведенной государственной регистрации техники (внесении изменений в регистрационные данные, снятии техники с учета).</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осуществляется путем информационного обмена данными между органом гостехнадзора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w:t>
      </w:r>
    </w:p>
    <w:p>
      <w:pPr>
        <w:pStyle w:val="0"/>
        <w:spacing w:before="240" w:line-rule="auto"/>
        <w:ind w:firstLine="540"/>
        <w:jc w:val="both"/>
      </w:pPr>
      <w:r>
        <w:rPr>
          <w:sz w:val="24"/>
        </w:rPr>
        <w:t xml:space="preserve">В случае отсутствия в паспорте техники записей о собственнике, его адресе, дате продажи (передачи) при государственной регистрации техники органом гостехнадзора осуществляется заполнение этих строк на основании представленных владельцем техники документов, подтверждающих право собственности на технику.</w:t>
      </w:r>
    </w:p>
    <w:p>
      <w:pPr>
        <w:pStyle w:val="0"/>
        <w:spacing w:before="240" w:line-rule="auto"/>
        <w:ind w:firstLine="540"/>
        <w:jc w:val="both"/>
      </w:pPr>
      <w:r>
        <w:rPr>
          <w:sz w:val="24"/>
        </w:rPr>
        <w:t xml:space="preserve">В случае отсутствия в электронном паспорте техники со статусом "действующий" в автоматизированной системе системы электронных паспортов техники дополнительных сведений о собственнике при государственной регистрации техники передача указанных сведений осуществляется путем информационного обмена данными между органом гостехнадзора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на основании представленных владельцем техники документов, подтверждающих право собственности на технику.</w:t>
      </w:r>
    </w:p>
    <w:p>
      <w:pPr>
        <w:pStyle w:val="0"/>
        <w:jc w:val="both"/>
      </w:pPr>
      <w:r>
        <w:rPr>
          <w:sz w:val="24"/>
        </w:rPr>
        <w:t xml:space="preserve">(п. 18 в ред. </w:t>
      </w:r>
      <w:hyperlink w:history="0" r:id="rId58"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bookmarkStart w:id="129" w:name="P129"/>
    <w:bookmarkEnd w:id="129"/>
    <w:p>
      <w:pPr>
        <w:pStyle w:val="0"/>
        <w:spacing w:before="240" w:line-rule="auto"/>
        <w:ind w:firstLine="540"/>
        <w:jc w:val="both"/>
      </w:pPr>
      <w:r>
        <w:rPr>
          <w:sz w:val="24"/>
        </w:rPr>
        <w:t xml:space="preserve">19. При обнаружении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 орган гостехнадзора направляет соответствующие документы и сведения в территориальный орган Министерства внутренних дел Российской Федерации для их проверки.</w:t>
      </w:r>
    </w:p>
    <w:p>
      <w:pPr>
        <w:pStyle w:val="0"/>
        <w:jc w:val="both"/>
      </w:pPr>
      <w:r>
        <w:rPr>
          <w:sz w:val="24"/>
        </w:rPr>
        <w:t xml:space="preserve">(в ред. </w:t>
      </w:r>
      <w:hyperlink w:history="0" r:id="rId59"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В этих случаях государственная регистрация техники (внесение изменений в регистрационные данные, снятие техники с учета) производится по результатам проведения проверки или оформляется отказ в государственной регистрации техники.</w:t>
      </w:r>
    </w:p>
    <w:bookmarkStart w:id="132" w:name="P132"/>
    <w:bookmarkEnd w:id="132"/>
    <w:p>
      <w:pPr>
        <w:pStyle w:val="0"/>
        <w:spacing w:before="240" w:line-rule="auto"/>
        <w:ind w:firstLine="540"/>
        <w:jc w:val="both"/>
      </w:pPr>
      <w:r>
        <w:rPr>
          <w:sz w:val="24"/>
        </w:rPr>
        <w:t xml:space="preserve">20. Осмотр техники осуществляется государственным инженером-инспектором органа гостехнадзора по месту подачи заявления о государственной регистрации техники или месту нахождения техники, а в случае осмотра группы техники - по месту нахождения техники.</w:t>
      </w:r>
    </w:p>
    <w:p>
      <w:pPr>
        <w:pStyle w:val="0"/>
        <w:spacing w:before="240" w:line-rule="auto"/>
        <w:ind w:firstLine="540"/>
        <w:jc w:val="both"/>
      </w:pPr>
      <w:r>
        <w:rPr>
          <w:sz w:val="24"/>
        </w:rPr>
        <w:t xml:space="preserve">При осмотре техники осуществляется ее идентификация и проверка отсутствия признаков изменения, сокрытия, уничтожения заводского, идентификационного номера техники или номера основного компонента техники.</w:t>
      </w:r>
    </w:p>
    <w:p>
      <w:pPr>
        <w:pStyle w:val="0"/>
        <w:spacing w:before="240" w:line-rule="auto"/>
        <w:ind w:firstLine="540"/>
        <w:jc w:val="both"/>
      </w:pPr>
      <w:r>
        <w:rPr>
          <w:sz w:val="24"/>
        </w:rPr>
        <w:t xml:space="preserve">При осмотре техники проводится проверка соответствия ее конструкции представленным документам, а в необходимых случаях - проверка соответствия изменений, внесенных в конструкцию техники, документам о соответствии техники с внесенными в ее конструкцию изменениями требованиям безопасности.</w:t>
      </w:r>
    </w:p>
    <w:p>
      <w:pPr>
        <w:pStyle w:val="0"/>
        <w:spacing w:before="240" w:line-rule="auto"/>
        <w:ind w:firstLine="540"/>
        <w:jc w:val="both"/>
      </w:pPr>
      <w:r>
        <w:rPr>
          <w:sz w:val="24"/>
        </w:rPr>
        <w:t xml:space="preserve">По завершении осмотра техники в заявление о государственной регистрации техники вносится отметка о его результате.</w:t>
      </w:r>
    </w:p>
    <w:p>
      <w:pPr>
        <w:pStyle w:val="0"/>
        <w:spacing w:before="240" w:line-rule="auto"/>
        <w:ind w:firstLine="540"/>
        <w:jc w:val="both"/>
      </w:pPr>
      <w:r>
        <w:rPr>
          <w:sz w:val="24"/>
        </w:rPr>
        <w:t xml:space="preserve">Срок действия результатов осмотра техники составляет 30 календарных дней со дня его проведения.</w:t>
      </w:r>
    </w:p>
    <w:p>
      <w:pPr>
        <w:pStyle w:val="0"/>
        <w:spacing w:before="240" w:line-rule="auto"/>
        <w:ind w:firstLine="540"/>
        <w:jc w:val="both"/>
      </w:pPr>
      <w:r>
        <w:rPr>
          <w:sz w:val="24"/>
        </w:rPr>
        <w:t xml:space="preserve">21. При проведении государственной регистрации техники, не связанной с прекращением государственного учета или снятием с учета после утилизации техники, органом гостехнадзора владельцу техники или его представителю выдается свидетельство о государственной регистрации техники по </w:t>
      </w:r>
      <w:hyperlink w:history="0" w:anchor="P903" w:tooltip="СВИДЕТЕЛЬСТВО">
        <w:r>
          <w:rPr>
            <w:sz w:val="24"/>
            <w:color w:val="0000ff"/>
          </w:rPr>
          <w:t xml:space="preserve">форме</w:t>
        </w:r>
      </w:hyperlink>
      <w:r>
        <w:rPr>
          <w:sz w:val="24"/>
        </w:rPr>
        <w:t xml:space="preserve"> согласно приложению N 3.</w:t>
      </w:r>
    </w:p>
    <w:p>
      <w:pPr>
        <w:pStyle w:val="0"/>
        <w:jc w:val="both"/>
      </w:pPr>
      <w:r>
        <w:rPr>
          <w:sz w:val="24"/>
        </w:rPr>
        <w:t xml:space="preserve">(в ред. Постановлений Правительства РФ от 20.05.2022 </w:t>
      </w:r>
      <w:hyperlink w:history="0" r:id="rId60"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6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Записи в свидетельствах о государственной регистрации и паспортах техники производятся с использованием печатающих устройств. Свидетельство о государственной регистрации техники в виде электронного документа подлежит заверению усиленной квалифицированной электронной подписью. При подаче заявления о государственной регистрации техники с использованием Единого портала свидетельство о государственной регистрации техники направляется в личный кабинет заявителя на Едином портале. По желанию заявителя свидетельство о государственной регистрации техники в дополнение к электронному документу может быть распечатано на бумажном носителе из систем учета.</w:t>
      </w:r>
    </w:p>
    <w:p>
      <w:pPr>
        <w:pStyle w:val="0"/>
        <w:jc w:val="both"/>
      </w:pPr>
      <w:r>
        <w:rPr>
          <w:sz w:val="24"/>
        </w:rPr>
        <w:t xml:space="preserve">(в ред. Постановлений Правительства РФ от 20.05.2022 </w:t>
      </w:r>
      <w:hyperlink w:history="0" r:id="rId62"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63"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Результат предоставления государственной услуги учитывается и подтверждается путем внесения органом гостехнадзора, предоставляющим государственную услугу, в системы учета сведений в электронной форме.</w:t>
      </w:r>
    </w:p>
    <w:p>
      <w:pPr>
        <w:pStyle w:val="0"/>
        <w:jc w:val="both"/>
      </w:pPr>
      <w:r>
        <w:rPr>
          <w:sz w:val="24"/>
        </w:rPr>
        <w:t xml:space="preserve">(абзац введен </w:t>
      </w:r>
      <w:hyperlink w:history="0" r:id="rId6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 в ред. </w:t>
      </w:r>
      <w:hyperlink w:history="0" r:id="rId6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22. Исправление технической ошибки, допущенной органом гостехнадзора, осуществляется путем внесения соответствующих корректировок в системы учета и выдачи владельцу техники нового свидетельства о государственной регистрации техники взамен содержащего ошибку без взимания дополнительной платы.</w:t>
      </w:r>
    </w:p>
    <w:p>
      <w:pPr>
        <w:pStyle w:val="0"/>
        <w:jc w:val="both"/>
      </w:pPr>
      <w:r>
        <w:rPr>
          <w:sz w:val="24"/>
        </w:rPr>
        <w:t xml:space="preserve">(в ред. </w:t>
      </w:r>
      <w:hyperlink w:history="0" r:id="rId66"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bookmarkStart w:id="145" w:name="P145"/>
    <w:bookmarkEnd w:id="145"/>
    <w:p>
      <w:pPr>
        <w:pStyle w:val="0"/>
        <w:spacing w:before="240" w:line-rule="auto"/>
        <w:ind w:firstLine="540"/>
        <w:jc w:val="both"/>
      </w:pPr>
      <w:r>
        <w:rPr>
          <w:sz w:val="24"/>
        </w:rPr>
        <w:t xml:space="preserve">23. Документы, представляемые для государственной регистрации техники,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w:t>
      </w:r>
    </w:p>
    <w:p>
      <w:pPr>
        <w:pStyle w:val="0"/>
        <w:spacing w:before="240" w:line-rule="auto"/>
        <w:ind w:firstLine="540"/>
        <w:jc w:val="both"/>
      </w:pPr>
      <w:r>
        <w:rPr>
          <w:sz w:val="24"/>
        </w:rPr>
        <w:t xml:space="preserve">24. Для государственной регистрации техники принимаются документы, составленные за пределами Российской Федерации, выданные официальными органами других государств, при условии их легализации консульскими должностными лицами, если иное не предусмотрено международными договорами Российской Федерации.</w:t>
      </w:r>
    </w:p>
    <w:bookmarkStart w:id="147" w:name="P147"/>
    <w:bookmarkEnd w:id="147"/>
    <w:p>
      <w:pPr>
        <w:pStyle w:val="0"/>
        <w:spacing w:before="240" w:line-rule="auto"/>
        <w:ind w:firstLine="540"/>
        <w:jc w:val="both"/>
      </w:pPr>
      <w:r>
        <w:rPr>
          <w:sz w:val="24"/>
        </w:rPr>
        <w:t xml:space="preserve">25. Копии представляемых для государственной регистрации техники документов не могут служить заменой подлинников. В случае подачи заявления о государственной регистрации техники и документов с использованием Единого портала подлинники документов представляются в форме электронных образов документов.</w:t>
      </w:r>
    </w:p>
    <w:p>
      <w:pPr>
        <w:pStyle w:val="0"/>
        <w:spacing w:before="240" w:line-rule="auto"/>
        <w:ind w:firstLine="540"/>
        <w:jc w:val="both"/>
      </w:pPr>
      <w:r>
        <w:rPr>
          <w:sz w:val="24"/>
        </w:rPr>
        <w:t xml:space="preserve">26. Государственная регистрация техники осуществляется только за одним юридическим или физическим лицом.</w:t>
      </w:r>
    </w:p>
    <w:p>
      <w:pPr>
        <w:pStyle w:val="0"/>
        <w:spacing w:before="240" w:line-rule="auto"/>
        <w:ind w:firstLine="540"/>
        <w:jc w:val="both"/>
      </w:pPr>
      <w:r>
        <w:rPr>
          <w:sz w:val="24"/>
        </w:rPr>
        <w:t xml:space="preserve">Государственная регистрация техники, принадлежащей 2 и более собственникам, осуществляется за одним из них при наличии письменного согласия на это остальных собственников, поданного ими в орган гостехнадзора при государственной регистрации техники.</w:t>
      </w:r>
    </w:p>
    <w:p>
      <w:pPr>
        <w:pStyle w:val="0"/>
        <w:spacing w:before="240" w:line-rule="auto"/>
        <w:ind w:firstLine="540"/>
        <w:jc w:val="both"/>
      </w:pPr>
      <w:r>
        <w:rPr>
          <w:sz w:val="24"/>
        </w:rPr>
        <w:t xml:space="preserve">Согласие может быть оформлено в форме электронного документа с использованием Единого портала при наличии технической возможности, в том числе технической готовности Единого портала к приему и передаче указанного согласия. При этом указанное согласие может быть подписано в том числе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jc w:val="both"/>
      </w:pPr>
      <w:r>
        <w:rPr>
          <w:sz w:val="24"/>
        </w:rPr>
        <w:t xml:space="preserve">(абзац введен </w:t>
      </w:r>
      <w:hyperlink w:history="0" r:id="rId67"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27. Государственная регистрация техники, поставленной по государственному или муниципальному контракту, осуществляется при наличии акта приема-передачи за конечным получателем техники, который будет осуществлять ее непосредственную эксплуатацию.</w:t>
      </w:r>
    </w:p>
    <w:p>
      <w:pPr>
        <w:pStyle w:val="0"/>
        <w:spacing w:before="240" w:line-rule="auto"/>
        <w:ind w:firstLine="540"/>
        <w:jc w:val="both"/>
      </w:pPr>
      <w:r>
        <w:rPr>
          <w:sz w:val="24"/>
        </w:rPr>
        <w:t xml:space="preserve">28. Государственная регистрация техники, приобретенной в собственность физическим или юридическим лицом и переданной физическому или юридическому лицу на основании договора лизинга (сублизинга) во временное владение и (или) пользование, осуществляется при наличии письменного соглашения сторон о регистрации за лизингодателем или лизингополучателем.</w:t>
      </w:r>
    </w:p>
    <w:p>
      <w:pPr>
        <w:pStyle w:val="0"/>
        <w:spacing w:before="240" w:line-rule="auto"/>
        <w:ind w:firstLine="540"/>
        <w:jc w:val="both"/>
      </w:pPr>
      <w:r>
        <w:rPr>
          <w:sz w:val="24"/>
        </w:rPr>
        <w:t xml:space="preserve">29. Государственная регистрация техники, являющейся опытным (испытательным) образцом, предназначенной для прохождения испытаний, связанных с движением по автомобильным дорогам общего пользования (далее - испытательная техника), осуществляется без проведения технического осмотра.</w:t>
      </w:r>
    </w:p>
    <w:p>
      <w:pPr>
        <w:pStyle w:val="0"/>
        <w:spacing w:before="240" w:line-rule="auto"/>
        <w:ind w:firstLine="540"/>
        <w:jc w:val="both"/>
      </w:pPr>
      <w:r>
        <w:rPr>
          <w:sz w:val="24"/>
        </w:rPr>
        <w:t xml:space="preserve">Для государственной регистрации испытательной техники изготовитель (производитель) представляет в органы гостехнадзора следующие документы:</w:t>
      </w:r>
    </w:p>
    <w:p>
      <w:pPr>
        <w:pStyle w:val="0"/>
        <w:spacing w:before="240" w:line-rule="auto"/>
        <w:ind w:firstLine="540"/>
        <w:jc w:val="both"/>
      </w:pPr>
      <w:r>
        <w:rPr>
          <w:sz w:val="24"/>
        </w:rPr>
        <w:t xml:space="preserve">заявление о государственной регистрации техники по форме, приведенной в </w:t>
      </w:r>
      <w:hyperlink w:history="0" w:anchor="P322" w:tooltip="ЗАЯВЛЕНИЕ">
        <w:r>
          <w:rPr>
            <w:sz w:val="24"/>
            <w:color w:val="0000ff"/>
          </w:rPr>
          <w:t xml:space="preserve">приложении N 1</w:t>
        </w:r>
      </w:hyperlink>
      <w:r>
        <w:rPr>
          <w:sz w:val="24"/>
        </w:rPr>
        <w:t xml:space="preserve"> или </w:t>
      </w:r>
      <w:hyperlink w:history="0" w:anchor="P611" w:tooltip="ЗАЯВЛЕНИЕ">
        <w:r>
          <w:rPr>
            <w:sz w:val="24"/>
            <w:color w:val="0000ff"/>
          </w:rPr>
          <w:t xml:space="preserve">2</w:t>
        </w:r>
      </w:hyperlink>
      <w:r>
        <w:rPr>
          <w:sz w:val="24"/>
        </w:rPr>
        <w:t xml:space="preserve"> к настоящим Правилам;</w:t>
      </w:r>
    </w:p>
    <w:p>
      <w:pPr>
        <w:pStyle w:val="0"/>
        <w:spacing w:before="240" w:line-rule="auto"/>
        <w:ind w:firstLine="540"/>
        <w:jc w:val="both"/>
      </w:pPr>
      <w:r>
        <w:rPr>
          <w:sz w:val="24"/>
        </w:rPr>
        <w:t xml:space="preserve">документ, удостоверяющий личность заявителя или его представителя (предъявляется при подаче заявления), кроме случаев подачи заявления в соответствии с </w:t>
      </w:r>
      <w:hyperlink w:history="0" w:anchor="P91" w:tooltip="Указанные заявление и документы могут быть поданы владельцем техники или его представителем в орган гостехнадзора с использованием федеральной государственной информационной системы &quot;Единый портал государственных и муниципальных услуг (функций)&quot; и (или) региональных порталов государственных и муниципальных услуг (далее - Единый портал) без необходимости подачи такого заявления в иной форме. Заявление о государственной регистрации техники должно быть подписано простой электронной подписью или усиленной не...">
        <w:r>
          <w:rPr>
            <w:sz w:val="24"/>
            <w:color w:val="0000ff"/>
          </w:rPr>
          <w:t xml:space="preserve">абзацем вторым пункта 7</w:t>
        </w:r>
      </w:hyperlink>
      <w:r>
        <w:rPr>
          <w:sz w:val="24"/>
        </w:rPr>
        <w:t xml:space="preserve"> настоящих Правил;</w:t>
      </w:r>
    </w:p>
    <w:p>
      <w:pPr>
        <w:pStyle w:val="0"/>
        <w:spacing w:before="240" w:line-rule="auto"/>
        <w:ind w:firstLine="540"/>
        <w:jc w:val="both"/>
      </w:pPr>
      <w:r>
        <w:rPr>
          <w:sz w:val="24"/>
        </w:rPr>
        <w:t xml:space="preserve">документ, подтверждающий полномочия представителя заявителя, в случае, если документы подаются представителем;</w:t>
      </w:r>
    </w:p>
    <w:p>
      <w:pPr>
        <w:pStyle w:val="0"/>
        <w:spacing w:before="240" w:line-rule="auto"/>
        <w:ind w:firstLine="540"/>
        <w:jc w:val="both"/>
      </w:pPr>
      <w:r>
        <w:rPr>
          <w:sz w:val="24"/>
        </w:rPr>
        <w:t xml:space="preserve">страховой полис обязательного страхования гражданской ответственности владельца транспортного средства (может быть представлен по инициативе заявителя);</w:t>
      </w:r>
    </w:p>
    <w:p>
      <w:pPr>
        <w:pStyle w:val="0"/>
        <w:spacing w:before="240" w:line-rule="auto"/>
        <w:ind w:firstLine="540"/>
        <w:jc w:val="both"/>
      </w:pPr>
      <w:r>
        <w:rPr>
          <w:sz w:val="24"/>
        </w:rPr>
        <w:t xml:space="preserve">программа испытаний испытательной техники, утвержденная изготовителем (производителем) испытательной техники;</w:t>
      </w:r>
    </w:p>
    <w:p>
      <w:pPr>
        <w:pStyle w:val="0"/>
        <w:spacing w:before="240" w:line-rule="auto"/>
        <w:ind w:firstLine="540"/>
        <w:jc w:val="both"/>
      </w:pPr>
      <w:r>
        <w:rPr>
          <w:sz w:val="24"/>
        </w:rPr>
        <w:t xml:space="preserve">платежное поручение об уплате государственной пошлины (может быть представлено по инициативе заявителя).</w:t>
      </w:r>
    </w:p>
    <w:p>
      <w:pPr>
        <w:pStyle w:val="0"/>
        <w:spacing w:before="240" w:line-rule="auto"/>
        <w:ind w:firstLine="540"/>
        <w:jc w:val="both"/>
      </w:pPr>
      <w:r>
        <w:rPr>
          <w:sz w:val="24"/>
        </w:rPr>
        <w:t xml:space="preserve">Сведения о факте уплаты государственной пошлины, об оформлении страхового полиса обязательного страхования гражданской ответственности, сведения из Единого государственного реестра юридических лиц или Единого государственного реестра индивидуальных предпринимателей могут быть запрошены с использованием единой системы межведомственного электронного взаимодействия.</w:t>
      </w:r>
    </w:p>
    <w:p>
      <w:pPr>
        <w:pStyle w:val="0"/>
        <w:spacing w:before="240" w:line-rule="auto"/>
        <w:ind w:firstLine="540"/>
        <w:jc w:val="both"/>
      </w:pPr>
      <w:r>
        <w:rPr>
          <w:sz w:val="24"/>
        </w:rPr>
        <w:t xml:space="preserve">Испытательная техника регистрируется за ее изготовителем (производителем), указанным в программе испытаний.</w:t>
      </w:r>
    </w:p>
    <w:p>
      <w:pPr>
        <w:pStyle w:val="0"/>
        <w:spacing w:before="240" w:line-rule="auto"/>
        <w:ind w:firstLine="540"/>
        <w:jc w:val="both"/>
      </w:pPr>
      <w:r>
        <w:rPr>
          <w:sz w:val="24"/>
        </w:rPr>
        <w:t xml:space="preserve">30. Каждой зарегистрированной испытательной технике присваивается государственный регистрационный номер и выдается свидетельство о государственной регистрации техники, в котором проставляется отметка "Испытания", а в строки, предусматривающие сведения о годе выпуска, марке и (или) модели (коммерческом наименовании) техники, идентификационном номере техники, цвете, номере ведущего моста (мостов), номере и мощности двигателя, вносится запись "отсутствует".</w:t>
      </w:r>
    </w:p>
    <w:bookmarkStart w:id="165" w:name="P165"/>
    <w:bookmarkEnd w:id="165"/>
    <w:p>
      <w:pPr>
        <w:pStyle w:val="0"/>
        <w:spacing w:before="240" w:line-rule="auto"/>
        <w:ind w:firstLine="540"/>
        <w:jc w:val="both"/>
      </w:pPr>
      <w:r>
        <w:rPr>
          <w:sz w:val="24"/>
        </w:rPr>
        <w:t xml:space="preserve">31. При государственной регистрации техники, временно ввезенной в Российскую Федерацию на срок более 6 месяцев,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сдаются в орган гостехнадзора и возвращаются при снятии с государственного учета техники в связи с вывозом из Российской Федерации.</w:t>
      </w:r>
    </w:p>
    <w:p>
      <w:pPr>
        <w:pStyle w:val="0"/>
        <w:spacing w:before="240" w:line-rule="auto"/>
        <w:ind w:firstLine="540"/>
        <w:jc w:val="both"/>
      </w:pPr>
      <w:r>
        <w:rPr>
          <w:sz w:val="24"/>
        </w:rPr>
        <w:t xml:space="preserve">32. Государственная регистрация техники на ограниченный срок осуществляется в случае, если:</w:t>
      </w:r>
    </w:p>
    <w:p>
      <w:pPr>
        <w:pStyle w:val="0"/>
        <w:spacing w:before="240" w:line-rule="auto"/>
        <w:ind w:firstLine="540"/>
        <w:jc w:val="both"/>
      </w:pPr>
      <w:r>
        <w:rPr>
          <w:sz w:val="24"/>
        </w:rPr>
        <w:t xml:space="preserve">техника принадлежит гражданину Российской Федерации, не имеющему регистрации по месту жительства, - на срок регистрации по месту пребывания, указанному в свидетельстве о регистрации по месту пребывания;</w:t>
      </w:r>
    </w:p>
    <w:p>
      <w:pPr>
        <w:pStyle w:val="0"/>
        <w:spacing w:before="240" w:line-rule="auto"/>
        <w:ind w:firstLine="540"/>
        <w:jc w:val="both"/>
      </w:pPr>
      <w:r>
        <w:rPr>
          <w:sz w:val="24"/>
        </w:rPr>
        <w:t xml:space="preserve">техника является предметом договора лизинга (сублизинга), - на срок действия договора лизинга (сублизинга);</w:t>
      </w:r>
    </w:p>
    <w:p>
      <w:pPr>
        <w:pStyle w:val="0"/>
        <w:spacing w:before="240" w:line-rule="auto"/>
        <w:ind w:firstLine="540"/>
        <w:jc w:val="both"/>
      </w:pPr>
      <w:r>
        <w:rPr>
          <w:sz w:val="24"/>
        </w:rPr>
        <w:t xml:space="preserve">техника принадлежит аккредитованному при Министерстве иностранных дел Российской Федерации сотруднику дипломатического представительства, консульского учреждения, международной (межгосударственной) организации, представительства международной (межгосударственной) организации, представительства при международной (межгосударственной) организации, - на срок действия дипломатической, служебной, консульской карточки или удостоверения;</w:t>
      </w:r>
    </w:p>
    <w:p>
      <w:pPr>
        <w:pStyle w:val="0"/>
        <w:spacing w:before="240" w:line-rule="auto"/>
        <w:ind w:firstLine="540"/>
        <w:jc w:val="both"/>
      </w:pPr>
      <w:r>
        <w:rPr>
          <w:sz w:val="24"/>
        </w:rPr>
        <w:t xml:space="preserve">техника принадлежит иностранному гражданину или лицу без гражданства, временно пребывающим на территории Российской Федерации, - на срок пребывания, указанный в отрывной части уведомления о прибытии иностранного гражданина или лица без гражданства в место требования;</w:t>
      </w:r>
    </w:p>
    <w:p>
      <w:pPr>
        <w:pStyle w:val="0"/>
        <w:spacing w:before="240" w:line-rule="auto"/>
        <w:ind w:firstLine="540"/>
        <w:jc w:val="both"/>
      </w:pPr>
      <w:r>
        <w:rPr>
          <w:sz w:val="24"/>
        </w:rPr>
        <w:t xml:space="preserve">техника принадлежит иностранному гражданину или лицу без гражданства, временно или постоянно проживающим на территории Российской Федерации, - на срок регистрации владельца;</w:t>
      </w:r>
    </w:p>
    <w:p>
      <w:pPr>
        <w:pStyle w:val="0"/>
        <w:spacing w:before="240" w:line-rule="auto"/>
        <w:ind w:firstLine="540"/>
        <w:jc w:val="both"/>
      </w:pPr>
      <w:r>
        <w:rPr>
          <w:sz w:val="24"/>
        </w:rPr>
        <w:t xml:space="preserve">техника принадлежит иностранному юридическому лицу по месту нахождения его обособленного подразделения, - на срок действия документов, подтверждающих аккредитацию (регистрацию, создание) филиала (представительства, отделений, филиалов) на территории Российской Федерации;</w:t>
      </w:r>
    </w:p>
    <w:p>
      <w:pPr>
        <w:pStyle w:val="0"/>
        <w:spacing w:before="240" w:line-rule="auto"/>
        <w:ind w:firstLine="540"/>
        <w:jc w:val="both"/>
      </w:pPr>
      <w:r>
        <w:rPr>
          <w:sz w:val="24"/>
        </w:rPr>
        <w:t xml:space="preserve">техника временно ввезена в Российскую Федерацию на срок более 6 месяцев, - на срок ввоза;</w:t>
      </w:r>
    </w:p>
    <w:p>
      <w:pPr>
        <w:pStyle w:val="0"/>
        <w:spacing w:before="240" w:line-rule="auto"/>
        <w:ind w:firstLine="540"/>
        <w:jc w:val="both"/>
      </w:pPr>
      <w:r>
        <w:rPr>
          <w:sz w:val="24"/>
        </w:rPr>
        <w:t xml:space="preserve">техника регистрируется с предъявлением разрешительных документов, имеющих ограниченный срок действия (лицензии, аттестаты, сертификаты, разрешения и иные документы), - на срок действия таких документов;</w:t>
      </w:r>
    </w:p>
    <w:p>
      <w:pPr>
        <w:pStyle w:val="0"/>
        <w:spacing w:before="240" w:line-rule="auto"/>
        <w:ind w:firstLine="540"/>
        <w:jc w:val="both"/>
      </w:pPr>
      <w:r>
        <w:rPr>
          <w:sz w:val="24"/>
        </w:rPr>
        <w:t xml:space="preserve">техника является собственностью лица, не достигшего возраста 16 лет, - на срок до достижения им указанного возраста;</w:t>
      </w:r>
    </w:p>
    <w:p>
      <w:pPr>
        <w:pStyle w:val="0"/>
        <w:spacing w:before="240" w:line-rule="auto"/>
        <w:ind w:firstLine="540"/>
        <w:jc w:val="both"/>
      </w:pPr>
      <w:r>
        <w:rPr>
          <w:sz w:val="24"/>
        </w:rPr>
        <w:t xml:space="preserve">техника является испытательной техникой, - на срок, установленный программой испытаний, но не более чем на 1 год.</w:t>
      </w:r>
    </w:p>
    <w:bookmarkStart w:id="177" w:name="P177"/>
    <w:bookmarkEnd w:id="177"/>
    <w:p>
      <w:pPr>
        <w:pStyle w:val="0"/>
        <w:spacing w:before="240" w:line-rule="auto"/>
        <w:ind w:firstLine="540"/>
        <w:jc w:val="both"/>
      </w:pPr>
      <w:r>
        <w:rPr>
          <w:sz w:val="24"/>
        </w:rPr>
        <w:t xml:space="preserve">33. Государственная регистрация техники, зарегистрированной на ограниченный срок, при отсутствии сведений о его возобновлении прекращается автоматически на следующий день после дня окончания этого срока.</w:t>
      </w:r>
    </w:p>
    <w:p>
      <w:pPr>
        <w:pStyle w:val="0"/>
        <w:spacing w:before="240" w:line-rule="auto"/>
        <w:ind w:firstLine="540"/>
        <w:jc w:val="both"/>
      </w:pPr>
      <w:r>
        <w:rPr>
          <w:sz w:val="24"/>
        </w:rPr>
        <w:t xml:space="preserve">Не позднее чем за 10 календарных дней до истечения срока государственной регистрации техники орган гостехнадзора информирует владельца техники об истечении указанного срока и формирует запрос на предоставление документов для пролонгации действия государственной регистрации в личном кабинете заявителя на Едином портале.</w:t>
      </w:r>
    </w:p>
    <w:p>
      <w:pPr>
        <w:pStyle w:val="0"/>
        <w:jc w:val="both"/>
      </w:pPr>
      <w:r>
        <w:rPr>
          <w:sz w:val="24"/>
        </w:rPr>
        <w:t xml:space="preserve">(абзац введен </w:t>
      </w:r>
      <w:hyperlink w:history="0" r:id="rId68"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34. Государственная регистрация техники сопровождается присвоением технике государственного регистрационного номера - индивидуального буквенно-цифрового обозначения, присваиваемого технике органом гостехнадзора, и выдачей государственного регистрационного знака в соответствии с </w:t>
      </w:r>
      <w:hyperlink w:history="0" r:id="rId69"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ГОСТ Р 50577-2018</w:t>
        </w:r>
      </w:hyperlink>
      <w:r>
        <w:rPr>
          <w:sz w:val="24"/>
        </w:rPr>
        <w:t xml:space="preserve">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w:t>
      </w:r>
    </w:p>
    <w:p>
      <w:pPr>
        <w:pStyle w:val="0"/>
        <w:spacing w:before="240" w:line-rule="auto"/>
        <w:ind w:firstLine="540"/>
        <w:jc w:val="both"/>
      </w:pPr>
      <w:r>
        <w:rPr>
          <w:sz w:val="24"/>
        </w:rPr>
        <w:t xml:space="preserve">35. В зависимости от принадлежности техники и назначения государственных регистрационных знаков органами гостехнадзора выдаются регистрационные знаки следующих типов, указанных в </w:t>
      </w:r>
      <w:hyperlink w:history="0" r:id="rId70" w:tooltip="&quot;ГОСТ Р 50577-2018. Национальный стандарт Российской Федерации. Знаки государственные регистрационные транспортных средств. Типы и основные размеры. Технические требования&quot; (утв. Приказом Росстандарта от 04.09.2018 N 555-ст) (ред. от 22.11.2024) {КонсультантПлюс}">
        <w:r>
          <w:rPr>
            <w:sz w:val="24"/>
            <w:color w:val="0000ff"/>
          </w:rPr>
          <w:t xml:space="preserve">ГОСТ Р 50577-2018</w:t>
        </w:r>
      </w:hyperlink>
      <w:r>
        <w:rPr>
          <w:sz w:val="24"/>
        </w:rPr>
        <w:t xml:space="preserve">:</w:t>
      </w:r>
    </w:p>
    <w:p>
      <w:pPr>
        <w:pStyle w:val="0"/>
        <w:spacing w:before="240" w:line-rule="auto"/>
        <w:ind w:firstLine="540"/>
        <w:jc w:val="both"/>
      </w:pPr>
      <w:r>
        <w:rPr>
          <w:sz w:val="24"/>
        </w:rPr>
        <w:t xml:space="preserve">тип 3 - регистрационные знаки для тракторов, самоходных дорожно-строительных и иных машин и прицепов (полуприцепов) к ним;</w:t>
      </w:r>
    </w:p>
    <w:p>
      <w:pPr>
        <w:pStyle w:val="0"/>
        <w:spacing w:before="240" w:line-rule="auto"/>
        <w:ind w:firstLine="540"/>
        <w:jc w:val="both"/>
      </w:pPr>
      <w:r>
        <w:rPr>
          <w:sz w:val="24"/>
        </w:rPr>
        <w:t xml:space="preserve">тип 4А - регистрационные знаки на внедорожные мототранспортные средства, не предназначенные для движения по автомобильным дорогам общего пользования (снегоболотоходы, мотовездеходы, снегоходы);</w:t>
      </w:r>
    </w:p>
    <w:p>
      <w:pPr>
        <w:pStyle w:val="0"/>
        <w:spacing w:before="240" w:line-rule="auto"/>
        <w:ind w:firstLine="540"/>
        <w:jc w:val="both"/>
      </w:pPr>
      <w:r>
        <w:rPr>
          <w:sz w:val="24"/>
        </w:rPr>
        <w:t xml:space="preserve">тип 18 - регистрационные знаки для тракторов, самоходных дорожно-строительных и иных машин и прицепов (полуприцепов) к ним для техники, временно допущенной к участию в дорожном движении ("ТРАНЗИТ").</w:t>
      </w:r>
    </w:p>
    <w:p>
      <w:pPr>
        <w:pStyle w:val="0"/>
        <w:spacing w:before="240" w:line-rule="auto"/>
        <w:ind w:firstLine="540"/>
        <w:jc w:val="both"/>
      </w:pPr>
      <w:r>
        <w:rPr>
          <w:sz w:val="24"/>
        </w:rPr>
        <w:t xml:space="preserve">36. Выдача государственных регистрационных знаков производится в соответствии с кодами регионов Российской Федерации и закрепленными сериями государственных регистрационных знаков, предусмотренными </w:t>
      </w:r>
      <w:hyperlink w:history="0" w:anchor="P973" w:tooltip="ПЕРЕЧЕНЬ">
        <w:r>
          <w:rPr>
            <w:sz w:val="24"/>
            <w:color w:val="0000ff"/>
          </w:rPr>
          <w:t xml:space="preserve">приложениями N 4</w:t>
        </w:r>
      </w:hyperlink>
      <w:r>
        <w:rPr>
          <w:sz w:val="24"/>
        </w:rPr>
        <w:t xml:space="preserve"> и </w:t>
      </w:r>
      <w:hyperlink w:history="0" w:anchor="P1259" w:tooltip="ПЕРЕЧЕНЬ">
        <w:r>
          <w:rPr>
            <w:sz w:val="24"/>
            <w:color w:val="0000ff"/>
          </w:rPr>
          <w:t xml:space="preserve">5</w:t>
        </w:r>
      </w:hyperlink>
      <w:r>
        <w:rPr>
          <w:sz w:val="24"/>
        </w:rPr>
        <w:t xml:space="preserve">.</w:t>
      </w:r>
    </w:p>
    <w:p>
      <w:pPr>
        <w:pStyle w:val="0"/>
        <w:spacing w:before="240" w:line-rule="auto"/>
        <w:ind w:firstLine="540"/>
        <w:jc w:val="both"/>
      </w:pPr>
      <w:r>
        <w:rPr>
          <w:sz w:val="24"/>
        </w:rPr>
        <w:t xml:space="preserve">37. На каждой технике, регистрируемой органами гостехнадзора, устанавливается один государственный регистрационный знак.</w:t>
      </w:r>
    </w:p>
    <w:p>
      <w:pPr>
        <w:pStyle w:val="0"/>
        <w:spacing w:before="240" w:line-rule="auto"/>
        <w:ind w:firstLine="540"/>
        <w:jc w:val="both"/>
      </w:pPr>
      <w:r>
        <w:rPr>
          <w:sz w:val="24"/>
        </w:rPr>
        <w:t xml:space="preserve">38. Государственные регистрационные знаки на технике должны устанавливаться по оси симметрии техники или слева от нее по направлению движения техники и не выступать за боковой габарит техники. Государственные регистрационные знаки не должны уменьшать угол заднего свеса, закрывать внешние световые и светосигнальные приборы. Места установки государственных регистрационных знаков должны выбираться таким образом, чтобы исключалось их загораживание элементами конструкции техники, самозагрязнение государственного регистрационного знака при эксплуатации техники и затруднение его прочтения.</w:t>
      </w:r>
    </w:p>
    <w:p>
      <w:pPr>
        <w:pStyle w:val="0"/>
        <w:spacing w:before="240" w:line-rule="auto"/>
        <w:ind w:firstLine="540"/>
        <w:jc w:val="both"/>
      </w:pPr>
      <w:r>
        <w:rPr>
          <w:sz w:val="24"/>
        </w:rPr>
        <w:t xml:space="preserve">39. Государственные регистрационные знаки типа 18 "ТРАНЗИТ" должны устанавливаться на переднем ветровом стекле внутри кабины справа по оси симметрии по направлению движения техники, а при отсутствии кабины - находиться у тракториста-машиниста (тракториста).</w:t>
      </w:r>
    </w:p>
    <w:p>
      <w:pPr>
        <w:pStyle w:val="0"/>
        <w:spacing w:before="240" w:line-rule="auto"/>
        <w:ind w:firstLine="540"/>
        <w:jc w:val="both"/>
      </w:pPr>
      <w:r>
        <w:rPr>
          <w:sz w:val="24"/>
        </w:rPr>
        <w:t xml:space="preserve">40. Регионом места регистрации владельца техники является субъект Российской Федерации, подлежащий внесению в регистрационные данные техники с учетом положений </w:t>
      </w:r>
      <w:hyperlink w:history="0" w:anchor="P95" w:tooltip="8. Государственная регистрация техники производится органом гостехнадзора по месту обращения владельца техники вне зависимости от места регистрации физического лица, индивидуального предпринимателя или места нахождения юридического лица, являющихся владельцами техники, в пределах одного субъекта Российской Федерации.">
        <w:r>
          <w:rPr>
            <w:sz w:val="24"/>
            <w:color w:val="0000ff"/>
          </w:rPr>
          <w:t xml:space="preserve">пунктов 8</w:t>
        </w:r>
      </w:hyperlink>
      <w:r>
        <w:rPr>
          <w:sz w:val="24"/>
        </w:rPr>
        <w:t xml:space="preserve"> - </w:t>
      </w:r>
      <w:hyperlink w:history="0" w:anchor="P109" w:tooltip="14. Государственная регистрация техники, принадлежащей иностранным юридическим лицам, производится с внесением в системы учета адреса места нахождения в Российской Федерации структурных подразделений (представительств, отделений, филиалов) иностранных юридических лиц.">
        <w:r>
          <w:rPr>
            <w:sz w:val="24"/>
            <w:color w:val="0000ff"/>
          </w:rPr>
          <w:t xml:space="preserve">14</w:t>
        </w:r>
      </w:hyperlink>
      <w:r>
        <w:rPr>
          <w:sz w:val="24"/>
        </w:rPr>
        <w:t xml:space="preserve"> настоящих Правил.</w:t>
      </w:r>
    </w:p>
    <w:p>
      <w:pPr>
        <w:pStyle w:val="0"/>
        <w:spacing w:before="240" w:line-rule="auto"/>
        <w:ind w:firstLine="540"/>
        <w:jc w:val="both"/>
      </w:pPr>
      <w:r>
        <w:rPr>
          <w:sz w:val="24"/>
        </w:rPr>
        <w:t xml:space="preserve">41. Присвоение государственного регистрационного номера технике осуществляется в соответствии с цифровым кодом региона места регистрации владельца техники.</w:t>
      </w:r>
    </w:p>
    <w:p>
      <w:pPr>
        <w:pStyle w:val="0"/>
        <w:spacing w:before="240" w:line-rule="auto"/>
        <w:ind w:firstLine="540"/>
        <w:jc w:val="both"/>
      </w:pPr>
      <w:r>
        <w:rPr>
          <w:sz w:val="24"/>
        </w:rPr>
        <w:t xml:space="preserve">42. Регистрационный знак "ТРАНЗИТ" выдается на технику, снятую с государственного учета и вывозимую за пределы территории Российской Федерации для отчуждения в связи с переходом права собственности на данную технику к иностранному физическому или юридическому лицу, и при оформлении свидетельства о государственной регистрации на технику в связи с вывозом ее из Российской Федерации, а также на технику, которая в целом или в качестве основных компонентов в виде кузова, рамы или шасси используется для создания другой техники, перегоняется к конечным производителям или вывозится из Российской Федерации.</w:t>
      </w:r>
    </w:p>
    <w:p>
      <w:pPr>
        <w:pStyle w:val="0"/>
        <w:spacing w:before="240" w:line-rule="auto"/>
        <w:ind w:firstLine="540"/>
        <w:jc w:val="both"/>
      </w:pPr>
      <w:r>
        <w:rPr>
          <w:sz w:val="24"/>
        </w:rPr>
        <w:t xml:space="preserve">Государственные регистрационные знаки "ТРАНЗИТ" выдаются на 20 суток.</w:t>
      </w:r>
    </w:p>
    <w:p>
      <w:pPr>
        <w:pStyle w:val="0"/>
        <w:spacing w:before="240" w:line-rule="auto"/>
        <w:ind w:firstLine="540"/>
        <w:jc w:val="both"/>
      </w:pPr>
      <w:r>
        <w:rPr>
          <w:sz w:val="24"/>
        </w:rPr>
        <w:t xml:space="preserve">43. На технику, перегоняемую к месту регистрации от организаций - изготовителей этой техники и торговых организаций, государственные регистрационные знаки "ТРАНЗИТ" выдаются указанными организациями после получения их в органе гостехнадзора по месту нахождения указанных организаций.</w:t>
      </w:r>
    </w:p>
    <w:p>
      <w:pPr>
        <w:pStyle w:val="0"/>
        <w:spacing w:before="240" w:line-rule="auto"/>
        <w:ind w:firstLine="540"/>
        <w:jc w:val="both"/>
      </w:pPr>
      <w:r>
        <w:rPr>
          <w:sz w:val="24"/>
        </w:rPr>
        <w:t xml:space="preserve">На технику, перегоняемую к месту регистрации ее владельцами, государственные регистрационные знаки "ТРАНЗИТ" выдаются органами гостехнадзора по месту обращения владельца техники.</w:t>
      </w:r>
    </w:p>
    <w:bookmarkStart w:id="195" w:name="P195"/>
    <w:bookmarkEnd w:id="195"/>
    <w:p>
      <w:pPr>
        <w:pStyle w:val="0"/>
        <w:spacing w:before="240" w:line-rule="auto"/>
        <w:ind w:firstLine="540"/>
        <w:jc w:val="both"/>
      </w:pPr>
      <w:r>
        <w:rPr>
          <w:sz w:val="24"/>
        </w:rPr>
        <w:t xml:space="preserve">44. При выдаче государственных регистрационных знаков "ТРАНЗИТ" в документах, подтверждающих право собственности на технику, делаются отметки, а в паспорта техники (электронные паспорта техники) вносятся сведения с указанием серии, номера, даты выдачи и срока действия этих знаков.</w:t>
      </w:r>
    </w:p>
    <w:p>
      <w:pPr>
        <w:pStyle w:val="0"/>
        <w:jc w:val="both"/>
      </w:pPr>
      <w:r>
        <w:rPr>
          <w:sz w:val="24"/>
        </w:rPr>
        <w:t xml:space="preserve">(в ред. </w:t>
      </w:r>
      <w:hyperlink w:history="0" r:id="rId71"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bookmarkStart w:id="197" w:name="P197"/>
    <w:bookmarkEnd w:id="197"/>
    <w:p>
      <w:pPr>
        <w:pStyle w:val="0"/>
        <w:spacing w:before="240" w:line-rule="auto"/>
        <w:ind w:firstLine="540"/>
        <w:jc w:val="both"/>
      </w:pPr>
      <w:r>
        <w:rPr>
          <w:sz w:val="24"/>
        </w:rPr>
        <w:t xml:space="preserve">45. Внесение изменений в регистрационные данные техники осуществляется при изменении содержания или состава регистрационных данных техники, содержащихся в соответствующей системе учета, и внесении соответствующих изменений в документы, идентифицирующие технику, в порядке, предусмотренном для государственной регистрации техники.</w:t>
      </w:r>
    </w:p>
    <w:p>
      <w:pPr>
        <w:pStyle w:val="0"/>
        <w:jc w:val="both"/>
      </w:pPr>
      <w:r>
        <w:rPr>
          <w:sz w:val="24"/>
        </w:rPr>
        <w:t xml:space="preserve">(в ред. </w:t>
      </w:r>
      <w:hyperlink w:history="0" r:id="rId72"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По заявлению владельца техники о внесении изменений в регистрационные данные техники выдается новое свидетельство о государственной регистрации техники и вносятся соответствующие сведения в паспорт техники (электронный паспорт техники). Заявление владельца техники о внесении изменений в регистрационные данные техники может быть подано посредством Единого портала без необходимости подачи такого заявления в иной форме.</w:t>
      </w:r>
    </w:p>
    <w:p>
      <w:pPr>
        <w:pStyle w:val="0"/>
        <w:jc w:val="both"/>
      </w:pPr>
      <w:r>
        <w:rPr>
          <w:sz w:val="24"/>
        </w:rPr>
        <w:t xml:space="preserve">(в ред. Постановлений Правительства РФ от 27.11.2021 </w:t>
      </w:r>
      <w:hyperlink w:history="0" r:id="rId73"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17.07.2024 </w:t>
      </w:r>
      <w:hyperlink w:history="0" r:id="rId74"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В случае утери свидетельства о государственной регистрации техники по заявлению владельца техники о внесении изменений в регистрационные данные техники выдается новое свидетельство о государственной регистрации техники. Утерянное свидетельство о государственной регистрации техники признается недействительным и органом гостехнадзора в системы учета вносятся сведения об утраченной специальной продукции органа гостехнадзора.</w:t>
      </w:r>
    </w:p>
    <w:p>
      <w:pPr>
        <w:pStyle w:val="0"/>
        <w:jc w:val="both"/>
      </w:pPr>
      <w:r>
        <w:rPr>
          <w:sz w:val="24"/>
        </w:rPr>
        <w:t xml:space="preserve">(в ред. </w:t>
      </w:r>
      <w:hyperlink w:history="0" r:id="rId7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46. В случае если замена основных компонентов техники не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на основании результатов осмотра.</w:t>
      </w:r>
    </w:p>
    <w:p>
      <w:pPr>
        <w:pStyle w:val="0"/>
        <w:jc w:val="both"/>
      </w:pPr>
      <w:r>
        <w:rPr>
          <w:sz w:val="24"/>
        </w:rPr>
        <w:t xml:space="preserve">(в ред. </w:t>
      </w:r>
      <w:hyperlink w:history="0" r:id="rId76"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В случае если замена основных компонентов техники связана с внесением изменений в конструкцию техники, внесение сведений в системы учета об их номерах осуществляется органом гостехнадзора при внесении изменений в регистрационные данные по результатам технического осмотра.</w:t>
      </w:r>
    </w:p>
    <w:p>
      <w:pPr>
        <w:pStyle w:val="0"/>
        <w:jc w:val="both"/>
      </w:pPr>
      <w:r>
        <w:rPr>
          <w:sz w:val="24"/>
        </w:rPr>
        <w:t xml:space="preserve">(в ред. Постановлений Правительства РФ от 27.11.2021 </w:t>
      </w:r>
      <w:hyperlink w:history="0" r:id="rId77"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17.07.2024 </w:t>
      </w:r>
      <w:hyperlink w:history="0" r:id="rId7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bookmarkStart w:id="207" w:name="P207"/>
    <w:bookmarkEnd w:id="207"/>
    <w:p>
      <w:pPr>
        <w:pStyle w:val="0"/>
        <w:spacing w:before="240" w:line-rule="auto"/>
        <w:ind w:firstLine="540"/>
        <w:jc w:val="both"/>
      </w:pPr>
      <w:r>
        <w:rPr>
          <w:sz w:val="24"/>
        </w:rPr>
        <w:t xml:space="preserve">47. Снятие с государственного учета техники, не связанное с прекращением государственного учета техники, зарегистрированной ранее за лицом, не достигшим возраста 16 лет, осуществляется с внесением изменений в регистрационные данные техники, связанные со сменой владельца техники.</w:t>
      </w:r>
    </w:p>
    <w:bookmarkStart w:id="208" w:name="P208"/>
    <w:bookmarkEnd w:id="208"/>
    <w:p>
      <w:pPr>
        <w:pStyle w:val="0"/>
        <w:spacing w:before="240" w:line-rule="auto"/>
        <w:ind w:firstLine="540"/>
        <w:jc w:val="both"/>
      </w:pPr>
      <w:r>
        <w:rPr>
          <w:sz w:val="24"/>
        </w:rPr>
        <w:t xml:space="preserve">48. Внесение изменений в регистрационные данные техники о лизингополучателе производится на основании договора об уступке прав и обязанностей по договору лизинга другому лизингополучателю и акта приема-передачи, если иное не предусмотрено договором лизинга.</w:t>
      </w:r>
    </w:p>
    <w:p>
      <w:pPr>
        <w:pStyle w:val="0"/>
        <w:spacing w:before="240" w:line-rule="auto"/>
        <w:ind w:firstLine="540"/>
        <w:jc w:val="both"/>
      </w:pPr>
      <w:r>
        <w:rPr>
          <w:sz w:val="24"/>
        </w:rPr>
        <w:t xml:space="preserve">Внесение изменений в регистрационные данные в связи со сменой владельца техники, зарегистрированной на ограниченный срок за лизингополучателем, осуществляется на основании документа о расторжении договора лизинга либо документа, подтверждающего отчуждение техники.</w:t>
      </w:r>
    </w:p>
    <w:p>
      <w:pPr>
        <w:pStyle w:val="0"/>
        <w:spacing w:before="240" w:line-rule="auto"/>
        <w:ind w:firstLine="540"/>
        <w:jc w:val="both"/>
      </w:pPr>
      <w:r>
        <w:rPr>
          <w:sz w:val="24"/>
        </w:rPr>
        <w:t xml:space="preserve">49. Владельцы обязаны снять технику с государственного учета в случае:</w:t>
      </w:r>
    </w:p>
    <w:p>
      <w:pPr>
        <w:pStyle w:val="0"/>
        <w:spacing w:before="240" w:line-rule="auto"/>
        <w:ind w:firstLine="540"/>
        <w:jc w:val="both"/>
      </w:pPr>
      <w:r>
        <w:rPr>
          <w:sz w:val="24"/>
        </w:rPr>
        <w:t xml:space="preserve">прекращение права собственности на технику либо прекращение владения техникой на праве хозяйственного ведения или оперативного управления;</w:t>
      </w:r>
    </w:p>
    <w:p>
      <w:pPr>
        <w:pStyle w:val="0"/>
        <w:jc w:val="both"/>
      </w:pPr>
      <w:r>
        <w:rPr>
          <w:sz w:val="24"/>
        </w:rPr>
        <w:t xml:space="preserve">(в ред. </w:t>
      </w:r>
      <w:hyperlink w:history="0" r:id="rId79"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списания (утилизации) техники;</w:t>
      </w:r>
    </w:p>
    <w:p>
      <w:pPr>
        <w:pStyle w:val="0"/>
        <w:spacing w:before="240" w:line-rule="auto"/>
        <w:ind w:firstLine="540"/>
        <w:jc w:val="both"/>
      </w:pPr>
      <w:r>
        <w:rPr>
          <w:sz w:val="24"/>
        </w:rPr>
        <w:t xml:space="preserve">вывоза техники из Российской Федерации, за исключением случаев временного вывоза.</w:t>
      </w:r>
    </w:p>
    <w:p>
      <w:pPr>
        <w:pStyle w:val="0"/>
        <w:spacing w:before="240" w:line-rule="auto"/>
        <w:ind w:firstLine="540"/>
        <w:jc w:val="both"/>
      </w:pPr>
      <w:r>
        <w:rPr>
          <w:sz w:val="24"/>
        </w:rPr>
        <w:t xml:space="preserve">50. Снятие с государственного учета техники осуществляется органом гостехнадзора на основании документов, указанных в </w:t>
      </w:r>
      <w:hyperlink w:history="0" w:anchor="P68" w:tooltip="заявление по форме согласно приложению N 1 или 2;">
        <w:r>
          <w:rPr>
            <w:sz w:val="24"/>
            <w:color w:val="0000ff"/>
          </w:rPr>
          <w:t xml:space="preserve">абзацах третьем</w:t>
        </w:r>
      </w:hyperlink>
      <w:r>
        <w:rPr>
          <w:sz w:val="24"/>
        </w:rPr>
        <w:t xml:space="preserve"> - </w:t>
      </w:r>
      <w:hyperlink w:history="0" w:anchor="P70" w:tooltip="документ, подтверждающий полномочия представителя владельца техники (в случае если документы подаются представителем). При подаче заявления способом, указанным в абзаце втором пункта 7 настоящих Правил, полномочия представителя владельца техники могут быть подтверждены машиночитаемой доверенностью, сформированной с использованием федеральной государственной информационной системы &quot;Единый портал государственных и муниципальных услуг (функций)&quot;;">
        <w:r>
          <w:rPr>
            <w:sz w:val="24"/>
            <w:color w:val="0000ff"/>
          </w:rPr>
          <w:t xml:space="preserve">пятом</w:t>
        </w:r>
      </w:hyperlink>
      <w:r>
        <w:rPr>
          <w:sz w:val="24"/>
        </w:rPr>
        <w:t xml:space="preserve"> и </w:t>
      </w:r>
      <w:hyperlink w:history="0" w:anchor="P73" w:tooltip="паспорт техники с отметкой об уплате утилизационного сбора либо отметкой об основании неуплаты утилизационного сбора в соответствии с законодательством Российской Федерации или выписка из электронного паспорта техники (может быть представлена по инициативе заявителя) со статусом &quot;действующий&quot; в автоматизированной системе &quot;Системы электронных паспортов транспортных средств (паспортов шасси транспортных средств) и электронных паспортов самоходных машин и других видов техники&quot; (далее - автоматизированная си...">
        <w:r>
          <w:rPr>
            <w:sz w:val="24"/>
            <w:color w:val="0000ff"/>
          </w:rPr>
          <w:t xml:space="preserve">седьмом пункта 6</w:t>
        </w:r>
      </w:hyperlink>
      <w:r>
        <w:rPr>
          <w:sz w:val="24"/>
        </w:rPr>
        <w:t xml:space="preserve"> настоящих Правил, а также при предъявлении свидетельства о государственной регистрации техники и государственного регистрационного знака.</w:t>
      </w:r>
    </w:p>
    <w:p>
      <w:pPr>
        <w:pStyle w:val="0"/>
        <w:spacing w:before="240" w:line-rule="auto"/>
        <w:ind w:firstLine="540"/>
        <w:jc w:val="both"/>
      </w:pPr>
      <w:r>
        <w:rPr>
          <w:sz w:val="24"/>
        </w:rPr>
        <w:t xml:space="preserve">В случае утраты государственного регистрационного знака и (или) свидетельства о государственной регистрации техники при снятии ее с государственного учета выдача нового государственного регистрационного знака и (или) свидетельства о государственной регистрации техники взамен утраченных не требуется.</w:t>
      </w:r>
    </w:p>
    <w:p>
      <w:pPr>
        <w:pStyle w:val="0"/>
        <w:jc w:val="both"/>
      </w:pPr>
      <w:r>
        <w:rPr>
          <w:sz w:val="24"/>
        </w:rPr>
        <w:t xml:space="preserve">(в ред. </w:t>
      </w:r>
      <w:hyperlink w:history="0" r:id="rId8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В случае утраты государственного регистрационного знака и (или) свидетельства о государственной регистрации техники они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pPr>
        <w:pStyle w:val="0"/>
        <w:jc w:val="both"/>
      </w:pPr>
      <w:r>
        <w:rPr>
          <w:sz w:val="24"/>
        </w:rPr>
        <w:t xml:space="preserve">(в ред. </w:t>
      </w:r>
      <w:hyperlink w:history="0" r:id="rId8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bookmarkStart w:id="220" w:name="P220"/>
    <w:bookmarkEnd w:id="220"/>
    <w:p>
      <w:pPr>
        <w:pStyle w:val="0"/>
        <w:spacing w:before="240" w:line-rule="auto"/>
        <w:ind w:firstLine="540"/>
        <w:jc w:val="both"/>
      </w:pPr>
      <w:r>
        <w:rPr>
          <w:sz w:val="24"/>
        </w:rPr>
        <w:t xml:space="preserve">51. Снятие с государственного учета техники в случае ее отчуждения осуществляется органом гостехнадзора на основании заявления прежнего владельца техники о снятии с государственного учета техники по формам, приведенным в </w:t>
      </w:r>
      <w:hyperlink w:history="0" w:anchor="P322" w:tooltip="ЗАЯВЛЕНИЕ">
        <w:r>
          <w:rPr>
            <w:sz w:val="24"/>
            <w:color w:val="0000ff"/>
          </w:rPr>
          <w:t xml:space="preserve">приложениях N 1</w:t>
        </w:r>
      </w:hyperlink>
      <w:r>
        <w:rPr>
          <w:sz w:val="24"/>
        </w:rPr>
        <w:t xml:space="preserve"> и </w:t>
      </w:r>
      <w:hyperlink w:history="0" w:anchor="P611" w:tooltip="ЗАЯВЛЕНИЕ">
        <w:r>
          <w:rPr>
            <w:sz w:val="24"/>
            <w:color w:val="0000ff"/>
          </w:rPr>
          <w:t xml:space="preserve">2</w:t>
        </w:r>
      </w:hyperlink>
      <w:r>
        <w:rPr>
          <w:sz w:val="24"/>
        </w:rPr>
        <w:t xml:space="preserve"> к настоящим Правилам, с приложением документов, удостоверяющих личность заявителя, документов о заключении сделки, направленной на отчуждение техники, паспорта техники (выписки из электронного паспорта техники, представляемой по инициативе заявителя), государственного регистрационного знака и свидетельства о государственной регистрации техники, при условии отсутствия подтверждения государственной регистрации техники за новым владельцем.</w:t>
      </w:r>
    </w:p>
    <w:p>
      <w:pPr>
        <w:pStyle w:val="0"/>
        <w:jc w:val="both"/>
      </w:pPr>
      <w:r>
        <w:rPr>
          <w:sz w:val="24"/>
        </w:rPr>
        <w:t xml:space="preserve">(в ред. </w:t>
      </w:r>
      <w:hyperlink w:history="0" r:id="rId82"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При снятии с государственного учета техники в связи с ее списанием (утилизацией) осмотр не проводится.</w:t>
      </w:r>
    </w:p>
    <w:p>
      <w:pPr>
        <w:pStyle w:val="0"/>
        <w:spacing w:before="240" w:line-rule="auto"/>
        <w:ind w:firstLine="540"/>
        <w:jc w:val="both"/>
      </w:pPr>
      <w:r>
        <w:rPr>
          <w:sz w:val="24"/>
        </w:rPr>
        <w:t xml:space="preserve">Заявление прежнего владельца техники о снятии с государственного учета техники может быть подано с использованием Единого портала и подписано простой электронной подписью или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порядке, установленном Правительством Российской Федерации.</w:t>
      </w:r>
    </w:p>
    <w:p>
      <w:pPr>
        <w:pStyle w:val="0"/>
        <w:jc w:val="both"/>
      </w:pPr>
      <w:r>
        <w:rPr>
          <w:sz w:val="24"/>
        </w:rPr>
        <w:t xml:space="preserve">(в ред. Постановлений Правительства РФ от 27.11.2021 </w:t>
      </w:r>
      <w:hyperlink w:history="0" r:id="rId83"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20.05.2022 </w:t>
      </w:r>
      <w:hyperlink w:history="0" r:id="rId8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w:t>
      </w:r>
    </w:p>
    <w:bookmarkStart w:id="225" w:name="P225"/>
    <w:bookmarkEnd w:id="225"/>
    <w:p>
      <w:pPr>
        <w:pStyle w:val="0"/>
        <w:spacing w:before="240" w:line-rule="auto"/>
        <w:ind w:firstLine="540"/>
        <w:jc w:val="both"/>
      </w:pPr>
      <w:r>
        <w:rPr>
          <w:sz w:val="24"/>
        </w:rPr>
        <w:t xml:space="preserve">52. В свидетельство о государственной регистрации техники и паспорт техники (электронный паспорт техники) вносятся сведения о снятии с государственного учета техники.</w:t>
      </w:r>
    </w:p>
    <w:p>
      <w:pPr>
        <w:pStyle w:val="0"/>
        <w:spacing w:before="240" w:line-rule="auto"/>
        <w:ind w:firstLine="540"/>
        <w:jc w:val="both"/>
      </w:pPr>
      <w:r>
        <w:rPr>
          <w:sz w:val="24"/>
        </w:rPr>
        <w:t xml:space="preserve">Свидетельство о государственной регистрации техники и паспорт техники возвращаются владельцу техники.</w:t>
      </w:r>
    </w:p>
    <w:p>
      <w:pPr>
        <w:pStyle w:val="0"/>
        <w:jc w:val="both"/>
      </w:pPr>
      <w:r>
        <w:rPr>
          <w:sz w:val="24"/>
        </w:rPr>
        <w:t xml:space="preserve">(абзац введен </w:t>
      </w:r>
      <w:hyperlink w:history="0" r:id="rId85"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17.07.2024 N 969)</w:t>
      </w:r>
    </w:p>
    <w:p>
      <w:pPr>
        <w:pStyle w:val="0"/>
        <w:jc w:val="both"/>
      </w:pPr>
      <w:r>
        <w:rPr>
          <w:sz w:val="24"/>
        </w:rPr>
        <w:t xml:space="preserve">(п. 52 в ред. </w:t>
      </w:r>
      <w:hyperlink w:history="0" r:id="rId86"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53. Снятие с государственного учета техники при наличии сведений о смерти владельца техники либо о прекращении деятельности юридического лица, являющегося владельцем техники, а также при наличии сведений о прекращении опеки (попечительства) над собственником техники осуществляется органом гостехнадзора на основании решения главного государственного инженера-инспектора органа гостехнадзора.</w:t>
      </w:r>
    </w:p>
    <w:p>
      <w:pPr>
        <w:pStyle w:val="0"/>
        <w:jc w:val="both"/>
      </w:pPr>
      <w:r>
        <w:rPr>
          <w:sz w:val="24"/>
        </w:rPr>
        <w:t xml:space="preserve">(в ред. </w:t>
      </w:r>
      <w:hyperlink w:history="0" r:id="rId87"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54. Снятие с государственного учета техники в связи с истечением срока государственного учета техники, а в отношении техники, владельцем которой является один из родителей (усыновитель, опекун (попечитель) лица, не достигшего возраста 16 лет, - при достижении собственником техники указанного возраста осуществляется в соответствии с </w:t>
      </w:r>
      <w:hyperlink w:history="0" w:anchor="P177" w:tooltip="33. Государственная регистрация техники, зарегистрированной на ограниченный срок, при отсутствии сведений о его возобновлении прекращается автоматически на следующий день после дня окончания этого срока.">
        <w:r>
          <w:rPr>
            <w:sz w:val="24"/>
            <w:color w:val="0000ff"/>
          </w:rPr>
          <w:t xml:space="preserve">пунктом 33</w:t>
        </w:r>
      </w:hyperlink>
      <w:r>
        <w:rPr>
          <w:sz w:val="24"/>
        </w:rPr>
        <w:t xml:space="preserve"> настоящих Правил.</w:t>
      </w:r>
    </w:p>
    <w:p>
      <w:pPr>
        <w:pStyle w:val="0"/>
        <w:spacing w:before="240" w:line-rule="auto"/>
        <w:ind w:firstLine="540"/>
        <w:jc w:val="both"/>
      </w:pPr>
      <w:r>
        <w:rPr>
          <w:sz w:val="24"/>
        </w:rPr>
        <w:t xml:space="preserve">55. При снятии с государственного учета техники в связи с ее списанием (утилизацией) государственные регистрационные знаки, свидетельство о государственной регистрации техники и паспорт техники признаются недействительными и органом гостехнадзора в системы учета вносятся сведения об утраченной специальной продукции органа гостехнадзора.</w:t>
      </w:r>
    </w:p>
    <w:p>
      <w:pPr>
        <w:pStyle w:val="0"/>
        <w:jc w:val="both"/>
      </w:pPr>
      <w:r>
        <w:rPr>
          <w:sz w:val="24"/>
        </w:rPr>
        <w:t xml:space="preserve">(в ред. </w:t>
      </w:r>
      <w:hyperlink w:history="0" r:id="rId88"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При наличии электронного паспорта техники со статусом "действующий" в автоматизированной системе системы электронных паспортов техники передача указанных сведений о снятии с государственного учета техники в связи с ее списанием (утилизацией) осуществляется путем информационного обмена данными между органом гостехнадзора и автоматизированной системой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для присвоения электронному паспорту техники статуса "утилизированный".</w:t>
      </w:r>
    </w:p>
    <w:p>
      <w:pPr>
        <w:pStyle w:val="0"/>
        <w:jc w:val="both"/>
      </w:pPr>
      <w:r>
        <w:rPr>
          <w:sz w:val="24"/>
        </w:rPr>
        <w:t xml:space="preserve">(абзац введен </w:t>
      </w:r>
      <w:hyperlink w:history="0" r:id="rId89"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55(1). В случае признания недействующим документа об оценке соответствия техники орган гостехнадзора направляет информацию администратору автоматизированной системы электронных паспортов техники с использованием единой системы межведомственного электронного взаимодействия и (или) информационно-телекоммуникационной сети "Интернет" по защищенным каналам связи для присвоения электронному паспорту техники статуса "аннулированный".</w:t>
      </w:r>
    </w:p>
    <w:p>
      <w:pPr>
        <w:pStyle w:val="0"/>
        <w:jc w:val="both"/>
      </w:pPr>
      <w:r>
        <w:rPr>
          <w:sz w:val="24"/>
        </w:rPr>
        <w:t xml:space="preserve">(п. 55(1) введен </w:t>
      </w:r>
      <w:hyperlink w:history="0" r:id="rId90"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27.11.2021 N 2070)</w:t>
      </w:r>
    </w:p>
    <w:p>
      <w:pPr>
        <w:pStyle w:val="0"/>
        <w:spacing w:before="240" w:line-rule="auto"/>
        <w:ind w:firstLine="540"/>
        <w:jc w:val="both"/>
      </w:pPr>
      <w:r>
        <w:rPr>
          <w:sz w:val="24"/>
        </w:rPr>
        <w:t xml:space="preserve">56. Государственные регистрационные знаки, регистрационные документы других государств на технику, временно ввезенную в Российскую Федерацию, указанные в </w:t>
      </w:r>
      <w:hyperlink w:history="0" w:anchor="P165" w:tooltip="31. При государственной регистрации техники, временно ввезенной в Российскую Федерацию на срок более 6 месяцев, документы, содержащие сведения о государственном учете техники, регистрационные данные техники и иные сведения, установленные регистрирующим органом других государств, а также документ, идентифицирующий технику как временно ввезенную, сдаются в орган гостехнадзора и возвращаются при снятии с государственного учета техники в связи с вывозом из Российской Федерации.">
        <w:r>
          <w:rPr>
            <w:sz w:val="24"/>
            <w:color w:val="0000ff"/>
          </w:rPr>
          <w:t xml:space="preserve">пункте 31</w:t>
        </w:r>
      </w:hyperlink>
      <w:r>
        <w:rPr>
          <w:sz w:val="24"/>
        </w:rPr>
        <w:t xml:space="preserve"> настоящих Правил, возвращаются ее владельцам при снятии с учета техники.</w:t>
      </w:r>
    </w:p>
    <w:p>
      <w:pPr>
        <w:pStyle w:val="0"/>
        <w:spacing w:before="240" w:line-rule="auto"/>
        <w:ind w:firstLine="540"/>
        <w:jc w:val="both"/>
      </w:pPr>
      <w:r>
        <w:rPr>
          <w:sz w:val="24"/>
        </w:rPr>
        <w:t xml:space="preserve">57. Техника, на которую имелись наложенные судами, следственными органами, таможенными органами запреты или ограничения на совершение регистрационных действий, может быть снята с учета после представления документов, свидетельствующих об отсутствии указанных запретов или ограничений, либо решений судов об отчуждении данной техники и ее передаче в собственность иных лиц или обращении в собственность государства, если иной порядок не предусмотрен законодательством Российской Федерации.</w:t>
      </w:r>
    </w:p>
    <w:p>
      <w:pPr>
        <w:pStyle w:val="0"/>
        <w:spacing w:before="240" w:line-rule="auto"/>
        <w:ind w:firstLine="540"/>
        <w:jc w:val="both"/>
      </w:pPr>
      <w:r>
        <w:rPr>
          <w:sz w:val="24"/>
        </w:rPr>
        <w:t xml:space="preserve">58. Основаниями для отказа в государственной регистрации техники и внесении изменений в регистрационные данные являются:</w:t>
      </w:r>
    </w:p>
    <w:p>
      <w:pPr>
        <w:pStyle w:val="0"/>
        <w:spacing w:before="240" w:line-rule="auto"/>
        <w:ind w:firstLine="540"/>
        <w:jc w:val="both"/>
      </w:pPr>
      <w:r>
        <w:rPr>
          <w:sz w:val="24"/>
        </w:rPr>
        <w:t xml:space="preserve">обращение с заявлением о государственной регистрации техники, которая не подлежит государственной регистрации в соответствии с настоящими Правилами;</w:t>
      </w:r>
    </w:p>
    <w:p>
      <w:pPr>
        <w:pStyle w:val="0"/>
        <w:spacing w:before="240" w:line-rule="auto"/>
        <w:ind w:firstLine="540"/>
        <w:jc w:val="both"/>
      </w:pPr>
      <w:r>
        <w:rPr>
          <w:sz w:val="24"/>
        </w:rPr>
        <w:t xml:space="preserve">отсутствие документов или сведений, наличие которых является обязательным в соответствии с настоящими Правилами;</w:t>
      </w:r>
    </w:p>
    <w:p>
      <w:pPr>
        <w:pStyle w:val="0"/>
        <w:spacing w:before="240" w:line-rule="auto"/>
        <w:ind w:firstLine="540"/>
        <w:jc w:val="both"/>
      </w:pPr>
      <w:r>
        <w:rPr>
          <w:sz w:val="24"/>
        </w:rPr>
        <w:t xml:space="preserve">несоответствие представленных документов требованиям, установленным нормативными правовыми актами или нормативно-техническими документами;</w:t>
      </w:r>
    </w:p>
    <w:p>
      <w:pPr>
        <w:pStyle w:val="0"/>
        <w:spacing w:before="240" w:line-rule="auto"/>
        <w:ind w:firstLine="540"/>
        <w:jc w:val="both"/>
      </w:pPr>
      <w:r>
        <w:rPr>
          <w:sz w:val="24"/>
        </w:rPr>
        <w:t xml:space="preserve">представление документов, срок действия которых истек;</w:t>
      </w:r>
    </w:p>
    <w:p>
      <w:pPr>
        <w:pStyle w:val="0"/>
        <w:spacing w:before="240" w:line-rule="auto"/>
        <w:ind w:firstLine="540"/>
        <w:jc w:val="both"/>
      </w:pPr>
      <w:r>
        <w:rPr>
          <w:sz w:val="24"/>
        </w:rPr>
        <w:t xml:space="preserve">наличие в представленных (полученных) документах (сведениях) противоречивой либо недостоверной информации;</w:t>
      </w:r>
    </w:p>
    <w:p>
      <w:pPr>
        <w:pStyle w:val="0"/>
        <w:spacing w:before="240" w:line-rule="auto"/>
        <w:ind w:firstLine="540"/>
        <w:jc w:val="both"/>
      </w:pPr>
      <w:r>
        <w:rPr>
          <w:sz w:val="24"/>
        </w:rPr>
        <w:t xml:space="preserve">наличие запретов и (или) ограничений, наложенных в соответствии с законодательством Российской Федерации;</w:t>
      </w:r>
    </w:p>
    <w:p>
      <w:pPr>
        <w:pStyle w:val="0"/>
        <w:spacing w:before="240" w:line-rule="auto"/>
        <w:ind w:firstLine="540"/>
        <w:jc w:val="both"/>
      </w:pPr>
      <w:r>
        <w:rPr>
          <w:sz w:val="24"/>
        </w:rPr>
        <w:t xml:space="preserve">несоответствие полученных при осмотре данных представленным (полученным) документам (сведениям);</w:t>
      </w:r>
    </w:p>
    <w:p>
      <w:pPr>
        <w:pStyle w:val="0"/>
        <w:spacing w:before="240" w:line-rule="auto"/>
        <w:ind w:firstLine="540"/>
        <w:jc w:val="both"/>
      </w:pPr>
      <w:r>
        <w:rPr>
          <w:sz w:val="24"/>
        </w:rPr>
        <w:t xml:space="preserve">наличие в системах учета сведений о государственной регистрации техники, которая не снята с государственного учета (при обращении с заявлением о государственной регистрации техники);</w:t>
      </w:r>
    </w:p>
    <w:p>
      <w:pPr>
        <w:pStyle w:val="0"/>
        <w:jc w:val="both"/>
      </w:pPr>
      <w:r>
        <w:rPr>
          <w:sz w:val="24"/>
        </w:rPr>
        <w:t xml:space="preserve">(в ред. </w:t>
      </w:r>
      <w:hyperlink w:history="0" r:id="rId9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отсутствие в паспорте техники отметки об уплате утилизационного сбора или отметки об основании неуплаты утилизационного сбора, предусмотренных законодательством Российской Федерации (за исключением случаев, когда требование об уплате утилизационного сбора в отношении вида и категории техники не предусмотрено);</w:t>
      </w:r>
    </w:p>
    <w:p>
      <w:pPr>
        <w:pStyle w:val="0"/>
        <w:jc w:val="both"/>
      </w:pPr>
      <w:r>
        <w:rPr>
          <w:sz w:val="24"/>
        </w:rPr>
        <w:t xml:space="preserve">(в ред. </w:t>
      </w:r>
      <w:hyperlink w:history="0" r:id="rId92"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отсутствие в электронном паспорте техники со статусом "действующий" сведений об уплате утилизационного сбора в Российской Федерации или об основании неуплаты утилизационного сбора;</w:t>
      </w:r>
    </w:p>
    <w:p>
      <w:pPr>
        <w:pStyle w:val="0"/>
        <w:spacing w:before="240" w:line-rule="auto"/>
        <w:ind w:firstLine="540"/>
        <w:jc w:val="both"/>
      </w:pPr>
      <w:r>
        <w:rPr>
          <w:sz w:val="24"/>
        </w:rPr>
        <w:t xml:space="preserve">наличие сведений о нахождении техники и (или) основного компонента техники либо представленных документов в розыске;</w:t>
      </w:r>
    </w:p>
    <w:p>
      <w:pPr>
        <w:pStyle w:val="0"/>
        <w:jc w:val="both"/>
      </w:pPr>
      <w:r>
        <w:rPr>
          <w:sz w:val="24"/>
        </w:rPr>
        <w:t xml:space="preserve">(абзац введен </w:t>
      </w:r>
      <w:hyperlink w:history="0" r:id="rId93"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отсутствие возможности идентификации техники вследствие подделки, сокрытия, изменения и (или) уничтожения маркировки техники и (или) основного компонента техники;</w:t>
      </w:r>
    </w:p>
    <w:p>
      <w:pPr>
        <w:pStyle w:val="0"/>
        <w:jc w:val="both"/>
      </w:pPr>
      <w:r>
        <w:rPr>
          <w:sz w:val="24"/>
        </w:rPr>
        <w:t xml:space="preserve">(абзац введен </w:t>
      </w:r>
      <w:hyperlink w:history="0" r:id="rId9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оформившая паспорт техники организация - изготовитель техники не включена в единый реестр уполномоченных органов (организаций) государств - членов Евразийского экономического союза и организаций - изготовителей транспортных средств (шасси транспортных средств), самоходных машин и других видов техники, осуществляющих оформление паспортов (электронных паспортов) транспортных средств (шасси транспортных средств), самоходных машин и других видов техники, или сведения о документе об оценке соответствия техники, на которую оформлен паспорт техники, не включены в указанный единый реестр в отношении данной организации - изготовителя техники (в отношении впервые регистрируемой техники).</w:t>
      </w:r>
    </w:p>
    <w:p>
      <w:pPr>
        <w:pStyle w:val="0"/>
        <w:jc w:val="both"/>
      </w:pPr>
      <w:r>
        <w:rPr>
          <w:sz w:val="24"/>
        </w:rPr>
        <w:t xml:space="preserve">(абзац введен </w:t>
      </w:r>
      <w:hyperlink w:history="0" r:id="rId95"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При наличии оснований для отказа в государственной регистрации орган гостехнадзора направляет заявителю или его представителю в письменной форме, в том числе в личный кабинет на Едином портале, соответствующее уведомление с указанием оснований отказа.</w:t>
      </w:r>
    </w:p>
    <w:p>
      <w:pPr>
        <w:pStyle w:val="0"/>
        <w:spacing w:before="240" w:line-rule="auto"/>
        <w:ind w:firstLine="540"/>
        <w:jc w:val="both"/>
      </w:pPr>
      <w:r>
        <w:rPr>
          <w:sz w:val="24"/>
        </w:rPr>
        <w:t xml:space="preserve">59. Взимание государственной пошлины за государственную регистрацию и совершение иных регистрационных действий осуществляется в соответствии с Налоговым </w:t>
      </w:r>
      <w:hyperlink w:history="0" r:id="rId96" w:tooltip="&quot;Налоговый кодекс Российской Федерации (часть первая)&quot; от 31.07.1998 N 146-ФЗ (ред. от 29.11.2024, с изм. от 21.01.2025) (с изм. и доп., вступ. в силу с 05.02.2025) {КонсультантПлюс}">
        <w:r>
          <w:rPr>
            <w:sz w:val="24"/>
            <w:color w:val="0000ff"/>
          </w:rPr>
          <w:t xml:space="preserve">кодексом</w:t>
        </w:r>
      </w:hyperlink>
      <w:r>
        <w:rPr>
          <w:sz w:val="24"/>
        </w:rPr>
        <w:t xml:space="preserve"> Российской Федерации.</w:t>
      </w:r>
    </w:p>
    <w:p>
      <w:pPr>
        <w:pStyle w:val="0"/>
        <w:spacing w:before="240" w:line-rule="auto"/>
        <w:ind w:firstLine="540"/>
        <w:jc w:val="both"/>
      </w:pPr>
      <w:r>
        <w:rPr>
          <w:sz w:val="24"/>
        </w:rPr>
        <w:t xml:space="preserve">На Едином портале обеспечивается возможность уплаты государственной пошлины и иных сборов при подаче заявления (о государственной регистрации техники, о внесении изменений в регистрационные данные техники или о снятии с государственного учета техники) и документов.</w:t>
      </w:r>
    </w:p>
    <w:p>
      <w:pPr>
        <w:pStyle w:val="0"/>
        <w:spacing w:before="240" w:line-rule="auto"/>
        <w:ind w:firstLine="540"/>
        <w:jc w:val="both"/>
      </w:pPr>
      <w:r>
        <w:rPr>
          <w:sz w:val="24"/>
        </w:rPr>
        <w:t xml:space="preserve">60. Справки о совершенных регистрационных действиях выдаются:</w:t>
      </w:r>
    </w:p>
    <w:p>
      <w:pPr>
        <w:pStyle w:val="0"/>
        <w:spacing w:before="240" w:line-rule="auto"/>
        <w:ind w:firstLine="540"/>
        <w:jc w:val="both"/>
      </w:pPr>
      <w:r>
        <w:rPr>
          <w:sz w:val="24"/>
        </w:rPr>
        <w:t xml:space="preserve">владельцам техники или их представителям в форме электронного документа, подписанного квалифицированной электронной подписью, при подаче запроса через Единый портал или на бумажном носителе при личном обращении в орган гостехнадзора;</w:t>
      </w:r>
    </w:p>
    <w:p>
      <w:pPr>
        <w:pStyle w:val="0"/>
        <w:spacing w:before="240" w:line-rule="auto"/>
        <w:ind w:firstLine="540"/>
        <w:jc w:val="both"/>
      </w:pPr>
      <w:r>
        <w:rPr>
          <w:sz w:val="24"/>
        </w:rPr>
        <w:t xml:space="preserve">судам, органам прокуратуры, следствия, дознания, налоговым органам и иным органам государственной власти, арбитражным управляющим, назначенным в установленном порядке, нотариусам, подразделениям Государственной инспекции безопасности дорожного движения Министерства внутренних дел Российской Федерации и органам гостехнадзора при помощи единой системы межведомственного электронного взаимодействия или по письменным запросам.</w:t>
      </w:r>
    </w:p>
    <w:p>
      <w:pPr>
        <w:pStyle w:val="0"/>
        <w:jc w:val="both"/>
      </w:pPr>
      <w:r>
        <w:rPr>
          <w:sz w:val="24"/>
        </w:rPr>
        <w:t xml:space="preserve">(в ред. </w:t>
      </w:r>
      <w:hyperlink w:history="0" r:id="rId97"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61. Свидетельства о государственной регистрации техники и государственные регистрационные знаки, выданные на технику органами гостехнадзора до утверждения настоящих Правил, считаются действительными и подлежат замене лишь в случае изменения регистрационных данных техники.</w:t>
      </w:r>
    </w:p>
    <w:bookmarkStart w:id="267" w:name="P267"/>
    <w:bookmarkEnd w:id="267"/>
    <w:p>
      <w:pPr>
        <w:pStyle w:val="0"/>
        <w:spacing w:before="240" w:line-rule="auto"/>
        <w:ind w:firstLine="540"/>
        <w:jc w:val="both"/>
      </w:pPr>
      <w:r>
        <w:rPr>
          <w:sz w:val="24"/>
        </w:rPr>
        <w:t xml:space="preserve">62. Изменение регистрационных данных техники, выдача свидетельств о государственной регистрации техники, дубликатов паспортов техники, выписки из электронного паспорта техники, государственных регистрационных знаков взамен утраченных или непригодных для пользования производится по месту нахождения техники вне зависимости от места регистрации владельца техники в пределах одного субъекта Российской Федерации.</w:t>
      </w:r>
    </w:p>
    <w:bookmarkStart w:id="268" w:name="P268"/>
    <w:bookmarkEnd w:id="268"/>
    <w:p>
      <w:pPr>
        <w:pStyle w:val="0"/>
        <w:spacing w:before="240" w:line-rule="auto"/>
        <w:ind w:firstLine="540"/>
        <w:jc w:val="both"/>
      </w:pPr>
      <w:r>
        <w:rPr>
          <w:sz w:val="24"/>
        </w:rPr>
        <w:t xml:space="preserve">63. При государственной регистрации техники, изменении регистрационных данных, выдаче свидетельств о государственной регистрации техники взамен утраченных или непригодных для использования, дубликатов паспортов техники, владельцы обязаны предъявить технику для осмотра с целью проверки соответствия основных компонентов техники учетным данным.</w:t>
      </w:r>
    </w:p>
    <w:p>
      <w:pPr>
        <w:pStyle w:val="0"/>
        <w:spacing w:before="240" w:line-rule="auto"/>
        <w:ind w:firstLine="540"/>
        <w:jc w:val="both"/>
      </w:pPr>
      <w:r>
        <w:rPr>
          <w:sz w:val="24"/>
        </w:rPr>
        <w:t xml:space="preserve">При подаче заявления о государственной регистрации техники или о внесении изменений в регистрационные данные техники по форме, приведенной в </w:t>
      </w:r>
      <w:hyperlink w:history="0" w:anchor="P322" w:tooltip="ЗАЯВЛЕНИЕ">
        <w:r>
          <w:rPr>
            <w:sz w:val="24"/>
            <w:color w:val="0000ff"/>
          </w:rPr>
          <w:t xml:space="preserve">приложении N 1</w:t>
        </w:r>
      </w:hyperlink>
      <w:r>
        <w:rPr>
          <w:sz w:val="24"/>
        </w:rPr>
        <w:t xml:space="preserve"> или </w:t>
      </w:r>
      <w:hyperlink w:history="0" w:anchor="P611" w:tooltip="ЗАЯВЛЕНИЕ">
        <w:r>
          <w:rPr>
            <w:sz w:val="24"/>
            <w:color w:val="0000ff"/>
          </w:rPr>
          <w:t xml:space="preserve">2</w:t>
        </w:r>
      </w:hyperlink>
      <w:r>
        <w:rPr>
          <w:sz w:val="24"/>
        </w:rPr>
        <w:t xml:space="preserve"> к настоящим Правилам, с использованием Единого портала место и время осмотра выбираются заявителем самостоятельно, но не позднее истечения обязательного срока государственной регистрации техники, указанного в </w:t>
      </w:r>
      <w:hyperlink w:history="0" w:anchor="P63" w:tooltip="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quot;ТРАНЗИТ&quot;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
        <w:r>
          <w:rPr>
            <w:sz w:val="24"/>
            <w:color w:val="0000ff"/>
          </w:rPr>
          <w:t xml:space="preserve">пункте 5</w:t>
        </w:r>
      </w:hyperlink>
      <w:r>
        <w:rPr>
          <w:sz w:val="24"/>
        </w:rPr>
        <w:t xml:space="preserve"> настоящих Правил.</w:t>
      </w:r>
    </w:p>
    <w:bookmarkStart w:id="270" w:name="P270"/>
    <w:bookmarkEnd w:id="270"/>
    <w:p>
      <w:pPr>
        <w:pStyle w:val="0"/>
        <w:spacing w:before="240" w:line-rule="auto"/>
        <w:ind w:firstLine="540"/>
        <w:jc w:val="both"/>
      </w:pPr>
      <w:r>
        <w:rPr>
          <w:sz w:val="24"/>
        </w:rPr>
        <w:t xml:space="preserve">64. При совершении регистрационных действий органами гостехнадзора в случае утраты свидетельств о государственной регистрации техники, паспортов техники, снятой с учета, или при возникновении сомнений в подлинности свидетельств о государственной регистрации техники, паспортов техники, основных компонентов техники и несоответствии их номеров представленным документам органами гостехнадзора направляются запросы по месту прежней государственной регистрации техники, исполнение которых обязательно в течение 3 рабочих дней со дня получения.</w:t>
      </w:r>
    </w:p>
    <w:p>
      <w:pPr>
        <w:pStyle w:val="0"/>
        <w:spacing w:before="240" w:line-rule="auto"/>
        <w:ind w:firstLine="540"/>
        <w:jc w:val="both"/>
      </w:pPr>
      <w:r>
        <w:rPr>
          <w:sz w:val="24"/>
        </w:rPr>
        <w:t xml:space="preserve">На время получения ответа на запрос, указанный в </w:t>
      </w:r>
      <w:hyperlink w:history="0" w:anchor="P270" w:tooltip="64. При совершении регистрационных действий органами гостехнадзора в случае утраты свидетельств о государственной регистрации техники, паспортов техники, снятой с учета, или при возникновении сомнений в подлинности свидетельств о государственной регистрации техники, паспортов техники, основных компонентов техники и несоответствии их номеров представленным документам органами гостехнадзора направляются запросы по месту прежней государственной регистрации техники, исполнение которых обязательно в течение 3...">
        <w:r>
          <w:rPr>
            <w:sz w:val="24"/>
            <w:color w:val="0000ff"/>
          </w:rPr>
          <w:t xml:space="preserve">абзаце первом</w:t>
        </w:r>
      </w:hyperlink>
      <w:r>
        <w:rPr>
          <w:sz w:val="24"/>
        </w:rPr>
        <w:t xml:space="preserve"> настоящего пункта, а также проведения проверки по основаниям, указанным в </w:t>
      </w:r>
      <w:hyperlink w:history="0" w:anchor="P129" w:tooltip="19. При обнаружении признаков подделки представленных документов, государственных регистрационных знаков, изменения или уничтожения идентификационного номера техники или номера основного компонента техники, а также при наличии сведений о нахождении техники или основного компонента техники (двигатель, кузов, рама, коробка передач, основной ведущий мост) в розыске либо нахождении представленных документов в числе похищенных орган гостехнадзора направляет соответствующие документы и сведения в территориальн...">
        <w:r>
          <w:rPr>
            <w:sz w:val="24"/>
            <w:color w:val="0000ff"/>
          </w:rPr>
          <w:t xml:space="preserve">пункте 19</w:t>
        </w:r>
      </w:hyperlink>
      <w:r>
        <w:rPr>
          <w:sz w:val="24"/>
        </w:rPr>
        <w:t xml:space="preserve"> настоящих Правил, предоставление государственной услуги по государственной регистрации техники приостанавливается, но не более чем на 30 календарных дней.</w:t>
      </w:r>
    </w:p>
    <w:p>
      <w:pPr>
        <w:pStyle w:val="0"/>
        <w:spacing w:before="240" w:line-rule="auto"/>
        <w:ind w:firstLine="540"/>
        <w:jc w:val="both"/>
      </w:pPr>
      <w:r>
        <w:rPr>
          <w:sz w:val="24"/>
        </w:rPr>
        <w:t xml:space="preserve">Заявителю сообщается о приостановлении государственной услуги по государственной регистрации техники путем направления решения о приостановлении услуги по адресу электронной почты, указанному в заявлении о государственной регистрации техники или о внесении изменений в регистрационные данные техники, уведомления в личном кабинете заявителя на Едином портале или иным способом, предусмотренным административным регламентом по предоставлению государственной услуги по государственной регистрации техники, утвержденным в порядке, установленном высшим исполнительным органом субъекта Российской Федерации (далее - административный регламент). Предоставление государственной услуги по государственной регистрации техники возобновляется со дня поступления документов, подтверждающих устранение причин приостановления предоставления государственной услуги по государственной регистрации техники, указанных в </w:t>
      </w:r>
      <w:hyperlink w:history="0" w:anchor="P270" w:tooltip="64. При совершении регистрационных действий органами гостехнадзора в случае утраты свидетельств о государственной регистрации техники, паспортов техники, снятой с учета, или при возникновении сомнений в подлинности свидетельств о государственной регистрации техники, паспортов техники, основных компонентов техники и несоответствии их номеров представленным документам органами гостехнадзора направляются запросы по месту прежней государственной регистрации техники, исполнение которых обязательно в течение 3...">
        <w:r>
          <w:rPr>
            <w:sz w:val="24"/>
            <w:color w:val="0000ff"/>
          </w:rPr>
          <w:t xml:space="preserve">абзаце первом</w:t>
        </w:r>
      </w:hyperlink>
      <w:r>
        <w:rPr>
          <w:sz w:val="24"/>
        </w:rPr>
        <w:t xml:space="preserve"> настоящего пункта.</w:t>
      </w:r>
    </w:p>
    <w:p>
      <w:pPr>
        <w:pStyle w:val="0"/>
        <w:jc w:val="both"/>
      </w:pPr>
      <w:r>
        <w:rPr>
          <w:sz w:val="24"/>
        </w:rPr>
        <w:t xml:space="preserve">(в ред. Постановлений Правительства РФ от 27.11.2021 </w:t>
      </w:r>
      <w:hyperlink w:history="0" r:id="rId98"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rPr>
        <w:t xml:space="preserve">, от 20.05.2022 </w:t>
      </w:r>
      <w:hyperlink w:history="0" r:id="rId99"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rPr>
        <w:t xml:space="preserve">, от 17.07.2024 </w:t>
      </w:r>
      <w:hyperlink w:history="0" r:id="rId10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В этом случае срок предоставления государственной услуги по государственной регистрации техники продлевается на срок приостановления предоставления государственной услуги по государственной регистрации техники.</w:t>
      </w:r>
    </w:p>
    <w:p>
      <w:pPr>
        <w:pStyle w:val="0"/>
        <w:spacing w:before="240" w:line-rule="auto"/>
        <w:ind w:firstLine="540"/>
        <w:jc w:val="both"/>
      </w:pPr>
      <w:r>
        <w:rPr>
          <w:sz w:val="24"/>
        </w:rPr>
        <w:t xml:space="preserve">Срок, указанный в </w:t>
      </w:r>
      <w:hyperlink w:history="0" w:anchor="P63" w:tooltip="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quot;ТРАНЗИТ&quot;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
        <w:r>
          <w:rPr>
            <w:sz w:val="24"/>
            <w:color w:val="0000ff"/>
          </w:rPr>
          <w:t xml:space="preserve">пункте 5</w:t>
        </w:r>
      </w:hyperlink>
      <w:r>
        <w:rPr>
          <w:sz w:val="24"/>
        </w:rPr>
        <w:t xml:space="preserve"> настоящих Правил, продлевается на срок приостановления предоставления государственной услуги по государственной регистрации техники.</w:t>
      </w:r>
    </w:p>
    <w:bookmarkStart w:id="276" w:name="P276"/>
    <w:bookmarkEnd w:id="276"/>
    <w:p>
      <w:pPr>
        <w:pStyle w:val="0"/>
        <w:spacing w:before="240" w:line-rule="auto"/>
        <w:ind w:firstLine="540"/>
        <w:jc w:val="both"/>
      </w:pPr>
      <w:r>
        <w:rPr>
          <w:sz w:val="24"/>
        </w:rPr>
        <w:t xml:space="preserve">65. Предоставление государственной услуги по государственной регистрации техники осуществляется в соответствии с административным регламентом.</w:t>
      </w:r>
    </w:p>
    <w:p>
      <w:pPr>
        <w:pStyle w:val="0"/>
        <w:spacing w:before="240" w:line-rule="auto"/>
        <w:ind w:firstLine="540"/>
        <w:jc w:val="both"/>
      </w:pPr>
      <w:r>
        <w:rPr>
          <w:sz w:val="24"/>
        </w:rPr>
        <w:t xml:space="preserve">Максимальный (предельный) срок предоставления государственной услуги не должен превышать 10 рабочих дней, в которые не включен срок приостановления предоставления государственной услуги.</w:t>
      </w:r>
    </w:p>
    <w:p>
      <w:pPr>
        <w:pStyle w:val="0"/>
        <w:jc w:val="both"/>
      </w:pPr>
      <w:r>
        <w:rPr>
          <w:sz w:val="24"/>
        </w:rPr>
        <w:t xml:space="preserve">(абзац введен </w:t>
      </w:r>
      <w:hyperlink w:history="0" r:id="rId101"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Постановлением</w:t>
        </w:r>
      </w:hyperlink>
      <w:r>
        <w:rPr>
          <w:sz w:val="24"/>
        </w:rPr>
        <w:t xml:space="preserve"> Правительства РФ от 20.05.2022 N 917)</w:t>
      </w:r>
    </w:p>
    <w:p>
      <w:pPr>
        <w:pStyle w:val="0"/>
        <w:spacing w:before="240" w:line-rule="auto"/>
        <w:ind w:firstLine="540"/>
        <w:jc w:val="both"/>
      </w:pPr>
      <w:r>
        <w:rPr>
          <w:sz w:val="24"/>
        </w:rPr>
        <w:t xml:space="preserve">Сроки осуществления административных процедур, устанавливаемые в административном регламенте, не могут превышать:</w:t>
      </w:r>
    </w:p>
    <w:p>
      <w:pPr>
        <w:pStyle w:val="0"/>
        <w:spacing w:before="240" w:line-rule="auto"/>
        <w:ind w:firstLine="540"/>
        <w:jc w:val="both"/>
      </w:pPr>
      <w:r>
        <w:rPr>
          <w:sz w:val="24"/>
        </w:rPr>
        <w:t xml:space="preserve">для рассмотрения заявления (о государственной регистрации техники, о внесении изменений в регистрационные данные техники или о снятии с государственного учета техники) - 1 рабочего дня со дня получения органом гостехнадзора полного комплекта документов, предусмотренных настоящими Правилами;</w:t>
      </w:r>
    </w:p>
    <w:p>
      <w:pPr>
        <w:pStyle w:val="0"/>
        <w:jc w:val="both"/>
      </w:pPr>
      <w:r>
        <w:rPr>
          <w:sz w:val="24"/>
        </w:rPr>
        <w:t xml:space="preserve">(в ред. </w:t>
      </w:r>
      <w:hyperlink w:history="0" r:id="rId102"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для осмотра техники - 8 рабочих дней со дня принятия решения об отсутствии оснований для отказа в государственной регистрации техники. Течение срока, установленного </w:t>
      </w:r>
      <w:hyperlink w:history="0" w:anchor="P63" w:tooltip="5. Владелец техники обязан зарегистрировать ее или изменить регистрационные данные в органах гостехнадзора в течение срока действия государственного регистрационного знака &quot;ТРАНЗИТ&quot; или в течение 10 календарных дней со дня выпуска техники в свободное обращение в соответствии с правом Евразийского экономического союза и законодательством Российской Федерации о таможенном регулировании, либо со дня выдачи паспорта техники или дня оформления электронного паспорта техники (для техники, не подлежащей таможенн...">
        <w:r>
          <w:rPr>
            <w:sz w:val="24"/>
            <w:color w:val="0000ff"/>
          </w:rPr>
          <w:t xml:space="preserve">пунктом 5</w:t>
        </w:r>
      </w:hyperlink>
      <w:r>
        <w:rPr>
          <w:sz w:val="24"/>
        </w:rPr>
        <w:t xml:space="preserve"> настоящих Правил, приостанавливается на срок проведения осмотра техники;</w:t>
      </w:r>
    </w:p>
    <w:p>
      <w:pPr>
        <w:pStyle w:val="0"/>
        <w:jc w:val="both"/>
      </w:pPr>
      <w:r>
        <w:rPr>
          <w:sz w:val="24"/>
        </w:rPr>
        <w:t xml:space="preserve">(в ред. </w:t>
      </w:r>
      <w:hyperlink w:history="0" r:id="rId103"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для выдачи документов или направления информации о принятом решении - 1 рабочего дня со дня принятия указанного решения.</w:t>
      </w:r>
    </w:p>
    <w:p>
      <w:pPr>
        <w:pStyle w:val="0"/>
        <w:jc w:val="both"/>
      </w:pPr>
      <w:r>
        <w:rPr>
          <w:sz w:val="24"/>
        </w:rPr>
        <w:t xml:space="preserve">(в ред. </w:t>
      </w:r>
      <w:hyperlink w:history="0" r:id="rId104"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Основанием для начала процедуры принятия решения на основании критериев, необходимых для принятия решения о предоставлении услуги, является выполнение требований, предусмотренных </w:t>
      </w:r>
      <w:hyperlink w:history="0" w:anchor="P65" w:tooltip="6. Государственная регистрация техники совершается на основании заявления владельца техники или его представителя о государственной регистрации техники.">
        <w:r>
          <w:rPr>
            <w:sz w:val="24"/>
            <w:color w:val="0000ff"/>
          </w:rPr>
          <w:t xml:space="preserve">пунктами 6</w:t>
        </w:r>
      </w:hyperlink>
      <w:r>
        <w:rPr>
          <w:sz w:val="24"/>
        </w:rPr>
        <w:t xml:space="preserve">, </w:t>
      </w:r>
      <w:hyperlink w:history="0" w:anchor="P90" w:tooltip="7. Заявление владельца техники или его представителя о государственной регистрации техники и прилагаемые к нему документы могут быть поданы владельцем техники или его представителем лично в орган гостехнадзора.">
        <w:r>
          <w:rPr>
            <w:sz w:val="24"/>
            <w:color w:val="0000ff"/>
          </w:rPr>
          <w:t xml:space="preserve">7</w:t>
        </w:r>
      </w:hyperlink>
      <w:r>
        <w:rPr>
          <w:sz w:val="24"/>
        </w:rPr>
        <w:t xml:space="preserve">, </w:t>
      </w:r>
      <w:hyperlink w:history="0" w:anchor="P132" w:tooltip="20. Осмотр техники осуществляется государственным инженером-инспектором органа гостехнадзора по месту подачи заявления о государственной регистрации техники или месту нахождения техники, а в случае осмотра группы техники - по месту нахождения техники.">
        <w:r>
          <w:rPr>
            <w:sz w:val="24"/>
            <w:color w:val="0000ff"/>
          </w:rPr>
          <w:t xml:space="preserve">20</w:t>
        </w:r>
      </w:hyperlink>
      <w:r>
        <w:rPr>
          <w:sz w:val="24"/>
        </w:rPr>
        <w:t xml:space="preserve">, </w:t>
      </w:r>
      <w:hyperlink w:history="0" w:anchor="P145" w:tooltip="23. Документы, представляемые для государственной регистрации техники, составленные на иностранном языке, должны быть переведены на русский язык и иметь удостоверительные надписи нотариуса либо другого должностного лица, имеющего право совершать такие нотариальные действия в соответствии с законодательством Российской Федерации, о верности перевода.">
        <w:r>
          <w:rPr>
            <w:sz w:val="24"/>
            <w:color w:val="0000ff"/>
          </w:rPr>
          <w:t xml:space="preserve">23</w:t>
        </w:r>
      </w:hyperlink>
      <w:r>
        <w:rPr>
          <w:sz w:val="24"/>
        </w:rPr>
        <w:t xml:space="preserve"> - </w:t>
      </w:r>
      <w:hyperlink w:history="0" w:anchor="P147" w:tooltip="25. Копии представляемых для государственной регистрации техники документов не могут служить заменой подлинников. В случае подачи заявления о государственной регистрации техники и документов с использованием Единого портала подлинники документов представляются в форме электронных образов документов.">
        <w:r>
          <w:rPr>
            <w:sz w:val="24"/>
            <w:color w:val="0000ff"/>
          </w:rPr>
          <w:t xml:space="preserve">25</w:t>
        </w:r>
      </w:hyperlink>
      <w:r>
        <w:rPr>
          <w:sz w:val="24"/>
        </w:rPr>
        <w:t xml:space="preserve"> настоящих Правил.</w:t>
      </w:r>
    </w:p>
    <w:p>
      <w:pPr>
        <w:pStyle w:val="0"/>
        <w:spacing w:before="240" w:line-rule="auto"/>
        <w:ind w:firstLine="540"/>
        <w:jc w:val="both"/>
      </w:pPr>
      <w:r>
        <w:rPr>
          <w:sz w:val="24"/>
        </w:rPr>
        <w:t xml:space="preserve">На Едином портале обеспечивается возможность записи заявителя в орган гостехнадзора для получения свидетельства о государственной регистрации техники, паспорта техники на бумажном носителе (оформления электронного паспорта техники) и государственного регистрационного знака.</w:t>
      </w:r>
    </w:p>
    <w:p>
      <w:pPr>
        <w:pStyle w:val="0"/>
        <w:jc w:val="both"/>
      </w:pPr>
      <w:r>
        <w:rPr>
          <w:sz w:val="24"/>
        </w:rPr>
        <w:t xml:space="preserve">(в ред. </w:t>
      </w:r>
      <w:hyperlink w:history="0" r:id="rId105"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27.11.2021 N 2070)</w:t>
      </w:r>
    </w:p>
    <w:p>
      <w:pPr>
        <w:pStyle w:val="0"/>
        <w:spacing w:before="240" w:line-rule="auto"/>
        <w:ind w:firstLine="540"/>
        <w:jc w:val="both"/>
      </w:pPr>
      <w:r>
        <w:rPr>
          <w:sz w:val="24"/>
        </w:rPr>
        <w:t xml:space="preserve">Материалы, послужившие основанием для государственной регистрации, изменения регистрационных данных и снятия с учета техники, хранятся в органе гостехнадзора 5 лет.</w:t>
      </w:r>
    </w:p>
    <w:p>
      <w:pPr>
        <w:pStyle w:val="0"/>
        <w:spacing w:before="240" w:line-rule="auto"/>
        <w:ind w:firstLine="540"/>
        <w:jc w:val="both"/>
      </w:pPr>
      <w:r>
        <w:rPr>
          <w:sz w:val="24"/>
        </w:rPr>
        <w:t xml:space="preserve">Системы учета должны обеспечивать хранение информации о государственной регистрации, внесении изменений в регистрационные данные, снятии с государственного учета в течение 75 лет.</w:t>
      </w:r>
    </w:p>
    <w:p>
      <w:pPr>
        <w:pStyle w:val="0"/>
        <w:jc w:val="both"/>
      </w:pPr>
      <w:r>
        <w:rPr>
          <w:sz w:val="24"/>
        </w:rPr>
        <w:t xml:space="preserve">(в ред. </w:t>
      </w:r>
      <w:hyperlink w:history="0" r:id="rId106"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17.07.2024 N 969)</w:t>
      </w:r>
    </w:p>
    <w:p>
      <w:pPr>
        <w:pStyle w:val="0"/>
        <w:spacing w:before="240" w:line-rule="auto"/>
        <w:ind w:firstLine="540"/>
        <w:jc w:val="both"/>
      </w:pPr>
      <w:r>
        <w:rPr>
          <w:sz w:val="24"/>
        </w:rPr>
        <w:t xml:space="preserve">Государственная услуга по государственной регистрации техники может предоставляться в многофункциональных центрах предоставления государственных и муниципальных услуг, в том числе посредством направления комплексного запроса.</w:t>
      </w:r>
    </w:p>
    <w:p>
      <w:pPr>
        <w:pStyle w:val="0"/>
        <w:jc w:val="both"/>
      </w:pPr>
      <w:r>
        <w:rPr>
          <w:sz w:val="24"/>
        </w:rPr>
        <w:t xml:space="preserve">(в ред. </w:t>
      </w:r>
      <w:hyperlink w:history="0" r:id="rId107"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rPr>
        <w:t xml:space="preserve"> Правительства РФ от 20.05.2022 N 917)</w:t>
      </w:r>
    </w:p>
    <w:p>
      <w:pPr>
        <w:pStyle w:val="0"/>
        <w:spacing w:before="240" w:line-rule="auto"/>
        <w:ind w:firstLine="540"/>
        <w:jc w:val="both"/>
      </w:pPr>
      <w:r>
        <w:rPr>
          <w:sz w:val="24"/>
        </w:rPr>
        <w:t xml:space="preserve">Критериями, необходимыми для принятия положительного решения о предоставлении услуги, являются:</w:t>
      </w:r>
    </w:p>
    <w:p>
      <w:pPr>
        <w:pStyle w:val="0"/>
        <w:spacing w:before="240" w:line-rule="auto"/>
        <w:ind w:firstLine="540"/>
        <w:jc w:val="both"/>
      </w:pPr>
      <w:r>
        <w:rPr>
          <w:sz w:val="24"/>
        </w:rPr>
        <w:t xml:space="preserve">отсутствие в заявлении, представленном по форме, приведенной в </w:t>
      </w:r>
      <w:hyperlink w:history="0" w:anchor="P322" w:tooltip="ЗАЯВЛЕНИЕ">
        <w:r>
          <w:rPr>
            <w:sz w:val="24"/>
            <w:color w:val="0000ff"/>
          </w:rPr>
          <w:t xml:space="preserve">приложении N 1</w:t>
        </w:r>
      </w:hyperlink>
      <w:r>
        <w:rPr>
          <w:sz w:val="24"/>
        </w:rPr>
        <w:t xml:space="preserve"> или </w:t>
      </w:r>
      <w:hyperlink w:history="0" w:anchor="P611" w:tooltip="ЗАЯВЛЕНИЕ">
        <w:r>
          <w:rPr>
            <w:sz w:val="24"/>
            <w:color w:val="0000ff"/>
          </w:rPr>
          <w:t xml:space="preserve">2</w:t>
        </w:r>
      </w:hyperlink>
      <w:r>
        <w:rPr>
          <w:sz w:val="24"/>
        </w:rPr>
        <w:t xml:space="preserve"> к настоящим Правилам, ошибок и исправлений;</w:t>
      </w:r>
    </w:p>
    <w:p>
      <w:pPr>
        <w:pStyle w:val="0"/>
        <w:spacing w:before="240" w:line-rule="auto"/>
        <w:ind w:firstLine="540"/>
        <w:jc w:val="both"/>
      </w:pPr>
      <w:r>
        <w:rPr>
          <w:sz w:val="24"/>
        </w:rPr>
        <w:t xml:space="preserve">подтверждение указанных в заявлении сведений посредством межведомственных запросов;</w:t>
      </w:r>
    </w:p>
    <w:p>
      <w:pPr>
        <w:pStyle w:val="0"/>
        <w:spacing w:before="240" w:line-rule="auto"/>
        <w:ind w:firstLine="540"/>
        <w:jc w:val="both"/>
      </w:pPr>
      <w:r>
        <w:rPr>
          <w:sz w:val="24"/>
        </w:rPr>
        <w:t xml:space="preserve">успешное прохождение осмотра;</w:t>
      </w:r>
    </w:p>
    <w:p>
      <w:pPr>
        <w:pStyle w:val="0"/>
        <w:spacing w:before="240" w:line-rule="auto"/>
        <w:ind w:firstLine="540"/>
        <w:jc w:val="both"/>
      </w:pPr>
      <w:r>
        <w:rPr>
          <w:sz w:val="24"/>
        </w:rPr>
        <w:t xml:space="preserve">отсутствие сведений о нахождении техники или основного компонента техники в розыске;</w:t>
      </w:r>
    </w:p>
    <w:p>
      <w:pPr>
        <w:pStyle w:val="0"/>
        <w:spacing w:before="240" w:line-rule="auto"/>
        <w:ind w:firstLine="540"/>
        <w:jc w:val="both"/>
      </w:pPr>
      <w:r>
        <w:rPr>
          <w:sz w:val="24"/>
        </w:rPr>
        <w:t xml:space="preserve">отсутствие запретов и (или) ограничений, наложенных в соответствии с законодательством Российской Федерации;</w:t>
      </w:r>
    </w:p>
    <w:p>
      <w:pPr>
        <w:pStyle w:val="0"/>
        <w:spacing w:before="240" w:line-rule="auto"/>
        <w:ind w:firstLine="540"/>
        <w:jc w:val="both"/>
      </w:pPr>
      <w:r>
        <w:rPr>
          <w:sz w:val="24"/>
        </w:rPr>
        <w:t xml:space="preserve">представление полного пакета документов, необходимых для совершения регистрационных действий в соответствии с настоящими Правилами;</w:t>
      </w:r>
    </w:p>
    <w:p>
      <w:pPr>
        <w:pStyle w:val="0"/>
        <w:spacing w:before="240" w:line-rule="auto"/>
        <w:ind w:firstLine="540"/>
        <w:jc w:val="both"/>
      </w:pPr>
      <w:r>
        <w:rPr>
          <w:sz w:val="24"/>
        </w:rPr>
        <w:t xml:space="preserve">отсутствие в представленных документах записей, исполненных карандашом, подчисток или приписок, зачеркнутых слов и иных не оговоренных в них исправлений, а также отсутствие документов с повреждениями, не позволяющими однозначно истолковать их содержание.</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государственной</w:t>
      </w:r>
    </w:p>
    <w:p>
      <w:pPr>
        <w:pStyle w:val="0"/>
        <w:jc w:val="right"/>
      </w:pPr>
      <w:r>
        <w:rPr>
          <w:sz w:val="24"/>
        </w:rPr>
        <w:t xml:space="preserve">регистрации самоходных машин</w:t>
      </w:r>
    </w:p>
    <w:p>
      <w:pPr>
        <w:pStyle w:val="0"/>
        <w:jc w:val="right"/>
      </w:pPr>
      <w:r>
        <w:rPr>
          <w:sz w:val="24"/>
        </w:rPr>
        <w:t xml:space="preserve">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27.11.2021 </w:t>
            </w:r>
            <w:hyperlink w:history="0" r:id="rId108" w:tooltip="Постановление Правительства РФ от 27.11.2021 N 2070 &quot;О внесении изменений в постановление Правительства Российской Федерации от 21 сентября 2020 г. N 1507&quot; {КонсультантПлюс}">
              <w:r>
                <w:rPr>
                  <w:sz w:val="24"/>
                  <w:color w:val="0000ff"/>
                </w:rPr>
                <w:t xml:space="preserve">N 2070</w:t>
              </w:r>
            </w:hyperlink>
            <w:r>
              <w:rPr>
                <w:sz w:val="24"/>
                <w:color w:val="392c69"/>
              </w:rPr>
              <w:t xml:space="preserve">,</w:t>
            </w:r>
          </w:p>
          <w:p>
            <w:pPr>
              <w:pStyle w:val="0"/>
              <w:jc w:val="center"/>
            </w:pPr>
            <w:r>
              <w:rPr>
                <w:sz w:val="24"/>
                <w:color w:val="392c69"/>
              </w:rPr>
              <w:t xml:space="preserve">от 20.05.2022 </w:t>
            </w:r>
            <w:hyperlink w:history="0" r:id="rId109"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N 917</w:t>
              </w:r>
            </w:hyperlink>
            <w:r>
              <w:rPr>
                <w:sz w:val="24"/>
                <w:color w:val="392c69"/>
              </w:rPr>
              <w:t xml:space="preserve">, от 17.07.2024 </w:t>
            </w:r>
            <w:hyperlink w:history="0" r:id="rId110"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340"/>
        <w:gridCol w:w="8674"/>
      </w:tblGrid>
      <w:tr>
        <w:tc>
          <w:tcPr>
            <w:tcW w:w="340" w:type="dxa"/>
            <w:tcBorders>
              <w:top w:val="nil"/>
              <w:left w:val="nil"/>
              <w:bottom w:val="nil"/>
              <w:right w:val="nil"/>
            </w:tcBorders>
          </w:tcPr>
          <w:p>
            <w:pPr>
              <w:pStyle w:val="0"/>
              <w:jc w:val="both"/>
            </w:pPr>
            <w:r>
              <w:rPr>
                <w:sz w:val="24"/>
              </w:rPr>
              <w:t xml:space="preserve">В</w:t>
            </w:r>
          </w:p>
        </w:tc>
        <w:tc>
          <w:tcPr>
            <w:tcW w:w="8674" w:type="dxa"/>
            <w:tcBorders>
              <w:top w:val="nil"/>
              <w:left w:val="nil"/>
              <w:bottom w:val="single" w:sz="4"/>
              <w:right w:val="nil"/>
            </w:tcBorders>
          </w:tcPr>
          <w:p>
            <w:pPr>
              <w:pStyle w:val="0"/>
            </w:pPr>
            <w:r>
              <w:rPr>
                <w:sz w:val="24"/>
              </w:rPr>
            </w:r>
          </w:p>
        </w:tc>
      </w:tr>
      <w:tr>
        <w:tc>
          <w:tcPr>
            <w:tcW w:w="340" w:type="dxa"/>
            <w:tcBorders>
              <w:top w:val="nil"/>
              <w:left w:val="nil"/>
              <w:bottom w:val="nil"/>
              <w:right w:val="nil"/>
            </w:tcBorders>
          </w:tcPr>
          <w:p>
            <w:pPr>
              <w:pStyle w:val="0"/>
            </w:pPr>
            <w:r>
              <w:rPr>
                <w:sz w:val="24"/>
              </w:rPr>
            </w:r>
          </w:p>
        </w:tc>
        <w:tc>
          <w:tcPr>
            <w:tcW w:w="8674" w:type="dxa"/>
            <w:tcBorders>
              <w:top w:val="single" w:sz="4"/>
              <w:left w:val="nil"/>
              <w:bottom w:val="nil"/>
              <w:right w:val="nil"/>
            </w:tcBorders>
          </w:tcPr>
          <w:p>
            <w:pPr>
              <w:pStyle w:val="0"/>
              <w:jc w:val="center"/>
            </w:pPr>
            <w:r>
              <w:rPr>
                <w:sz w:val="24"/>
              </w:rPr>
              <w:t xml:space="preserve">(полное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bookmarkStart w:id="322" w:name="P322"/>
          <w:bookmarkEnd w:id="322"/>
          <w:p>
            <w:pPr>
              <w:pStyle w:val="0"/>
              <w:jc w:val="center"/>
            </w:pPr>
            <w:r>
              <w:rPr>
                <w:sz w:val="24"/>
              </w:rPr>
              <w:t xml:space="preserve">ЗАЯВЛЕНИЕ</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416"/>
        <w:gridCol w:w="8277"/>
        <w:gridCol w:w="340"/>
      </w:tblGrid>
      <w:tr>
        <w:tc>
          <w:tcPr>
            <w:tcW w:w="416" w:type="dxa"/>
            <w:tcBorders>
              <w:top w:val="nil"/>
              <w:left w:val="nil"/>
              <w:bottom w:val="nil"/>
              <w:right w:val="nil"/>
            </w:tcBorders>
          </w:tcPr>
          <w:p>
            <w:pPr>
              <w:pStyle w:val="0"/>
              <w:jc w:val="both"/>
            </w:pPr>
            <w:r>
              <w:rPr>
                <w:sz w:val="24"/>
              </w:rPr>
              <w:t xml:space="preserve">От</w:t>
            </w:r>
          </w:p>
        </w:tc>
        <w:tc>
          <w:tcPr>
            <w:tcW w:w="827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jc w:val="both"/>
            </w:pPr>
            <w:r>
              <w:rPr>
                <w:sz w:val="24"/>
              </w:rPr>
              <w:t xml:space="preserve">,</w:t>
            </w:r>
          </w:p>
        </w:tc>
      </w:tr>
      <w:tr>
        <w:tc>
          <w:tcPr>
            <w:gridSpan w:val="3"/>
            <w:tcW w:w="9033" w:type="dxa"/>
            <w:tcBorders>
              <w:top w:val="nil"/>
              <w:left w:val="nil"/>
              <w:bottom w:val="nil"/>
              <w:right w:val="nil"/>
            </w:tcBorders>
          </w:tcPr>
          <w:p>
            <w:pPr>
              <w:pStyle w:val="0"/>
              <w:jc w:val="center"/>
            </w:pPr>
            <w:r>
              <w:rPr>
                <w:sz w:val="24"/>
              </w:rPr>
              <w:t xml:space="preserve">(полное наименование юридического лица либо обособленного подразделения юридического лица)</w:t>
            </w:r>
          </w:p>
        </w:tc>
      </w:tr>
      <w:tr>
        <w:tc>
          <w:tcPr>
            <w:gridSpan w:val="3"/>
            <w:tcW w:w="9033" w:type="dxa"/>
            <w:tcBorders>
              <w:top w:val="nil"/>
              <w:left w:val="nil"/>
              <w:bottom w:val="nil"/>
              <w:right w:val="nil"/>
            </w:tcBorders>
          </w:tcPr>
          <w:p>
            <w:pPr>
              <w:pStyle w:val="0"/>
              <w:jc w:val="both"/>
            </w:pPr>
            <w:r>
              <w:rPr>
                <w:sz w:val="24"/>
              </w:rPr>
              <w:t xml:space="preserve">индекс ______________________, адрес юридического лица в пределах места нахождения юридического лица либо адрес места нахождения его обособленного подразделения ____________________________________________________________</w:t>
            </w:r>
          </w:p>
        </w:tc>
      </w:tr>
      <w:tr>
        <w:tc>
          <w:tcPr>
            <w:gridSpan w:val="3"/>
            <w:tcW w:w="9033" w:type="dxa"/>
            <w:tcBorders>
              <w:top w:val="nil"/>
              <w:left w:val="nil"/>
              <w:bottom w:val="single" w:sz="4"/>
              <w:right w:val="nil"/>
            </w:tcBorders>
          </w:tcPr>
          <w:p>
            <w:pPr>
              <w:pStyle w:val="0"/>
            </w:pPr>
            <w:r>
              <w:rPr>
                <w:sz w:val="24"/>
              </w:rPr>
            </w:r>
          </w:p>
        </w:tc>
      </w:tr>
      <w:tr>
        <w:tblPrEx>
          <w:tblBorders>
            <w:insideH w:val="single" w:sz="4"/>
          </w:tblBorders>
        </w:tblPrEx>
        <w:tc>
          <w:tcPr>
            <w:gridSpan w:val="3"/>
            <w:tcW w:w="9033"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957"/>
        <w:gridCol w:w="3137"/>
        <w:gridCol w:w="2891"/>
      </w:tblGrid>
      <w:tr>
        <w:tc>
          <w:tcPr>
            <w:tcW w:w="2957" w:type="dxa"/>
            <w:tcBorders>
              <w:top w:val="single" w:sz="4"/>
              <w:bottom w:val="single" w:sz="4"/>
            </w:tcBorders>
          </w:tcPr>
          <w:p>
            <w:pPr>
              <w:pStyle w:val="0"/>
              <w:jc w:val="both"/>
            </w:pPr>
            <w:r>
              <w:rPr>
                <w:sz w:val="24"/>
              </w:rPr>
              <w:t xml:space="preserve">Тел.</w:t>
            </w:r>
          </w:p>
        </w:tc>
        <w:tc>
          <w:tcPr>
            <w:tcW w:w="3137" w:type="dxa"/>
            <w:tcBorders>
              <w:top w:val="single" w:sz="4"/>
              <w:bottom w:val="single" w:sz="4"/>
            </w:tcBorders>
          </w:tcPr>
          <w:p>
            <w:pPr>
              <w:pStyle w:val="0"/>
              <w:jc w:val="both"/>
            </w:pPr>
            <w:r>
              <w:rPr>
                <w:sz w:val="24"/>
              </w:rPr>
              <w:t xml:space="preserve">ОГРН</w:t>
            </w:r>
          </w:p>
        </w:tc>
        <w:tc>
          <w:tcPr>
            <w:tcW w:w="2891" w:type="dxa"/>
            <w:tcBorders>
              <w:top w:val="single" w:sz="4"/>
              <w:bottom w:val="single" w:sz="4"/>
            </w:tcBorders>
          </w:tcPr>
          <w:p>
            <w:pPr>
              <w:pStyle w:val="0"/>
              <w:jc w:val="both"/>
            </w:pPr>
            <w:r>
              <w:rPr>
                <w:sz w:val="24"/>
              </w:rPr>
              <w:t xml:space="preserve">ИНН</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19"/>
        <w:gridCol w:w="7710"/>
        <w:gridCol w:w="397"/>
      </w:tblGrid>
      <w:tr>
        <w:tc>
          <w:tcPr>
            <w:tcW w:w="919" w:type="dxa"/>
            <w:tcBorders>
              <w:top w:val="nil"/>
              <w:left w:val="nil"/>
              <w:bottom w:val="nil"/>
              <w:right w:val="nil"/>
            </w:tcBorders>
          </w:tcPr>
          <w:p>
            <w:pPr>
              <w:pStyle w:val="0"/>
              <w:jc w:val="both"/>
            </w:pPr>
            <w:r>
              <w:rPr>
                <w:sz w:val="24"/>
              </w:rPr>
              <w:t xml:space="preserve">Прошу</w:t>
            </w:r>
          </w:p>
        </w:tc>
        <w:tc>
          <w:tcPr>
            <w:gridSpan w:val="2"/>
            <w:tcW w:w="8107" w:type="dxa"/>
            <w:tcBorders>
              <w:top w:val="nil"/>
              <w:left w:val="nil"/>
              <w:bottom w:val="single" w:sz="4"/>
              <w:right w:val="nil"/>
            </w:tcBorders>
          </w:tcPr>
          <w:p>
            <w:pPr>
              <w:pStyle w:val="0"/>
            </w:pPr>
            <w:r>
              <w:rPr>
                <w:sz w:val="24"/>
              </w:rPr>
            </w:r>
          </w:p>
        </w:tc>
      </w:tr>
      <w:tr>
        <w:tc>
          <w:tcPr>
            <w:tcW w:w="919" w:type="dxa"/>
            <w:tcBorders>
              <w:top w:val="nil"/>
              <w:left w:val="nil"/>
              <w:bottom w:val="nil"/>
              <w:right w:val="nil"/>
            </w:tcBorders>
          </w:tcPr>
          <w:p>
            <w:pPr>
              <w:pStyle w:val="0"/>
            </w:pPr>
            <w:r>
              <w:rPr>
                <w:sz w:val="24"/>
              </w:rPr>
            </w:r>
          </w:p>
        </w:tc>
        <w:tc>
          <w:tcPr>
            <w:gridSpan w:val="2"/>
            <w:tcW w:w="8107" w:type="dxa"/>
            <w:tcBorders>
              <w:top w:val="single" w:sz="4"/>
              <w:left w:val="nil"/>
              <w:bottom w:val="nil"/>
              <w:right w:val="nil"/>
            </w:tcBorders>
          </w:tcPr>
          <w:p>
            <w:pPr>
              <w:pStyle w:val="0"/>
              <w:jc w:val="center"/>
            </w:pPr>
            <w:r>
              <w:rPr>
                <w:sz w:val="24"/>
              </w:rPr>
              <w:t xml:space="preserve">(излагаются основание и суть просьбы, указываются наименование самоходной машины и</w:t>
            </w:r>
          </w:p>
        </w:tc>
      </w:tr>
      <w:tr>
        <w:tc>
          <w:tcPr>
            <w:gridSpan w:val="2"/>
            <w:tcW w:w="8629" w:type="dxa"/>
            <w:tcBorders>
              <w:top w:val="nil"/>
              <w:left w:val="nil"/>
              <w:bottom w:val="single" w:sz="4"/>
              <w:right w:val="nil"/>
            </w:tcBorders>
          </w:tcPr>
          <w:p>
            <w:pPr>
              <w:pStyle w:val="0"/>
            </w:pPr>
            <w:r>
              <w:rPr>
                <w:sz w:val="24"/>
              </w:rPr>
            </w:r>
          </w:p>
        </w:tc>
        <w:tc>
          <w:tcPr>
            <w:tcW w:w="397" w:type="dxa"/>
            <w:tcBorders>
              <w:top w:val="nil"/>
              <w:left w:val="nil"/>
              <w:bottom w:val="nil"/>
              <w:right w:val="nil"/>
            </w:tcBorders>
          </w:tcPr>
          <w:p>
            <w:pPr>
              <w:pStyle w:val="0"/>
            </w:pPr>
            <w:r>
              <w:rPr>
                <w:sz w:val="24"/>
              </w:rPr>
              <w:t xml:space="preserve">.</w:t>
            </w:r>
          </w:p>
        </w:tc>
      </w:tr>
      <w:tr>
        <w:tc>
          <w:tcPr>
            <w:gridSpan w:val="3"/>
            <w:tcW w:w="9026" w:type="dxa"/>
            <w:tcBorders>
              <w:top w:val="nil"/>
              <w:left w:val="nil"/>
              <w:bottom w:val="nil"/>
              <w:right w:val="nil"/>
            </w:tcBorders>
          </w:tcPr>
          <w:p>
            <w:pPr>
              <w:pStyle w:val="0"/>
              <w:jc w:val="center"/>
            </w:pPr>
            <w:r>
              <w:rPr>
                <w:sz w:val="24"/>
              </w:rPr>
              <w:t xml:space="preserve">других видов техники, марка, регистрационный знак)</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755"/>
        <w:gridCol w:w="1301"/>
        <w:gridCol w:w="285"/>
        <w:gridCol w:w="649"/>
        <w:gridCol w:w="794"/>
        <w:gridCol w:w="1325"/>
        <w:gridCol w:w="406"/>
        <w:gridCol w:w="557"/>
        <w:gridCol w:w="583"/>
        <w:gridCol w:w="2365"/>
      </w:tblGrid>
      <w:tr>
        <w:tc>
          <w:tcPr>
            <w:gridSpan w:val="10"/>
            <w:tcW w:w="9020" w:type="dxa"/>
            <w:tcBorders>
              <w:top w:val="nil"/>
              <w:left w:val="nil"/>
              <w:bottom w:val="nil"/>
              <w:right w:val="nil"/>
            </w:tcBorders>
          </w:tcPr>
          <w:p>
            <w:pPr>
              <w:pStyle w:val="0"/>
              <w:jc w:val="both"/>
            </w:pPr>
            <w:r>
              <w:rPr>
                <w:sz w:val="24"/>
              </w:rPr>
              <w:t xml:space="preserve">Представляю следующие документы (сведения):</w:t>
            </w:r>
          </w:p>
        </w:tc>
      </w:tr>
      <w:tr>
        <w:tc>
          <w:tcPr>
            <w:gridSpan w:val="10"/>
            <w:tcW w:w="9020" w:type="dxa"/>
            <w:tcBorders>
              <w:top w:val="nil"/>
              <w:left w:val="nil"/>
              <w:bottom w:val="nil"/>
              <w:right w:val="nil"/>
            </w:tcBorders>
          </w:tcPr>
          <w:p>
            <w:pPr>
              <w:pStyle w:val="0"/>
            </w:pPr>
            <w:r>
              <w:rPr>
                <w:sz w:val="24"/>
              </w:rPr>
              <w:t xml:space="preserve">паспорт самоходной машины и других видов техники (далее - техника):</w:t>
            </w:r>
          </w:p>
        </w:tc>
      </w:tr>
      <w:tr>
        <w:tc>
          <w:tcPr>
            <w:tcW w:w="755" w:type="dxa"/>
            <w:tcBorders>
              <w:top w:val="nil"/>
              <w:left w:val="nil"/>
              <w:bottom w:val="nil"/>
              <w:right w:val="nil"/>
            </w:tcBorders>
          </w:tcPr>
          <w:p>
            <w:pPr>
              <w:pStyle w:val="0"/>
              <w:jc w:val="both"/>
            </w:pPr>
            <w:r>
              <w:rPr>
                <w:sz w:val="24"/>
              </w:rPr>
              <w:t xml:space="preserve">серия</w:t>
            </w:r>
          </w:p>
        </w:tc>
        <w:tc>
          <w:tcPr>
            <w:gridSpan w:val="3"/>
            <w:tcW w:w="2235" w:type="dxa"/>
            <w:tcBorders>
              <w:top w:val="nil"/>
              <w:left w:val="nil"/>
              <w:bottom w:val="single" w:sz="4"/>
              <w:right w:val="nil"/>
            </w:tcBorders>
          </w:tcPr>
          <w:p>
            <w:pPr>
              <w:pStyle w:val="0"/>
            </w:pPr>
            <w:r>
              <w:rPr>
                <w:sz w:val="24"/>
              </w:rPr>
            </w:r>
          </w:p>
        </w:tc>
        <w:tc>
          <w:tcPr>
            <w:tcW w:w="794" w:type="dxa"/>
            <w:tcBorders>
              <w:top w:val="nil"/>
              <w:left w:val="nil"/>
              <w:bottom w:val="nil"/>
              <w:right w:val="nil"/>
            </w:tcBorders>
          </w:tcPr>
          <w:p>
            <w:pPr>
              <w:pStyle w:val="0"/>
              <w:jc w:val="center"/>
            </w:pPr>
            <w:r>
              <w:rPr>
                <w:sz w:val="24"/>
              </w:rPr>
              <w:t xml:space="preserve">номер</w:t>
            </w:r>
          </w:p>
        </w:tc>
        <w:tc>
          <w:tcPr>
            <w:gridSpan w:val="5"/>
            <w:tcW w:w="5236" w:type="dxa"/>
            <w:tcBorders>
              <w:top w:val="nil"/>
              <w:left w:val="nil"/>
              <w:bottom w:val="single" w:sz="4"/>
              <w:right w:val="nil"/>
            </w:tcBorders>
          </w:tcPr>
          <w:p>
            <w:pPr>
              <w:pStyle w:val="0"/>
            </w:pPr>
            <w:r>
              <w:rPr>
                <w:sz w:val="24"/>
              </w:rPr>
            </w:r>
          </w:p>
        </w:tc>
      </w:tr>
      <w:tr>
        <w:tc>
          <w:tcPr>
            <w:gridSpan w:val="3"/>
            <w:tcW w:w="2341" w:type="dxa"/>
            <w:tcBorders>
              <w:top w:val="nil"/>
              <w:left w:val="nil"/>
              <w:bottom w:val="nil"/>
              <w:right w:val="nil"/>
            </w:tcBorders>
          </w:tcPr>
          <w:p>
            <w:pPr>
              <w:pStyle w:val="0"/>
              <w:jc w:val="both"/>
            </w:pPr>
            <w:r>
              <w:rPr>
                <w:sz w:val="24"/>
              </w:rPr>
              <w:t xml:space="preserve">полис ОСАГО серия</w:t>
            </w:r>
          </w:p>
        </w:tc>
        <w:tc>
          <w:tcPr>
            <w:gridSpan w:val="3"/>
            <w:tcW w:w="2768" w:type="dxa"/>
            <w:tcBorders>
              <w:top w:val="nil"/>
              <w:left w:val="nil"/>
              <w:bottom w:val="single" w:sz="4"/>
              <w:right w:val="nil"/>
            </w:tcBorders>
          </w:tcPr>
          <w:p>
            <w:pPr>
              <w:pStyle w:val="0"/>
            </w:pPr>
            <w:r>
              <w:rPr>
                <w:sz w:val="24"/>
              </w:rPr>
            </w:r>
          </w:p>
        </w:tc>
        <w:tc>
          <w:tcPr>
            <w:gridSpan w:val="2"/>
            <w:tcW w:w="963" w:type="dxa"/>
            <w:tcBorders>
              <w:top w:val="single" w:sz="4"/>
              <w:left w:val="nil"/>
              <w:bottom w:val="nil"/>
              <w:right w:val="nil"/>
            </w:tcBorders>
          </w:tcPr>
          <w:p>
            <w:pPr>
              <w:pStyle w:val="0"/>
              <w:jc w:val="center"/>
            </w:pPr>
            <w:r>
              <w:rPr>
                <w:sz w:val="24"/>
              </w:rPr>
              <w:t xml:space="preserve">номер</w:t>
            </w:r>
          </w:p>
        </w:tc>
        <w:tc>
          <w:tcPr>
            <w:gridSpan w:val="2"/>
            <w:tcW w:w="2948" w:type="dxa"/>
            <w:tcBorders>
              <w:top w:val="single" w:sz="4"/>
              <w:left w:val="nil"/>
              <w:bottom w:val="single" w:sz="4"/>
              <w:right w:val="nil"/>
            </w:tcBorders>
          </w:tcPr>
          <w:p>
            <w:pPr>
              <w:pStyle w:val="0"/>
            </w:pPr>
            <w:r>
              <w:rPr>
                <w:sz w:val="24"/>
              </w:rPr>
            </w:r>
          </w:p>
        </w:tc>
      </w:tr>
      <w:tr>
        <w:tc>
          <w:tcPr>
            <w:gridSpan w:val="9"/>
            <w:tcW w:w="6655" w:type="dxa"/>
            <w:tcBorders>
              <w:top w:val="nil"/>
              <w:left w:val="nil"/>
              <w:bottom w:val="nil"/>
              <w:right w:val="nil"/>
            </w:tcBorders>
          </w:tcPr>
          <w:p>
            <w:pPr>
              <w:pStyle w:val="0"/>
            </w:pPr>
            <w:r>
              <w:rPr>
                <w:sz w:val="24"/>
              </w:rPr>
              <w:t xml:space="preserve">документы, подтверждающие право собственности на технику</w:t>
            </w:r>
          </w:p>
        </w:tc>
        <w:tc>
          <w:tcPr>
            <w:tcW w:w="2365" w:type="dxa"/>
            <w:tcBorders>
              <w:top w:val="single" w:sz="4"/>
              <w:left w:val="nil"/>
              <w:bottom w:val="single" w:sz="4"/>
              <w:right w:val="nil"/>
            </w:tcBorders>
          </w:tcPr>
          <w:p>
            <w:pPr>
              <w:pStyle w:val="0"/>
            </w:pPr>
            <w:r>
              <w:rPr>
                <w:sz w:val="24"/>
              </w:rPr>
            </w:r>
          </w:p>
        </w:tc>
      </w:tr>
      <w:tr>
        <w:tc>
          <w:tcPr>
            <w:gridSpan w:val="10"/>
            <w:tcW w:w="9020" w:type="dxa"/>
            <w:tcBorders>
              <w:top w:val="nil"/>
              <w:left w:val="nil"/>
              <w:bottom w:val="single" w:sz="4"/>
              <w:right w:val="nil"/>
            </w:tcBorders>
          </w:tcPr>
          <w:p>
            <w:pPr>
              <w:pStyle w:val="0"/>
            </w:pPr>
            <w:r>
              <w:rPr>
                <w:sz w:val="24"/>
              </w:rPr>
            </w:r>
          </w:p>
        </w:tc>
      </w:tr>
      <w:tr>
        <w:tblPrEx>
          <w:tblBorders>
            <w:insideH w:val="single" w:sz="4"/>
          </w:tblBorders>
        </w:tblPrEx>
        <w:tc>
          <w:tcPr>
            <w:gridSpan w:val="7"/>
            <w:tcW w:w="5515" w:type="dxa"/>
            <w:tcBorders>
              <w:top w:val="single" w:sz="4"/>
              <w:left w:val="nil"/>
              <w:bottom w:val="nil"/>
              <w:right w:val="nil"/>
            </w:tcBorders>
          </w:tcPr>
          <w:p>
            <w:pPr>
              <w:pStyle w:val="0"/>
            </w:pPr>
            <w:r>
              <w:rPr>
                <w:sz w:val="24"/>
              </w:rPr>
              <w:t xml:space="preserve">уникальный номер электронного паспорта техники</w:t>
            </w:r>
          </w:p>
        </w:tc>
        <w:tc>
          <w:tcPr>
            <w:gridSpan w:val="3"/>
            <w:tcW w:w="3505" w:type="dxa"/>
            <w:tcBorders>
              <w:top w:val="single" w:sz="4"/>
              <w:left w:val="nil"/>
              <w:bottom w:val="single" w:sz="4"/>
              <w:right w:val="nil"/>
            </w:tcBorders>
          </w:tcPr>
          <w:p>
            <w:pPr>
              <w:pStyle w:val="0"/>
            </w:pPr>
            <w:r>
              <w:rPr>
                <w:sz w:val="24"/>
              </w:rPr>
            </w:r>
          </w:p>
        </w:tc>
      </w:tr>
      <w:tr>
        <w:tc>
          <w:tcPr>
            <w:gridSpan w:val="2"/>
            <w:tcW w:w="2056" w:type="dxa"/>
            <w:tcBorders>
              <w:top w:val="nil"/>
              <w:left w:val="nil"/>
              <w:bottom w:val="nil"/>
              <w:right w:val="nil"/>
            </w:tcBorders>
          </w:tcPr>
          <w:p>
            <w:pPr>
              <w:pStyle w:val="0"/>
            </w:pPr>
            <w:r>
              <w:rPr>
                <w:sz w:val="24"/>
              </w:rPr>
              <w:t xml:space="preserve">иные документы</w:t>
            </w:r>
          </w:p>
        </w:tc>
        <w:tc>
          <w:tcPr>
            <w:gridSpan w:val="8"/>
            <w:tcW w:w="6964"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Сведения об уплате государственной пошлины</w:t>
            </w:r>
          </w:p>
          <w:p>
            <w:pPr>
              <w:pStyle w:val="0"/>
              <w:jc w:val="center"/>
            </w:pPr>
            <w:r>
              <w:rPr>
                <w:sz w:val="24"/>
              </w:rPr>
              <w:t xml:space="preserve">(представляются по инициативе заявителя)</w:t>
            </w:r>
          </w:p>
          <w:p>
            <w:pPr>
              <w:pStyle w:val="0"/>
              <w:jc w:val="center"/>
            </w:pPr>
            <w:r>
              <w:rPr>
                <w:sz w:val="24"/>
              </w:rPr>
              <w:t xml:space="preserve">(платежное поручение (квитанция об уплате)</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7"/>
        <w:gridCol w:w="624"/>
        <w:gridCol w:w="850"/>
        <w:gridCol w:w="794"/>
        <w:gridCol w:w="1134"/>
        <w:gridCol w:w="850"/>
        <w:gridCol w:w="1020"/>
        <w:gridCol w:w="1474"/>
        <w:gridCol w:w="1020"/>
      </w:tblGrid>
      <w:tr>
        <w:tc>
          <w:tcPr>
            <w:tcW w:w="1247" w:type="dxa"/>
          </w:tcPr>
          <w:p>
            <w:pPr>
              <w:pStyle w:val="0"/>
              <w:jc w:val="both"/>
            </w:pPr>
            <w:r>
              <w:rPr>
                <w:sz w:val="24"/>
              </w:rPr>
              <w:t xml:space="preserve">Документ</w:t>
            </w:r>
          </w:p>
        </w:tc>
        <w:tc>
          <w:tcPr>
            <w:tcW w:w="624" w:type="dxa"/>
          </w:tcPr>
          <w:p>
            <w:pPr>
              <w:pStyle w:val="0"/>
              <w:jc w:val="both"/>
            </w:pPr>
            <w:r>
              <w:rPr>
                <w:sz w:val="24"/>
              </w:rPr>
              <w:t xml:space="preserve">N</w:t>
            </w:r>
          </w:p>
        </w:tc>
        <w:tc>
          <w:tcPr>
            <w:tcW w:w="850" w:type="dxa"/>
          </w:tcPr>
          <w:p>
            <w:pPr>
              <w:pStyle w:val="0"/>
              <w:jc w:val="both"/>
            </w:pPr>
            <w:r>
              <w:rPr>
                <w:sz w:val="24"/>
              </w:rPr>
              <w:t xml:space="preserve">дата</w:t>
            </w:r>
          </w:p>
        </w:tc>
        <w:tc>
          <w:tcPr>
            <w:tcW w:w="794" w:type="dxa"/>
          </w:tcPr>
          <w:p>
            <w:pPr>
              <w:pStyle w:val="0"/>
              <w:jc w:val="both"/>
            </w:pPr>
            <w:r>
              <w:rPr>
                <w:sz w:val="24"/>
              </w:rPr>
              <w:t xml:space="preserve">"__"</w:t>
            </w:r>
          </w:p>
        </w:tc>
        <w:tc>
          <w:tcPr>
            <w:tcW w:w="1134" w:type="dxa"/>
          </w:tcPr>
          <w:p>
            <w:pPr>
              <w:pStyle w:val="0"/>
              <w:jc w:val="both"/>
            </w:pPr>
            <w:r>
              <w:rPr>
                <w:sz w:val="24"/>
              </w:rPr>
              <w:t xml:space="preserve">________</w:t>
            </w:r>
          </w:p>
        </w:tc>
        <w:tc>
          <w:tcPr>
            <w:tcW w:w="850" w:type="dxa"/>
          </w:tcPr>
          <w:p>
            <w:pPr>
              <w:pStyle w:val="0"/>
              <w:jc w:val="both"/>
            </w:pPr>
            <w:r>
              <w:rPr>
                <w:sz w:val="24"/>
              </w:rPr>
              <w:t xml:space="preserve">20__</w:t>
            </w:r>
          </w:p>
        </w:tc>
        <w:tc>
          <w:tcPr>
            <w:tcW w:w="1020" w:type="dxa"/>
          </w:tcPr>
          <w:p>
            <w:pPr>
              <w:pStyle w:val="0"/>
              <w:jc w:val="both"/>
            </w:pPr>
            <w:r>
              <w:rPr>
                <w:sz w:val="24"/>
              </w:rPr>
              <w:t xml:space="preserve">сумма</w:t>
            </w:r>
          </w:p>
        </w:tc>
        <w:tc>
          <w:tcPr>
            <w:tcW w:w="1474" w:type="dxa"/>
          </w:tcPr>
          <w:p>
            <w:pPr>
              <w:pStyle w:val="0"/>
              <w:jc w:val="both"/>
            </w:pPr>
            <w:r>
              <w:rPr>
                <w:sz w:val="24"/>
              </w:rPr>
              <w:t xml:space="preserve">__________</w:t>
            </w:r>
          </w:p>
        </w:tc>
        <w:tc>
          <w:tcPr>
            <w:tcW w:w="1020" w:type="dxa"/>
          </w:tcPr>
          <w:p>
            <w:pPr>
              <w:pStyle w:val="0"/>
              <w:jc w:val="both"/>
            </w:pPr>
            <w:r>
              <w:rPr>
                <w:sz w:val="24"/>
              </w:rPr>
              <w:t xml:space="preserve">рублей</w:t>
            </w:r>
          </w:p>
        </w:tc>
      </w:tr>
      <w:tr>
        <w:tc>
          <w:tcPr>
            <w:tcW w:w="1247" w:type="dxa"/>
          </w:tcPr>
          <w:p>
            <w:pPr>
              <w:pStyle w:val="0"/>
              <w:jc w:val="both"/>
            </w:pPr>
            <w:r>
              <w:rPr>
                <w:sz w:val="24"/>
              </w:rPr>
              <w:t xml:space="preserve">Документ</w:t>
            </w:r>
          </w:p>
        </w:tc>
        <w:tc>
          <w:tcPr>
            <w:tcW w:w="624" w:type="dxa"/>
          </w:tcPr>
          <w:p>
            <w:pPr>
              <w:pStyle w:val="0"/>
              <w:jc w:val="both"/>
            </w:pPr>
            <w:r>
              <w:rPr>
                <w:sz w:val="24"/>
              </w:rPr>
              <w:t xml:space="preserve">N</w:t>
            </w:r>
          </w:p>
        </w:tc>
        <w:tc>
          <w:tcPr>
            <w:tcW w:w="850" w:type="dxa"/>
          </w:tcPr>
          <w:p>
            <w:pPr>
              <w:pStyle w:val="0"/>
              <w:jc w:val="both"/>
            </w:pPr>
            <w:r>
              <w:rPr>
                <w:sz w:val="24"/>
              </w:rPr>
              <w:t xml:space="preserve">дата</w:t>
            </w:r>
          </w:p>
        </w:tc>
        <w:tc>
          <w:tcPr>
            <w:tcW w:w="794" w:type="dxa"/>
          </w:tcPr>
          <w:p>
            <w:pPr>
              <w:pStyle w:val="0"/>
              <w:jc w:val="both"/>
            </w:pPr>
            <w:r>
              <w:rPr>
                <w:sz w:val="24"/>
              </w:rPr>
              <w:t xml:space="preserve">"__"</w:t>
            </w:r>
          </w:p>
        </w:tc>
        <w:tc>
          <w:tcPr>
            <w:tcW w:w="1134" w:type="dxa"/>
          </w:tcPr>
          <w:p>
            <w:pPr>
              <w:pStyle w:val="0"/>
              <w:jc w:val="both"/>
            </w:pPr>
            <w:r>
              <w:rPr>
                <w:sz w:val="24"/>
              </w:rPr>
              <w:t xml:space="preserve">________</w:t>
            </w:r>
          </w:p>
        </w:tc>
        <w:tc>
          <w:tcPr>
            <w:tcW w:w="850" w:type="dxa"/>
          </w:tcPr>
          <w:p>
            <w:pPr>
              <w:pStyle w:val="0"/>
              <w:jc w:val="both"/>
            </w:pPr>
            <w:r>
              <w:rPr>
                <w:sz w:val="24"/>
              </w:rPr>
              <w:t xml:space="preserve">20__</w:t>
            </w:r>
          </w:p>
        </w:tc>
        <w:tc>
          <w:tcPr>
            <w:tcW w:w="1020" w:type="dxa"/>
          </w:tcPr>
          <w:p>
            <w:pPr>
              <w:pStyle w:val="0"/>
              <w:jc w:val="both"/>
            </w:pPr>
            <w:r>
              <w:rPr>
                <w:sz w:val="24"/>
              </w:rPr>
              <w:t xml:space="preserve">сумма</w:t>
            </w:r>
          </w:p>
        </w:tc>
        <w:tc>
          <w:tcPr>
            <w:tcW w:w="1474" w:type="dxa"/>
          </w:tcPr>
          <w:p>
            <w:pPr>
              <w:pStyle w:val="0"/>
              <w:jc w:val="both"/>
            </w:pPr>
            <w:r>
              <w:rPr>
                <w:sz w:val="24"/>
              </w:rPr>
              <w:t xml:space="preserve">__________</w:t>
            </w:r>
          </w:p>
        </w:tc>
        <w:tc>
          <w:tcPr>
            <w:tcW w:w="1020" w:type="dxa"/>
          </w:tcPr>
          <w:p>
            <w:pPr>
              <w:pStyle w:val="0"/>
              <w:jc w:val="both"/>
            </w:pPr>
            <w:r>
              <w:rPr>
                <w:sz w:val="24"/>
              </w:rPr>
              <w:t xml:space="preserve">рублей</w:t>
            </w:r>
          </w:p>
        </w:tc>
      </w:tr>
      <w:tr>
        <w:tc>
          <w:tcPr>
            <w:tcW w:w="1247" w:type="dxa"/>
          </w:tcPr>
          <w:p>
            <w:pPr>
              <w:pStyle w:val="0"/>
              <w:jc w:val="both"/>
            </w:pPr>
            <w:r>
              <w:rPr>
                <w:sz w:val="24"/>
              </w:rPr>
              <w:t xml:space="preserve">Документ</w:t>
            </w:r>
          </w:p>
        </w:tc>
        <w:tc>
          <w:tcPr>
            <w:tcW w:w="624" w:type="dxa"/>
          </w:tcPr>
          <w:p>
            <w:pPr>
              <w:pStyle w:val="0"/>
              <w:jc w:val="both"/>
            </w:pPr>
            <w:r>
              <w:rPr>
                <w:sz w:val="24"/>
              </w:rPr>
              <w:t xml:space="preserve">N</w:t>
            </w:r>
          </w:p>
        </w:tc>
        <w:tc>
          <w:tcPr>
            <w:tcW w:w="850" w:type="dxa"/>
          </w:tcPr>
          <w:p>
            <w:pPr>
              <w:pStyle w:val="0"/>
              <w:jc w:val="both"/>
            </w:pPr>
            <w:r>
              <w:rPr>
                <w:sz w:val="24"/>
              </w:rPr>
              <w:t xml:space="preserve">дата</w:t>
            </w:r>
          </w:p>
        </w:tc>
        <w:tc>
          <w:tcPr>
            <w:tcW w:w="794" w:type="dxa"/>
          </w:tcPr>
          <w:p>
            <w:pPr>
              <w:pStyle w:val="0"/>
              <w:jc w:val="both"/>
            </w:pPr>
            <w:r>
              <w:rPr>
                <w:sz w:val="24"/>
              </w:rPr>
              <w:t xml:space="preserve">"__"</w:t>
            </w:r>
          </w:p>
        </w:tc>
        <w:tc>
          <w:tcPr>
            <w:tcW w:w="1134" w:type="dxa"/>
          </w:tcPr>
          <w:p>
            <w:pPr>
              <w:pStyle w:val="0"/>
              <w:jc w:val="both"/>
            </w:pPr>
            <w:r>
              <w:rPr>
                <w:sz w:val="24"/>
              </w:rPr>
              <w:t xml:space="preserve">________</w:t>
            </w:r>
          </w:p>
        </w:tc>
        <w:tc>
          <w:tcPr>
            <w:tcW w:w="850" w:type="dxa"/>
          </w:tcPr>
          <w:p>
            <w:pPr>
              <w:pStyle w:val="0"/>
              <w:jc w:val="both"/>
            </w:pPr>
            <w:r>
              <w:rPr>
                <w:sz w:val="24"/>
              </w:rPr>
              <w:t xml:space="preserve">20__</w:t>
            </w:r>
          </w:p>
        </w:tc>
        <w:tc>
          <w:tcPr>
            <w:tcW w:w="1020" w:type="dxa"/>
          </w:tcPr>
          <w:p>
            <w:pPr>
              <w:pStyle w:val="0"/>
              <w:jc w:val="both"/>
            </w:pPr>
            <w:r>
              <w:rPr>
                <w:sz w:val="24"/>
              </w:rPr>
              <w:t xml:space="preserve">сумма</w:t>
            </w:r>
          </w:p>
        </w:tc>
        <w:tc>
          <w:tcPr>
            <w:tcW w:w="1474" w:type="dxa"/>
          </w:tcPr>
          <w:p>
            <w:pPr>
              <w:pStyle w:val="0"/>
              <w:jc w:val="both"/>
            </w:pPr>
            <w:r>
              <w:rPr>
                <w:sz w:val="24"/>
              </w:rPr>
              <w:t xml:space="preserve">__________</w:t>
            </w:r>
          </w:p>
        </w:tc>
        <w:tc>
          <w:tcPr>
            <w:tcW w:w="1020" w:type="dxa"/>
          </w:tcPr>
          <w:p>
            <w:pPr>
              <w:pStyle w:val="0"/>
              <w:jc w:val="both"/>
            </w:pPr>
            <w:r>
              <w:rPr>
                <w:sz w:val="24"/>
              </w:rPr>
              <w:t xml:space="preserve">рублей</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Сведения о технике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623"/>
        <w:gridCol w:w="1757"/>
        <w:gridCol w:w="1851"/>
        <w:gridCol w:w="301"/>
        <w:gridCol w:w="283"/>
        <w:gridCol w:w="283"/>
        <w:gridCol w:w="284"/>
        <w:gridCol w:w="1134"/>
        <w:gridCol w:w="1133"/>
        <w:gridCol w:w="1361"/>
      </w:tblGrid>
      <w:tr>
        <w:tc>
          <w:tcPr>
            <w:tcW w:w="623" w:type="dxa"/>
            <w:tcBorders>
              <w:top w:val="nil"/>
              <w:left w:val="nil"/>
              <w:bottom w:val="nil"/>
              <w:right w:val="nil"/>
            </w:tcBorders>
          </w:tcPr>
          <w:p>
            <w:pPr>
              <w:pStyle w:val="0"/>
              <w:jc w:val="both"/>
            </w:pPr>
            <w:r>
              <w:rPr>
                <w:sz w:val="24"/>
              </w:rPr>
              <w:t xml:space="preserve">Тип</w:t>
            </w:r>
          </w:p>
        </w:tc>
        <w:tc>
          <w:tcPr>
            <w:gridSpan w:val="5"/>
            <w:tcW w:w="4475" w:type="dxa"/>
            <w:tcBorders>
              <w:top w:val="nil"/>
              <w:left w:val="nil"/>
              <w:bottom w:val="single" w:sz="4"/>
              <w:right w:val="nil"/>
            </w:tcBorders>
          </w:tcPr>
          <w:p>
            <w:pPr>
              <w:pStyle w:val="0"/>
            </w:pPr>
            <w:r>
              <w:rPr>
                <w:sz w:val="24"/>
              </w:rPr>
            </w:r>
          </w:p>
        </w:tc>
        <w:tc>
          <w:tcPr>
            <w:gridSpan w:val="4"/>
            <w:tcW w:w="3912" w:type="dxa"/>
            <w:tcBorders>
              <w:top w:val="nil"/>
              <w:left w:val="nil"/>
              <w:bottom w:val="nil"/>
              <w:right w:val="nil"/>
            </w:tcBorders>
          </w:tcPr>
          <w:p>
            <w:pPr>
              <w:pStyle w:val="0"/>
            </w:pPr>
            <w:r>
              <w:rPr>
                <w:sz w:val="24"/>
              </w:rPr>
            </w:r>
          </w:p>
        </w:tc>
      </w:tr>
      <w:tr>
        <w:tc>
          <w:tcPr>
            <w:gridSpan w:val="5"/>
            <w:tcW w:w="4815" w:type="dxa"/>
            <w:tcBorders>
              <w:top w:val="nil"/>
              <w:left w:val="nil"/>
              <w:bottom w:val="nil"/>
              <w:right w:val="nil"/>
            </w:tcBorders>
          </w:tcPr>
          <w:p>
            <w:pPr>
              <w:pStyle w:val="0"/>
              <w:jc w:val="both"/>
            </w:pPr>
            <w:r>
              <w:rPr>
                <w:sz w:val="24"/>
              </w:rPr>
              <w:t xml:space="preserve">Марка, модель, коммерческое наименование</w:t>
            </w:r>
          </w:p>
        </w:tc>
        <w:tc>
          <w:tcPr>
            <w:gridSpan w:val="5"/>
            <w:tcW w:w="4195" w:type="dxa"/>
            <w:tcBorders>
              <w:top w:val="nil"/>
              <w:left w:val="nil"/>
              <w:bottom w:val="single" w:sz="4"/>
              <w:right w:val="nil"/>
            </w:tcBorders>
          </w:tcPr>
          <w:p>
            <w:pPr>
              <w:pStyle w:val="0"/>
            </w:pPr>
            <w:r>
              <w:rPr>
                <w:sz w:val="24"/>
              </w:rPr>
            </w:r>
          </w:p>
        </w:tc>
      </w:tr>
      <w:tr>
        <w:tc>
          <w:tcPr>
            <w:gridSpan w:val="8"/>
            <w:tcW w:w="6516" w:type="dxa"/>
            <w:tcBorders>
              <w:top w:val="nil"/>
              <w:left w:val="nil"/>
              <w:bottom w:val="nil"/>
              <w:right w:val="nil"/>
            </w:tcBorders>
          </w:tcPr>
          <w:p>
            <w:pPr>
              <w:pStyle w:val="0"/>
              <w:jc w:val="both"/>
            </w:pPr>
            <w:r>
              <w:rPr>
                <w:sz w:val="24"/>
              </w:rPr>
              <w:t xml:space="preserve">Заводской номер, идентификационный номер (VIN или PIN)</w:t>
            </w:r>
          </w:p>
        </w:tc>
        <w:tc>
          <w:tcPr>
            <w:gridSpan w:val="2"/>
            <w:tcW w:w="2494" w:type="dxa"/>
            <w:tcBorders>
              <w:top w:val="single" w:sz="4"/>
              <w:left w:val="nil"/>
              <w:bottom w:val="single" w:sz="4"/>
              <w:right w:val="nil"/>
            </w:tcBorders>
          </w:tcPr>
          <w:p>
            <w:pPr>
              <w:pStyle w:val="0"/>
            </w:pPr>
            <w:r>
              <w:rPr>
                <w:sz w:val="24"/>
              </w:rPr>
            </w:r>
          </w:p>
        </w:tc>
      </w:tr>
      <w:tr>
        <w:tc>
          <w:tcPr>
            <w:gridSpan w:val="3"/>
            <w:tcW w:w="4231" w:type="dxa"/>
            <w:tcBorders>
              <w:top w:val="nil"/>
              <w:left w:val="nil"/>
              <w:bottom w:val="nil"/>
              <w:right w:val="nil"/>
            </w:tcBorders>
          </w:tcPr>
          <w:p>
            <w:pPr>
              <w:pStyle w:val="0"/>
            </w:pPr>
            <w:r>
              <w:rPr>
                <w:sz w:val="24"/>
              </w:rPr>
              <w:t xml:space="preserve">Модель, номер двигателя (двигателей)</w:t>
            </w:r>
          </w:p>
        </w:tc>
        <w:tc>
          <w:tcPr>
            <w:gridSpan w:val="7"/>
            <w:tcW w:w="4779" w:type="dxa"/>
            <w:tcBorders>
              <w:top w:val="nil"/>
              <w:left w:val="nil"/>
              <w:bottom w:val="single" w:sz="4"/>
              <w:right w:val="nil"/>
            </w:tcBorders>
          </w:tcPr>
          <w:p>
            <w:pPr>
              <w:pStyle w:val="0"/>
            </w:pPr>
            <w:r>
              <w:rPr>
                <w:sz w:val="24"/>
              </w:rPr>
            </w:r>
          </w:p>
        </w:tc>
      </w:tr>
      <w:tr>
        <w:tc>
          <w:tcPr>
            <w:tcW w:w="623" w:type="dxa"/>
            <w:tcBorders>
              <w:top w:val="nil"/>
              <w:left w:val="nil"/>
              <w:bottom w:val="nil"/>
              <w:right w:val="nil"/>
            </w:tcBorders>
          </w:tcPr>
          <w:p>
            <w:pPr>
              <w:pStyle w:val="0"/>
              <w:jc w:val="both"/>
            </w:pPr>
            <w:r>
              <w:rPr>
                <w:sz w:val="24"/>
              </w:rPr>
              <w:t xml:space="preserve">Цвет</w:t>
            </w:r>
          </w:p>
        </w:tc>
        <w:tc>
          <w:tcPr>
            <w:tcW w:w="1757" w:type="dxa"/>
            <w:tcBorders>
              <w:top w:val="nil"/>
              <w:left w:val="nil"/>
              <w:bottom w:val="single" w:sz="4"/>
              <w:right w:val="nil"/>
            </w:tcBorders>
          </w:tcPr>
          <w:p>
            <w:pPr>
              <w:pStyle w:val="0"/>
            </w:pPr>
            <w:r>
              <w:rPr>
                <w:sz w:val="24"/>
              </w:rPr>
            </w:r>
          </w:p>
        </w:tc>
        <w:tc>
          <w:tcPr>
            <w:gridSpan w:val="2"/>
            <w:tcW w:w="2152" w:type="dxa"/>
            <w:tcBorders>
              <w:top w:val="nil"/>
              <w:left w:val="nil"/>
              <w:bottom w:val="nil"/>
              <w:right w:val="nil"/>
            </w:tcBorders>
          </w:tcPr>
          <w:p>
            <w:pPr>
              <w:pStyle w:val="0"/>
              <w:jc w:val="both"/>
            </w:pPr>
            <w:r>
              <w:rPr>
                <w:sz w:val="24"/>
              </w:rPr>
              <w:t xml:space="preserve">Год производства</w:t>
            </w:r>
          </w:p>
        </w:tc>
        <w:tc>
          <w:tcPr>
            <w:gridSpan w:val="3"/>
            <w:tcW w:w="850" w:type="dxa"/>
            <w:tcBorders>
              <w:top w:val="single" w:sz="4"/>
              <w:left w:val="nil"/>
              <w:bottom w:val="single" w:sz="4"/>
              <w:right w:val="nil"/>
            </w:tcBorders>
          </w:tcPr>
          <w:p>
            <w:pPr>
              <w:pStyle w:val="0"/>
            </w:pPr>
            <w:r>
              <w:rPr>
                <w:sz w:val="24"/>
              </w:rPr>
            </w:r>
          </w:p>
        </w:tc>
        <w:tc>
          <w:tcPr>
            <w:gridSpan w:val="2"/>
            <w:tcW w:w="2267" w:type="dxa"/>
            <w:tcBorders>
              <w:top w:val="single" w:sz="4"/>
              <w:left w:val="nil"/>
              <w:bottom w:val="nil"/>
              <w:right w:val="nil"/>
            </w:tcBorders>
          </w:tcPr>
          <w:p>
            <w:pPr>
              <w:pStyle w:val="0"/>
              <w:jc w:val="both"/>
            </w:pPr>
            <w:r>
              <w:rPr>
                <w:sz w:val="24"/>
              </w:rPr>
              <w:t xml:space="preserve">Маяк проблесковый</w:t>
            </w:r>
          </w:p>
        </w:tc>
        <w:tc>
          <w:tcPr>
            <w:tcW w:w="1361" w:type="dxa"/>
            <w:tcBorders>
              <w:top w:val="single" w:sz="4"/>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Сведения о группе техники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2"/>
        <w:gridCol w:w="598"/>
        <w:gridCol w:w="1591"/>
        <w:gridCol w:w="850"/>
        <w:gridCol w:w="1587"/>
        <w:gridCol w:w="1559"/>
        <w:gridCol w:w="737"/>
        <w:gridCol w:w="1531"/>
      </w:tblGrid>
      <w:tr>
        <w:tc>
          <w:tcPr>
            <w:tcW w:w="522" w:type="dxa"/>
          </w:tcPr>
          <w:p>
            <w:pPr>
              <w:pStyle w:val="0"/>
              <w:jc w:val="center"/>
            </w:pPr>
            <w:r>
              <w:rPr>
                <w:sz w:val="24"/>
              </w:rPr>
              <w:t xml:space="preserve">N п/п</w:t>
            </w:r>
          </w:p>
        </w:tc>
        <w:tc>
          <w:tcPr>
            <w:tcW w:w="598" w:type="dxa"/>
          </w:tcPr>
          <w:p>
            <w:pPr>
              <w:pStyle w:val="0"/>
              <w:jc w:val="center"/>
            </w:pPr>
            <w:r>
              <w:rPr>
                <w:sz w:val="24"/>
              </w:rPr>
              <w:t xml:space="preserve">Тип</w:t>
            </w:r>
          </w:p>
        </w:tc>
        <w:tc>
          <w:tcPr>
            <w:tcW w:w="1591" w:type="dxa"/>
          </w:tcPr>
          <w:p>
            <w:pPr>
              <w:pStyle w:val="0"/>
              <w:jc w:val="center"/>
            </w:pPr>
            <w:r>
              <w:rPr>
                <w:sz w:val="24"/>
              </w:rPr>
              <w:t xml:space="preserve">Марка, модель, коммерческое наименование</w:t>
            </w:r>
          </w:p>
        </w:tc>
        <w:tc>
          <w:tcPr>
            <w:tcW w:w="850" w:type="dxa"/>
          </w:tcPr>
          <w:p>
            <w:pPr>
              <w:pStyle w:val="0"/>
              <w:jc w:val="center"/>
            </w:pPr>
            <w:r>
              <w:rPr>
                <w:sz w:val="24"/>
              </w:rPr>
              <w:t xml:space="preserve">Год производства</w:t>
            </w:r>
          </w:p>
        </w:tc>
        <w:tc>
          <w:tcPr>
            <w:tcW w:w="1587" w:type="dxa"/>
          </w:tcPr>
          <w:p>
            <w:pPr>
              <w:pStyle w:val="0"/>
              <w:jc w:val="center"/>
            </w:pPr>
            <w:r>
              <w:rPr>
                <w:sz w:val="24"/>
              </w:rPr>
              <w:t xml:space="preserve">Заводской номер, идентификационный номер</w:t>
            </w:r>
          </w:p>
          <w:p>
            <w:pPr>
              <w:pStyle w:val="0"/>
              <w:jc w:val="center"/>
            </w:pPr>
            <w:r>
              <w:rPr>
                <w:sz w:val="24"/>
              </w:rPr>
              <w:t xml:space="preserve">(VIN или PIN)</w:t>
            </w:r>
          </w:p>
        </w:tc>
        <w:tc>
          <w:tcPr>
            <w:tcW w:w="1559" w:type="dxa"/>
          </w:tcPr>
          <w:p>
            <w:pPr>
              <w:pStyle w:val="0"/>
              <w:jc w:val="center"/>
            </w:pPr>
            <w:r>
              <w:rPr>
                <w:sz w:val="24"/>
              </w:rPr>
              <w:t xml:space="preserve">Модель, номер двигателя (двигателей)</w:t>
            </w:r>
          </w:p>
        </w:tc>
        <w:tc>
          <w:tcPr>
            <w:tcW w:w="737" w:type="dxa"/>
          </w:tcPr>
          <w:p>
            <w:pPr>
              <w:pStyle w:val="0"/>
              <w:jc w:val="center"/>
            </w:pPr>
            <w:r>
              <w:rPr>
                <w:sz w:val="24"/>
              </w:rPr>
              <w:t xml:space="preserve">Цвет</w:t>
            </w:r>
          </w:p>
        </w:tc>
        <w:tc>
          <w:tcPr>
            <w:tcW w:w="1531" w:type="dxa"/>
          </w:tcPr>
          <w:p>
            <w:pPr>
              <w:pStyle w:val="0"/>
              <w:jc w:val="center"/>
            </w:pPr>
            <w:r>
              <w:rPr>
                <w:sz w:val="24"/>
              </w:rPr>
              <w:t xml:space="preserve">Уникальный номер электронного паспорта техники</w:t>
            </w:r>
          </w:p>
        </w:tc>
      </w:tr>
      <w:tr>
        <w:tc>
          <w:tcPr>
            <w:tcW w:w="522" w:type="dxa"/>
          </w:tcPr>
          <w:p>
            <w:pPr>
              <w:pStyle w:val="0"/>
            </w:pPr>
            <w:r>
              <w:rPr>
                <w:sz w:val="24"/>
              </w:rPr>
            </w:r>
          </w:p>
        </w:tc>
        <w:tc>
          <w:tcPr>
            <w:tcW w:w="598" w:type="dxa"/>
          </w:tcPr>
          <w:p>
            <w:pPr>
              <w:pStyle w:val="0"/>
            </w:pPr>
            <w:r>
              <w:rPr>
                <w:sz w:val="24"/>
              </w:rPr>
            </w:r>
          </w:p>
        </w:tc>
        <w:tc>
          <w:tcPr>
            <w:tcW w:w="1591"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1559"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522" w:type="dxa"/>
          </w:tcPr>
          <w:p>
            <w:pPr>
              <w:pStyle w:val="0"/>
            </w:pPr>
            <w:r>
              <w:rPr>
                <w:sz w:val="24"/>
              </w:rPr>
            </w:r>
          </w:p>
        </w:tc>
        <w:tc>
          <w:tcPr>
            <w:tcW w:w="598" w:type="dxa"/>
          </w:tcPr>
          <w:p>
            <w:pPr>
              <w:pStyle w:val="0"/>
            </w:pPr>
            <w:r>
              <w:rPr>
                <w:sz w:val="24"/>
              </w:rPr>
            </w:r>
          </w:p>
        </w:tc>
        <w:tc>
          <w:tcPr>
            <w:tcW w:w="1591"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1559"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522" w:type="dxa"/>
          </w:tcPr>
          <w:p>
            <w:pPr>
              <w:pStyle w:val="0"/>
            </w:pPr>
            <w:r>
              <w:rPr>
                <w:sz w:val="24"/>
              </w:rPr>
            </w:r>
          </w:p>
        </w:tc>
        <w:tc>
          <w:tcPr>
            <w:tcW w:w="598" w:type="dxa"/>
          </w:tcPr>
          <w:p>
            <w:pPr>
              <w:pStyle w:val="0"/>
            </w:pPr>
            <w:r>
              <w:rPr>
                <w:sz w:val="24"/>
              </w:rPr>
            </w:r>
          </w:p>
        </w:tc>
        <w:tc>
          <w:tcPr>
            <w:tcW w:w="1591" w:type="dxa"/>
          </w:tcPr>
          <w:p>
            <w:pPr>
              <w:pStyle w:val="0"/>
            </w:pPr>
            <w:r>
              <w:rPr>
                <w:sz w:val="24"/>
              </w:rPr>
            </w:r>
          </w:p>
        </w:tc>
        <w:tc>
          <w:tcPr>
            <w:tcW w:w="850" w:type="dxa"/>
          </w:tcPr>
          <w:p>
            <w:pPr>
              <w:pStyle w:val="0"/>
            </w:pPr>
            <w:r>
              <w:rPr>
                <w:sz w:val="24"/>
              </w:rPr>
            </w:r>
          </w:p>
        </w:tc>
        <w:tc>
          <w:tcPr>
            <w:tcW w:w="1587" w:type="dxa"/>
          </w:tcPr>
          <w:p>
            <w:pPr>
              <w:pStyle w:val="0"/>
            </w:pPr>
            <w:r>
              <w:rPr>
                <w:sz w:val="24"/>
              </w:rPr>
            </w:r>
          </w:p>
        </w:tc>
        <w:tc>
          <w:tcPr>
            <w:tcW w:w="1559" w:type="dxa"/>
          </w:tcPr>
          <w:p>
            <w:pPr>
              <w:pStyle w:val="0"/>
            </w:pPr>
            <w:r>
              <w:rPr>
                <w:sz w:val="24"/>
              </w:rPr>
            </w:r>
          </w:p>
        </w:tc>
        <w:tc>
          <w:tcPr>
            <w:tcW w:w="737" w:type="dxa"/>
          </w:tcPr>
          <w:p>
            <w:pPr>
              <w:pStyle w:val="0"/>
            </w:pPr>
            <w:r>
              <w:rPr>
                <w:sz w:val="24"/>
              </w:rPr>
            </w:r>
          </w:p>
        </w:tc>
        <w:tc>
          <w:tcPr>
            <w:tcW w:w="1531"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14"/>
      </w:tblGrid>
      <w:tr>
        <w:tc>
          <w:tcPr>
            <w:tcW w:w="9014" w:type="dxa"/>
            <w:tcBorders>
              <w:top w:val="nil"/>
              <w:left w:val="nil"/>
              <w:bottom w:val="nil"/>
              <w:right w:val="nil"/>
            </w:tcBorders>
          </w:tcPr>
          <w:p>
            <w:pPr>
              <w:pStyle w:val="0"/>
              <w:jc w:val="center"/>
            </w:pPr>
            <w:r>
              <w:rPr>
                <w:sz w:val="24"/>
              </w:rPr>
              <w:t xml:space="preserve">Оформление доверяется провести</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4700"/>
        <w:gridCol w:w="2208"/>
        <w:gridCol w:w="2098"/>
      </w:tblGrid>
      <w:tr>
        <w:tc>
          <w:tcPr>
            <w:tcW w:w="4700" w:type="dxa"/>
            <w:vAlign w:val="bottom"/>
            <w:tcBorders>
              <w:top w:val="nil"/>
              <w:left w:val="nil"/>
              <w:right w:val="nil"/>
            </w:tcBorders>
          </w:tcPr>
          <w:p>
            <w:pPr>
              <w:pStyle w:val="0"/>
            </w:pPr>
            <w:r>
              <w:rPr>
                <w:sz w:val="24"/>
              </w:rPr>
            </w:r>
          </w:p>
        </w:tc>
        <w:tc>
          <w:tcPr>
            <w:tcW w:w="2208" w:type="dxa"/>
            <w:tcBorders>
              <w:top w:val="nil"/>
              <w:left w:val="nil"/>
              <w:bottom w:val="nil"/>
              <w:right w:val="nil"/>
            </w:tcBorders>
          </w:tcPr>
          <w:p>
            <w:pPr>
              <w:pStyle w:val="0"/>
              <w:jc w:val="center"/>
            </w:pPr>
            <w:r>
              <w:rPr>
                <w:sz w:val="24"/>
              </w:rPr>
              <w:t xml:space="preserve">Дата рождения</w:t>
            </w:r>
          </w:p>
        </w:tc>
        <w:tc>
          <w:tcPr>
            <w:tcW w:w="2098" w:type="dxa"/>
            <w:vAlign w:val="bottom"/>
            <w:tcBorders>
              <w:top w:val="nil"/>
              <w:left w:val="nil"/>
              <w:right w:val="nil"/>
            </w:tcBorders>
          </w:tcPr>
          <w:p>
            <w:pPr>
              <w:pStyle w:val="0"/>
            </w:pPr>
            <w:r>
              <w:rPr>
                <w:sz w:val="24"/>
              </w:rPr>
            </w:r>
          </w:p>
        </w:tc>
      </w:tr>
      <w:tr>
        <w:tc>
          <w:tcPr>
            <w:tcW w:w="4700" w:type="dxa"/>
            <w:tcBorders>
              <w:left w:val="nil"/>
              <w:bottom w:val="nil"/>
              <w:right w:val="nil"/>
            </w:tcBorders>
          </w:tcPr>
          <w:p>
            <w:pPr>
              <w:pStyle w:val="0"/>
              <w:jc w:val="center"/>
            </w:pPr>
            <w:r>
              <w:rPr>
                <w:sz w:val="24"/>
              </w:rPr>
              <w:t xml:space="preserve">(фамилия, имя, отчество (при наличии)</w:t>
            </w:r>
          </w:p>
        </w:tc>
        <w:tc>
          <w:tcPr>
            <w:tcW w:w="2208" w:type="dxa"/>
            <w:tcBorders>
              <w:top w:val="nil"/>
              <w:left w:val="nil"/>
              <w:bottom w:val="nil"/>
              <w:right w:val="nil"/>
            </w:tcBorders>
          </w:tcPr>
          <w:p>
            <w:pPr>
              <w:pStyle w:val="0"/>
            </w:pPr>
            <w:r>
              <w:rPr>
                <w:sz w:val="24"/>
              </w:rPr>
            </w:r>
          </w:p>
        </w:tc>
        <w:tc>
          <w:tcPr>
            <w:tcW w:w="2098" w:type="dxa"/>
            <w:tcBorders>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190"/>
        <w:gridCol w:w="2494"/>
        <w:gridCol w:w="454"/>
        <w:gridCol w:w="2493"/>
        <w:gridCol w:w="2381"/>
      </w:tblGrid>
      <w:tr>
        <w:tc>
          <w:tcPr>
            <w:gridSpan w:val="3"/>
            <w:tcW w:w="4138" w:type="dxa"/>
            <w:tcBorders>
              <w:top w:val="nil"/>
              <w:left w:val="nil"/>
              <w:bottom w:val="nil"/>
              <w:right w:val="nil"/>
            </w:tcBorders>
          </w:tcPr>
          <w:p>
            <w:pPr>
              <w:pStyle w:val="0"/>
              <w:jc w:val="both"/>
            </w:pPr>
            <w:r>
              <w:rPr>
                <w:sz w:val="24"/>
              </w:rPr>
              <w:t xml:space="preserve">Документ, удостоверяющий личность</w:t>
            </w:r>
          </w:p>
        </w:tc>
        <w:tc>
          <w:tcPr>
            <w:gridSpan w:val="2"/>
            <w:tcW w:w="4874" w:type="dxa"/>
            <w:tcBorders>
              <w:top w:val="nil"/>
              <w:left w:val="nil"/>
              <w:bottom w:val="single" w:sz="4"/>
              <w:right w:val="nil"/>
            </w:tcBorders>
          </w:tcPr>
          <w:p>
            <w:pPr>
              <w:pStyle w:val="0"/>
            </w:pPr>
            <w:r>
              <w:rPr>
                <w:sz w:val="24"/>
              </w:rPr>
            </w:r>
          </w:p>
        </w:tc>
      </w:tr>
      <w:tr>
        <w:tc>
          <w:tcPr>
            <w:gridSpan w:val="5"/>
            <w:tcW w:w="9012" w:type="dxa"/>
            <w:tcBorders>
              <w:top w:val="nil"/>
              <w:left w:val="nil"/>
              <w:bottom w:val="single" w:sz="4"/>
              <w:right w:val="nil"/>
            </w:tcBorders>
          </w:tcPr>
          <w:p>
            <w:pPr>
              <w:pStyle w:val="0"/>
            </w:pPr>
            <w:r>
              <w:rPr>
                <w:sz w:val="24"/>
              </w:rPr>
            </w:r>
          </w:p>
        </w:tc>
      </w:tr>
      <w:tr>
        <w:tc>
          <w:tcPr>
            <w:gridSpan w:val="5"/>
            <w:tcW w:w="9012" w:type="dxa"/>
            <w:tcBorders>
              <w:top w:val="single" w:sz="4"/>
              <w:left w:val="nil"/>
              <w:bottom w:val="nil"/>
              <w:right w:val="nil"/>
            </w:tcBorders>
          </w:tcPr>
          <w:p>
            <w:pPr>
              <w:pStyle w:val="0"/>
              <w:jc w:val="center"/>
            </w:pPr>
            <w:r>
              <w:rPr>
                <w:sz w:val="24"/>
              </w:rPr>
              <w:t xml:space="preserve">(наименование документа, удостоверяющего личность, серия, номер, когда и кем выдан)</w:t>
            </w:r>
          </w:p>
        </w:tc>
      </w:tr>
      <w:tr>
        <w:tc>
          <w:tcPr>
            <w:tcW w:w="1190" w:type="dxa"/>
            <w:tcBorders>
              <w:top w:val="nil"/>
              <w:left w:val="nil"/>
              <w:bottom w:val="nil"/>
              <w:right w:val="nil"/>
            </w:tcBorders>
          </w:tcPr>
          <w:p>
            <w:pPr>
              <w:pStyle w:val="0"/>
              <w:jc w:val="both"/>
            </w:pPr>
            <w:r>
              <w:rPr>
                <w:sz w:val="24"/>
              </w:rPr>
              <w:t xml:space="preserve">Телефон</w:t>
            </w:r>
          </w:p>
        </w:tc>
        <w:tc>
          <w:tcPr>
            <w:tcW w:w="2494" w:type="dxa"/>
            <w:tcBorders>
              <w:top w:val="nil"/>
              <w:left w:val="nil"/>
              <w:bottom w:val="single" w:sz="4"/>
              <w:right w:val="nil"/>
            </w:tcBorders>
          </w:tcPr>
          <w:p>
            <w:pPr>
              <w:pStyle w:val="0"/>
            </w:pPr>
            <w:r>
              <w:rPr>
                <w:sz w:val="24"/>
              </w:rPr>
            </w:r>
          </w:p>
        </w:tc>
        <w:tc>
          <w:tcPr>
            <w:gridSpan w:val="2"/>
            <w:tcW w:w="2947" w:type="dxa"/>
            <w:tcBorders>
              <w:top w:val="nil"/>
              <w:left w:val="nil"/>
              <w:bottom w:val="nil"/>
              <w:right w:val="nil"/>
            </w:tcBorders>
          </w:tcPr>
          <w:p>
            <w:pPr>
              <w:pStyle w:val="0"/>
              <w:jc w:val="both"/>
            </w:pPr>
            <w:r>
              <w:rPr>
                <w:sz w:val="24"/>
              </w:rPr>
              <w:t xml:space="preserve">Адрес электронной почты</w:t>
            </w:r>
          </w:p>
        </w:tc>
        <w:tc>
          <w:tcPr>
            <w:tcW w:w="2381"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701"/>
        <w:gridCol w:w="1308"/>
        <w:gridCol w:w="903"/>
        <w:gridCol w:w="340"/>
        <w:gridCol w:w="1604"/>
        <w:gridCol w:w="2819"/>
        <w:gridCol w:w="340"/>
      </w:tblGrid>
      <w:tr>
        <w:tc>
          <w:tcPr>
            <w:tcW w:w="1701" w:type="dxa"/>
            <w:vAlign w:val="bottom"/>
            <w:tcBorders>
              <w:top w:val="nil"/>
              <w:left w:val="nil"/>
              <w:bottom w:val="nil"/>
              <w:right w:val="nil"/>
            </w:tcBorders>
          </w:tcPr>
          <w:p>
            <w:pPr>
              <w:pStyle w:val="0"/>
              <w:jc w:val="both"/>
            </w:pPr>
            <w:r>
              <w:rPr>
                <w:sz w:val="24"/>
              </w:rPr>
              <w:t xml:space="preserve">Руководитель</w:t>
            </w:r>
          </w:p>
        </w:tc>
        <w:tc>
          <w:tcPr>
            <w:gridSpan w:val="2"/>
            <w:tcW w:w="2211" w:type="dxa"/>
            <w:vAlign w:val="bottom"/>
            <w:tcBorders>
              <w:top w:val="nil"/>
              <w:left w:val="nil"/>
              <w:bottom w:val="single" w:sz="4"/>
              <w:right w:val="nil"/>
            </w:tcBorders>
          </w:tcPr>
          <w:p>
            <w:pPr>
              <w:pStyle w:val="0"/>
            </w:pPr>
            <w:r>
              <w:rPr>
                <w:sz w:val="24"/>
              </w:rPr>
            </w:r>
          </w:p>
        </w:tc>
        <w:tc>
          <w:tcPr>
            <w:tcW w:w="340" w:type="dxa"/>
            <w:vAlign w:val="bottom"/>
            <w:tcBorders>
              <w:top w:val="nil"/>
              <w:left w:val="nil"/>
              <w:bottom w:val="nil"/>
              <w:right w:val="nil"/>
            </w:tcBorders>
          </w:tcPr>
          <w:p>
            <w:pPr>
              <w:pStyle w:val="0"/>
              <w:jc w:val="both"/>
            </w:pPr>
            <w:r>
              <w:rPr>
                <w:sz w:val="24"/>
              </w:rPr>
              <w:t xml:space="preserve">/</w:t>
            </w:r>
          </w:p>
        </w:tc>
        <w:tc>
          <w:tcPr>
            <w:gridSpan w:val="2"/>
            <w:tcW w:w="4423" w:type="dxa"/>
            <w:vAlign w:val="bottom"/>
            <w:tcBorders>
              <w:top w:val="nil"/>
              <w:left w:val="nil"/>
              <w:bottom w:val="single" w:sz="4"/>
              <w:right w:val="nil"/>
            </w:tcBorders>
          </w:tcPr>
          <w:p>
            <w:pPr>
              <w:pStyle w:val="0"/>
            </w:pPr>
            <w:r>
              <w:rPr>
                <w:sz w:val="24"/>
              </w:rPr>
            </w:r>
          </w:p>
        </w:tc>
        <w:tc>
          <w:tcPr>
            <w:tcW w:w="340" w:type="dxa"/>
            <w:vAlign w:val="bottom"/>
            <w:tcBorders>
              <w:top w:val="nil"/>
              <w:left w:val="nil"/>
              <w:bottom w:val="nil"/>
              <w:right w:val="nil"/>
            </w:tcBorders>
          </w:tcPr>
          <w:p>
            <w:pPr>
              <w:pStyle w:val="0"/>
              <w:jc w:val="both"/>
            </w:pPr>
            <w:r>
              <w:rPr>
                <w:sz w:val="24"/>
              </w:rPr>
              <w:t xml:space="preserve">/</w:t>
            </w:r>
          </w:p>
        </w:tc>
      </w:tr>
      <w:tr>
        <w:tc>
          <w:tcPr>
            <w:tcW w:w="1701" w:type="dxa"/>
            <w:tcBorders>
              <w:top w:val="nil"/>
              <w:left w:val="nil"/>
              <w:bottom w:val="nil"/>
              <w:right w:val="nil"/>
            </w:tcBorders>
          </w:tcPr>
          <w:p>
            <w:pPr>
              <w:pStyle w:val="0"/>
            </w:pPr>
            <w:r>
              <w:rPr>
                <w:sz w:val="24"/>
              </w:rPr>
            </w:r>
          </w:p>
        </w:tc>
        <w:tc>
          <w:tcPr>
            <w:gridSpan w:val="2"/>
            <w:tcW w:w="221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gridSpan w:val="2"/>
            <w:tcW w:w="4423" w:type="dxa"/>
            <w:tcBorders>
              <w:top w:val="single" w:sz="4"/>
              <w:left w:val="nil"/>
              <w:bottom w:val="nil"/>
              <w:right w:val="nil"/>
            </w:tcBorders>
          </w:tcPr>
          <w:p>
            <w:pPr>
              <w:pStyle w:val="0"/>
              <w:jc w:val="center"/>
            </w:pPr>
            <w:r>
              <w:rPr>
                <w:sz w:val="24"/>
              </w:rPr>
              <w:t xml:space="preserve">(фамилия, имя, отчество (при наличии)</w:t>
            </w:r>
          </w:p>
        </w:tc>
        <w:tc>
          <w:tcPr>
            <w:tcW w:w="340" w:type="dxa"/>
            <w:tcBorders>
              <w:top w:val="nil"/>
              <w:left w:val="nil"/>
              <w:bottom w:val="nil"/>
              <w:right w:val="nil"/>
            </w:tcBorders>
          </w:tcPr>
          <w:p>
            <w:pPr>
              <w:pStyle w:val="0"/>
            </w:pPr>
            <w:r>
              <w:rPr>
                <w:sz w:val="24"/>
              </w:rPr>
            </w:r>
          </w:p>
        </w:tc>
      </w:tr>
      <w:tr>
        <w:tc>
          <w:tcPr>
            <w:gridSpan w:val="7"/>
            <w:tcW w:w="9015" w:type="dxa"/>
            <w:tcBorders>
              <w:top w:val="nil"/>
              <w:left w:val="nil"/>
              <w:bottom w:val="nil"/>
              <w:right w:val="nil"/>
            </w:tcBorders>
          </w:tcPr>
          <w:p>
            <w:pPr>
              <w:pStyle w:val="0"/>
            </w:pPr>
            <w:r>
              <w:rPr>
                <w:sz w:val="24"/>
              </w:rPr>
              <w:t xml:space="preserve">М.П. (при наличии)</w:t>
            </w:r>
          </w:p>
        </w:tc>
      </w:tr>
      <w:tr>
        <w:tc>
          <w:tcPr>
            <w:gridSpan w:val="7"/>
            <w:tcW w:w="9015" w:type="dxa"/>
            <w:tcBorders>
              <w:top w:val="nil"/>
              <w:left w:val="nil"/>
              <w:bottom w:val="nil"/>
              <w:right w:val="nil"/>
            </w:tcBorders>
          </w:tcPr>
          <w:p>
            <w:pPr>
              <w:pStyle w:val="0"/>
            </w:pPr>
            <w:r>
              <w:rPr>
                <w:sz w:val="24"/>
              </w:rPr>
              <w:t xml:space="preserve">"__" ____________ 20__ г.</w:t>
            </w:r>
          </w:p>
        </w:tc>
      </w:tr>
      <w:tr>
        <w:tc>
          <w:tcPr>
            <w:gridSpan w:val="7"/>
            <w:tcW w:w="9015" w:type="dxa"/>
            <w:tcBorders>
              <w:top w:val="nil"/>
              <w:left w:val="nil"/>
              <w:bottom w:val="nil"/>
              <w:right w:val="nil"/>
            </w:tcBorders>
          </w:tcPr>
          <w:p>
            <w:pPr>
              <w:pStyle w:val="0"/>
            </w:pPr>
            <w:r>
              <w:rPr>
                <w:sz w:val="24"/>
              </w:rPr>
              <w:t xml:space="preserve">С обработкой моих персональных данных согласен:</w:t>
            </w:r>
          </w:p>
        </w:tc>
      </w:tr>
      <w:tr>
        <w:tc>
          <w:tcPr>
            <w:gridSpan w:val="2"/>
            <w:tcW w:w="3009" w:type="dxa"/>
            <w:tcBorders>
              <w:top w:val="nil"/>
              <w:left w:val="nil"/>
              <w:bottom w:val="nil"/>
              <w:right w:val="nil"/>
            </w:tcBorders>
          </w:tcPr>
          <w:p>
            <w:pPr>
              <w:pStyle w:val="0"/>
            </w:pPr>
            <w:r>
              <w:rPr>
                <w:sz w:val="24"/>
              </w:rPr>
              <w:t xml:space="preserve">"__" ____________ 20__ г.</w:t>
            </w:r>
          </w:p>
        </w:tc>
        <w:tc>
          <w:tcPr>
            <w:gridSpan w:val="2"/>
            <w:tcW w:w="1243" w:type="dxa"/>
            <w:tcBorders>
              <w:top w:val="nil"/>
              <w:left w:val="nil"/>
              <w:bottom w:val="nil"/>
              <w:right w:val="nil"/>
            </w:tcBorders>
          </w:tcPr>
          <w:p>
            <w:pPr>
              <w:pStyle w:val="0"/>
              <w:jc w:val="both"/>
            </w:pPr>
            <w:r>
              <w:rPr>
                <w:sz w:val="24"/>
              </w:rPr>
              <w:t xml:space="preserve">Подпись</w:t>
            </w:r>
          </w:p>
        </w:tc>
        <w:tc>
          <w:tcPr>
            <w:tcW w:w="1604" w:type="dxa"/>
            <w:tcBorders>
              <w:top w:val="nil"/>
              <w:left w:val="nil"/>
              <w:bottom w:val="single" w:sz="4"/>
              <w:right w:val="nil"/>
            </w:tcBorders>
          </w:tcPr>
          <w:p>
            <w:pPr>
              <w:pStyle w:val="0"/>
            </w:pPr>
            <w:r>
              <w:rPr>
                <w:sz w:val="24"/>
              </w:rPr>
            </w:r>
          </w:p>
        </w:tc>
        <w:tc>
          <w:tcPr>
            <w:gridSpan w:val="2"/>
            <w:tcW w:w="3159"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Отметка о принятии заявления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both"/>
            </w:pPr>
            <w:r>
              <w:rPr>
                <w:sz w:val="24"/>
              </w:rPr>
              <w:t xml:space="preserve">Дата "__" ____________ 20__ г.</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792"/>
        <w:gridCol w:w="4279"/>
      </w:tblGrid>
      <w:tr>
        <w:tc>
          <w:tcPr>
            <w:tcW w:w="4792" w:type="dxa"/>
            <w:tcBorders>
              <w:top w:val="nil"/>
              <w:left w:val="nil"/>
              <w:bottom w:val="nil"/>
              <w:right w:val="nil"/>
            </w:tcBorders>
          </w:tcPr>
          <w:p>
            <w:pPr>
              <w:pStyle w:val="0"/>
              <w:jc w:val="both"/>
            </w:pPr>
            <w:r>
              <w:rPr>
                <w:sz w:val="24"/>
              </w:rPr>
              <w:t xml:space="preserve">Государственный инженер-инспектор</w:t>
            </w:r>
          </w:p>
          <w:p>
            <w:pPr>
              <w:pStyle w:val="0"/>
              <w:jc w:val="both"/>
            </w:pPr>
            <w:r>
              <w:rPr>
                <w:sz w:val="24"/>
              </w:rPr>
              <w:t xml:space="preserve">органа гостехнадзора ________________</w:t>
            </w:r>
          </w:p>
        </w:tc>
        <w:tc>
          <w:tcPr>
            <w:tcW w:w="4279" w:type="dxa"/>
            <w:vAlign w:val="bottom"/>
            <w:tcBorders>
              <w:top w:val="nil"/>
              <w:left w:val="nil"/>
              <w:bottom w:val="nil"/>
              <w:right w:val="nil"/>
            </w:tcBorders>
          </w:tcPr>
          <w:p>
            <w:pPr>
              <w:pStyle w:val="0"/>
              <w:jc w:val="both"/>
            </w:pPr>
            <w:r>
              <w:rPr>
                <w:sz w:val="24"/>
              </w:rPr>
              <w:t xml:space="preserve">Подпись 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Информация о проведении осмотра техники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812"/>
        <w:gridCol w:w="794"/>
        <w:gridCol w:w="238"/>
        <w:gridCol w:w="737"/>
        <w:gridCol w:w="4149"/>
        <w:gridCol w:w="340"/>
      </w:tblGrid>
      <w:tr>
        <w:tc>
          <w:tcPr>
            <w:tcW w:w="2812" w:type="dxa"/>
            <w:tcBorders>
              <w:top w:val="nil"/>
              <w:left w:val="nil"/>
              <w:bottom w:val="nil"/>
              <w:right w:val="nil"/>
            </w:tcBorders>
          </w:tcPr>
          <w:p>
            <w:pPr>
              <w:pStyle w:val="0"/>
              <w:jc w:val="both"/>
            </w:pPr>
            <w:r>
              <w:rPr>
                <w:sz w:val="24"/>
              </w:rPr>
              <w:t xml:space="preserve">Заполняется заявителем</w:t>
            </w:r>
          </w:p>
          <w:p>
            <w:pPr>
              <w:pStyle w:val="0"/>
              <w:jc w:val="both"/>
            </w:pPr>
            <w:r>
              <w:rPr>
                <w:sz w:val="24"/>
              </w:rPr>
              <w:t xml:space="preserve">-----------------------------</w:t>
            </w:r>
          </w:p>
        </w:tc>
        <w:tc>
          <w:tcPr>
            <w:gridSpan w:val="5"/>
            <w:tcW w:w="6258" w:type="dxa"/>
            <w:tcBorders>
              <w:top w:val="nil"/>
              <w:left w:val="nil"/>
              <w:bottom w:val="nil"/>
              <w:right w:val="nil"/>
            </w:tcBorders>
          </w:tcPr>
          <w:p>
            <w:pPr>
              <w:pStyle w:val="0"/>
            </w:pPr>
            <w:r>
              <w:rPr>
                <w:sz w:val="24"/>
              </w:rPr>
            </w:r>
          </w:p>
        </w:tc>
      </w:tr>
      <w:tr>
        <w:tc>
          <w:tcPr>
            <w:gridSpan w:val="4"/>
            <w:tcW w:w="4581" w:type="dxa"/>
            <w:tcBorders>
              <w:top w:val="nil"/>
              <w:left w:val="nil"/>
              <w:bottom w:val="nil"/>
              <w:right w:val="nil"/>
            </w:tcBorders>
          </w:tcPr>
          <w:p>
            <w:pPr>
              <w:pStyle w:val="0"/>
              <w:jc w:val="both"/>
            </w:pPr>
            <w:r>
              <w:rPr>
                <w:sz w:val="24"/>
              </w:rPr>
              <w:t xml:space="preserve">Осмотр техники прошу провести по адресу</w:t>
            </w:r>
          </w:p>
        </w:tc>
        <w:tc>
          <w:tcPr>
            <w:gridSpan w:val="2"/>
            <w:tcW w:w="4489" w:type="dxa"/>
            <w:tcBorders>
              <w:top w:val="nil"/>
              <w:left w:val="nil"/>
              <w:bottom w:val="single" w:sz="4"/>
              <w:right w:val="nil"/>
            </w:tcBorders>
          </w:tcPr>
          <w:p>
            <w:pPr>
              <w:pStyle w:val="0"/>
            </w:pPr>
            <w:r>
              <w:rPr>
                <w:sz w:val="24"/>
              </w:rPr>
            </w:r>
          </w:p>
        </w:tc>
      </w:tr>
      <w:tr>
        <w:tc>
          <w:tcPr>
            <w:gridSpan w:val="5"/>
            <w:tcW w:w="8730"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r>
        <w:tc>
          <w:tcPr>
            <w:gridSpan w:val="2"/>
            <w:tcW w:w="3606" w:type="dxa"/>
            <w:tcBorders>
              <w:top w:val="single" w:sz="4"/>
              <w:left w:val="nil"/>
              <w:bottom w:val="nil"/>
              <w:right w:val="nil"/>
            </w:tcBorders>
          </w:tcPr>
          <w:p>
            <w:pPr>
              <w:pStyle w:val="0"/>
              <w:jc w:val="both"/>
            </w:pPr>
            <w:r>
              <w:rPr>
                <w:sz w:val="24"/>
              </w:rPr>
              <w:t xml:space="preserve">Лицо, предоставляющее технику</w:t>
            </w:r>
          </w:p>
        </w:tc>
        <w:tc>
          <w:tcPr>
            <w:gridSpan w:val="4"/>
            <w:tcW w:w="5464" w:type="dxa"/>
            <w:tcBorders>
              <w:top w:val="nil"/>
              <w:left w:val="nil"/>
              <w:bottom w:val="single" w:sz="4"/>
              <w:right w:val="nil"/>
            </w:tcBorders>
          </w:tcPr>
          <w:p>
            <w:pPr>
              <w:pStyle w:val="0"/>
            </w:pPr>
            <w:r>
              <w:rPr>
                <w:sz w:val="24"/>
              </w:rPr>
            </w:r>
          </w:p>
        </w:tc>
      </w:tr>
      <w:tr>
        <w:tc>
          <w:tcPr>
            <w:gridSpan w:val="6"/>
            <w:tcW w:w="9070" w:type="dxa"/>
            <w:tcBorders>
              <w:top w:val="nil"/>
              <w:left w:val="nil"/>
              <w:bottom w:val="single" w:sz="4"/>
              <w:right w:val="nil"/>
            </w:tcBorders>
          </w:tcPr>
          <w:p>
            <w:pPr>
              <w:pStyle w:val="0"/>
            </w:pPr>
            <w:r>
              <w:rPr>
                <w:sz w:val="24"/>
              </w:rPr>
            </w:r>
          </w:p>
        </w:tc>
      </w:tr>
      <w:tr>
        <w:tc>
          <w:tcPr>
            <w:gridSpan w:val="6"/>
            <w:tcW w:w="9070" w:type="dxa"/>
            <w:tcBorders>
              <w:top w:val="single" w:sz="4"/>
              <w:left w:val="nil"/>
              <w:bottom w:val="nil"/>
              <w:right w:val="nil"/>
            </w:tcBorders>
          </w:tcPr>
          <w:p>
            <w:pPr>
              <w:pStyle w:val="0"/>
              <w:jc w:val="both"/>
            </w:pPr>
            <w:r>
              <w:rPr>
                <w:sz w:val="24"/>
              </w:rPr>
              <w:t xml:space="preserve">Заполняется государственным инженером-инспектором органа гостехнадзора</w:t>
            </w:r>
          </w:p>
          <w:p>
            <w:pPr>
              <w:pStyle w:val="0"/>
              <w:jc w:val="both"/>
            </w:pPr>
            <w:r>
              <w:rPr>
                <w:sz w:val="24"/>
              </w:rPr>
              <w:t xml:space="preserve">-----------------------------------------------------------------</w:t>
            </w:r>
          </w:p>
        </w:tc>
      </w:tr>
      <w:tr>
        <w:tc>
          <w:tcPr>
            <w:gridSpan w:val="3"/>
            <w:tcW w:w="3844" w:type="dxa"/>
            <w:tcBorders>
              <w:top w:val="nil"/>
              <w:left w:val="nil"/>
              <w:bottom w:val="nil"/>
              <w:right w:val="nil"/>
            </w:tcBorders>
          </w:tcPr>
          <w:p>
            <w:pPr>
              <w:pStyle w:val="0"/>
              <w:jc w:val="both"/>
            </w:pPr>
            <w:r>
              <w:rPr>
                <w:sz w:val="24"/>
              </w:rPr>
              <w:t xml:space="preserve">Осмотр техники провести по адресу</w:t>
            </w:r>
          </w:p>
        </w:tc>
        <w:tc>
          <w:tcPr>
            <w:gridSpan w:val="3"/>
            <w:tcW w:w="5226" w:type="dxa"/>
            <w:tcBorders>
              <w:top w:val="nil"/>
              <w:left w:val="nil"/>
              <w:bottom w:val="single" w:sz="4"/>
              <w:right w:val="nil"/>
            </w:tcBorders>
          </w:tcPr>
          <w:p>
            <w:pPr>
              <w:pStyle w:val="0"/>
            </w:pPr>
            <w:r>
              <w:rPr>
                <w:sz w:val="24"/>
              </w:rPr>
            </w:r>
          </w:p>
        </w:tc>
      </w:tr>
      <w:tr>
        <w:tc>
          <w:tcPr>
            <w:gridSpan w:val="5"/>
            <w:tcW w:w="8730" w:type="dxa"/>
            <w:tcBorders>
              <w:top w:val="nil"/>
              <w:left w:val="nil"/>
              <w:bottom w:val="single" w:sz="4"/>
              <w:right w:val="nil"/>
            </w:tcBorders>
          </w:tcPr>
          <w:p>
            <w:pPr>
              <w:pStyle w:val="0"/>
            </w:pPr>
            <w:r>
              <w:rPr>
                <w:sz w:val="24"/>
              </w:rPr>
            </w:r>
          </w:p>
        </w:tc>
        <w:tc>
          <w:tcPr>
            <w:tcW w:w="340" w:type="dxa"/>
            <w:tcBorders>
              <w:top w:val="single" w:sz="4"/>
              <w:left w:val="nil"/>
              <w:bottom w:val="nil"/>
              <w:right w:val="nil"/>
            </w:tcBorders>
          </w:tcPr>
          <w:p>
            <w:pPr>
              <w:pStyle w:val="0"/>
              <w:jc w:val="both"/>
            </w:pPr>
            <w:r>
              <w:rPr>
                <w:sz w:val="24"/>
              </w:rPr>
              <w:t xml:space="preserve">.</w:t>
            </w:r>
          </w:p>
        </w:tc>
      </w:tr>
    </w:tbl>
    <w:p>
      <w:pPr>
        <w:pStyle w:val="0"/>
        <w:jc w:val="both"/>
      </w:pPr>
      <w:r>
        <w:rPr>
          <w:sz w:val="24"/>
        </w:rPr>
      </w:r>
    </w:p>
    <w:tbl>
      <w:tblPr>
        <w:tblInd w:w="0" w:type="dxa"/>
        <w:tblLayout w:type="fixed"/>
        <w:tblBorders>
          <w:insideH w:val="single" w:sz="4"/>
        </w:tblBorders>
        <w:tblCellMar>
          <w:top w:w="102" w:type="dxa"/>
          <w:left w:w="62" w:type="dxa"/>
          <w:bottom w:w="102" w:type="dxa"/>
          <w:right w:w="62" w:type="dxa"/>
        </w:tblCellMar>
      </w:tblPr>
      <w:tblGrid>
        <w:gridCol w:w="8726"/>
        <w:gridCol w:w="345"/>
      </w:tblGrid>
      <w:tr>
        <w:tblPrEx>
          <w:tblBorders>
            <w:insideH w:val="nil"/>
          </w:tblBorders>
        </w:tblPrEx>
        <w:tc>
          <w:tcPr>
            <w:gridSpan w:val="2"/>
            <w:tcW w:w="9071" w:type="dxa"/>
            <w:tcBorders>
              <w:top w:val="nil"/>
              <w:left w:val="nil"/>
              <w:bottom w:val="nil"/>
              <w:right w:val="nil"/>
            </w:tcBorders>
          </w:tcPr>
          <w:p>
            <w:pPr>
              <w:pStyle w:val="0"/>
              <w:outlineLvl w:val="2"/>
              <w:jc w:val="center"/>
            </w:pPr>
            <w:r>
              <w:rPr>
                <w:sz w:val="24"/>
              </w:rPr>
              <w:t xml:space="preserve">Результат осмотра техники</w:t>
            </w:r>
          </w:p>
        </w:tc>
      </w:tr>
      <w:tr>
        <w:tblPrEx>
          <w:tblBorders>
            <w:insideH w:val="nil"/>
          </w:tblBorders>
        </w:tblPrEx>
        <w:tc>
          <w:tcPr>
            <w:gridSpan w:val="2"/>
            <w:tcW w:w="9071" w:type="dxa"/>
            <w:tcBorders>
              <w:top w:val="nil"/>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gridSpan w:val="2"/>
            <w:tcW w:w="9071" w:type="dxa"/>
            <w:tcBorders>
              <w:left w:val="nil"/>
              <w:right w:val="nil"/>
            </w:tcBorders>
          </w:tcPr>
          <w:p>
            <w:pPr>
              <w:pStyle w:val="0"/>
            </w:pPr>
            <w:r>
              <w:rPr>
                <w:sz w:val="24"/>
              </w:rPr>
            </w:r>
          </w:p>
        </w:tc>
      </w:tr>
      <w:tr>
        <w:tc>
          <w:tcPr>
            <w:tcW w:w="8726" w:type="dxa"/>
            <w:tcBorders>
              <w:left w:val="nil"/>
              <w:right w:val="nil"/>
            </w:tcBorders>
          </w:tcPr>
          <w:p>
            <w:pPr>
              <w:pStyle w:val="0"/>
            </w:pPr>
            <w:r>
              <w:rPr>
                <w:sz w:val="24"/>
              </w:rPr>
            </w:r>
          </w:p>
        </w:tc>
        <w:tc>
          <w:tcPr>
            <w:tcW w:w="345" w:type="dxa"/>
            <w:tcBorders>
              <w:left w:val="nil"/>
              <w:bottom w:val="nil"/>
              <w:right w:val="nil"/>
            </w:tcBorders>
          </w:tcPr>
          <w:p>
            <w:pPr>
              <w:pStyle w:val="0"/>
              <w:jc w:val="both"/>
            </w:pPr>
            <w:r>
              <w:rPr>
                <w:sz w:val="24"/>
              </w:rPr>
              <w:t xml:space="preserve">.</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043"/>
        <w:gridCol w:w="6028"/>
      </w:tblGrid>
      <w:tr>
        <w:tc>
          <w:tcPr>
            <w:gridSpan w:val="2"/>
            <w:tcW w:w="9071" w:type="dxa"/>
            <w:tcBorders>
              <w:top w:val="nil"/>
              <w:left w:val="nil"/>
              <w:bottom w:val="nil"/>
              <w:right w:val="nil"/>
            </w:tcBorders>
          </w:tcPr>
          <w:p>
            <w:pPr>
              <w:pStyle w:val="0"/>
              <w:jc w:val="both"/>
            </w:pPr>
            <w:r>
              <w:rPr>
                <w:sz w:val="24"/>
              </w:rPr>
              <w:t xml:space="preserve">Дата проведения осмотра "__" ____________ 20__ г.</w:t>
            </w:r>
          </w:p>
        </w:tc>
      </w:tr>
      <w:tr>
        <w:tc>
          <w:tcPr>
            <w:tcW w:w="3043" w:type="dxa"/>
            <w:tcBorders>
              <w:top w:val="nil"/>
              <w:left w:val="nil"/>
              <w:bottom w:val="nil"/>
              <w:right w:val="nil"/>
            </w:tcBorders>
          </w:tcPr>
          <w:p>
            <w:pPr>
              <w:pStyle w:val="0"/>
              <w:jc w:val="both"/>
            </w:pPr>
            <w:r>
              <w:rPr>
                <w:sz w:val="24"/>
              </w:rPr>
              <w:t xml:space="preserve">Время проведения осмотра</w:t>
            </w:r>
          </w:p>
        </w:tc>
        <w:tc>
          <w:tcPr>
            <w:tcW w:w="6028"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792"/>
        <w:gridCol w:w="4279"/>
      </w:tblGrid>
      <w:tr>
        <w:tc>
          <w:tcPr>
            <w:tcW w:w="4792" w:type="dxa"/>
            <w:tcBorders>
              <w:top w:val="nil"/>
              <w:left w:val="nil"/>
              <w:bottom w:val="nil"/>
              <w:right w:val="nil"/>
            </w:tcBorders>
          </w:tcPr>
          <w:p>
            <w:pPr>
              <w:pStyle w:val="0"/>
              <w:jc w:val="both"/>
            </w:pPr>
            <w:r>
              <w:rPr>
                <w:sz w:val="24"/>
              </w:rPr>
              <w:t xml:space="preserve">Государственный инженер-инспектор</w:t>
            </w:r>
          </w:p>
          <w:p>
            <w:pPr>
              <w:pStyle w:val="0"/>
              <w:jc w:val="both"/>
            </w:pPr>
            <w:r>
              <w:rPr>
                <w:sz w:val="24"/>
              </w:rPr>
              <w:t xml:space="preserve">органа гостехнадзора ________________</w:t>
            </w:r>
          </w:p>
        </w:tc>
        <w:tc>
          <w:tcPr>
            <w:tcW w:w="4279" w:type="dxa"/>
            <w:vAlign w:val="bottom"/>
            <w:tcBorders>
              <w:top w:val="nil"/>
              <w:left w:val="nil"/>
              <w:bottom w:val="nil"/>
              <w:right w:val="nil"/>
            </w:tcBorders>
          </w:tcPr>
          <w:p>
            <w:pPr>
              <w:pStyle w:val="0"/>
              <w:jc w:val="both"/>
            </w:pPr>
            <w:r>
              <w:rPr>
                <w:sz w:val="24"/>
              </w:rPr>
              <w:t xml:space="preserve">Подпись __________________________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Информация о принятом решении</w:t>
            </w:r>
          </w:p>
        </w:tc>
      </w:tr>
    </w:tbl>
    <w:p>
      <w:pPr>
        <w:pStyle w:val="0"/>
        <w:jc w:val="both"/>
      </w:pPr>
      <w:r>
        <w:rPr>
          <w:sz w:val="24"/>
        </w:rPr>
      </w:r>
    </w:p>
    <w:tbl>
      <w:tblPr>
        <w:tblInd w:w="0" w:type="dxa"/>
        <w:tblLayout w:type="fixed"/>
        <w:tblBorders>
          <w:top w:val="single" w:sz="4"/>
          <w:left w:val="single" w:sz="4"/>
          <w:bottom w:val="single" w:sz="4"/>
          <w:right w:val="single" w:sz="4"/>
          <w:insideV w:val="single" w:sz="4"/>
        </w:tblBorders>
        <w:tblCellMar>
          <w:top w:w="102" w:type="dxa"/>
          <w:left w:w="62" w:type="dxa"/>
          <w:bottom w:w="102" w:type="dxa"/>
          <w:right w:w="62" w:type="dxa"/>
        </w:tblCellMar>
      </w:tblPr>
      <w:tblGrid>
        <w:gridCol w:w="2259"/>
        <w:gridCol w:w="2259"/>
        <w:gridCol w:w="2259"/>
        <w:gridCol w:w="2261"/>
      </w:tblGrid>
      <w:tr>
        <w:tc>
          <w:tcPr>
            <w:tcW w:w="2259" w:type="dxa"/>
            <w:tcBorders>
              <w:top w:val="single" w:sz="4"/>
              <w:bottom w:val="nil"/>
            </w:tcBorders>
          </w:tcPr>
          <w:p>
            <w:pPr>
              <w:pStyle w:val="0"/>
              <w:jc w:val="center"/>
            </w:pPr>
            <w:r>
              <w:rPr>
                <w:sz w:val="24"/>
              </w:rPr>
              <w:t xml:space="preserve">ЗАРЕГИСТРИРОВАТЬ</w:t>
            </w:r>
          </w:p>
        </w:tc>
        <w:tc>
          <w:tcPr>
            <w:tcW w:w="2259" w:type="dxa"/>
            <w:tcBorders>
              <w:top w:val="single" w:sz="4"/>
              <w:bottom w:val="nil"/>
            </w:tcBorders>
          </w:tcPr>
          <w:p>
            <w:pPr>
              <w:pStyle w:val="0"/>
              <w:jc w:val="center"/>
            </w:pPr>
            <w:r>
              <w:rPr>
                <w:sz w:val="24"/>
              </w:rPr>
              <w:t xml:space="preserve">СНЯТЬ С УЧЕТА</w:t>
            </w:r>
          </w:p>
        </w:tc>
        <w:tc>
          <w:tcPr>
            <w:tcW w:w="2259" w:type="dxa"/>
            <w:tcBorders>
              <w:top w:val="single" w:sz="4"/>
              <w:bottom w:val="nil"/>
            </w:tcBorders>
          </w:tcPr>
          <w:p>
            <w:pPr>
              <w:pStyle w:val="0"/>
              <w:jc w:val="center"/>
            </w:pPr>
            <w:r>
              <w:rPr>
                <w:sz w:val="24"/>
              </w:rPr>
              <w:t xml:space="preserve">ВНЕСТИ ИЗМЕНЕНИЯ</w:t>
            </w:r>
          </w:p>
        </w:tc>
        <w:tc>
          <w:tcPr>
            <w:tcW w:w="2261" w:type="dxa"/>
            <w:tcBorders>
              <w:top w:val="single" w:sz="4"/>
              <w:bottom w:val="nil"/>
            </w:tcBorders>
          </w:tcPr>
          <w:p>
            <w:pPr>
              <w:pStyle w:val="0"/>
              <w:jc w:val="center"/>
            </w:pPr>
            <w:r>
              <w:rPr>
                <w:sz w:val="24"/>
              </w:rPr>
              <w:t xml:space="preserve">ВЫДАТЬ ПСМ, ДУБЛИКАТ ПСМ</w:t>
            </w:r>
          </w:p>
        </w:tc>
      </w:tr>
      <w:tr>
        <w:tc>
          <w:tcPr>
            <w:tcW w:w="2259" w:type="dxa"/>
            <w:tcBorders>
              <w:top w:val="nil"/>
              <w:bottom w:val="single" w:sz="4"/>
            </w:tcBorders>
          </w:tcPr>
          <w:p>
            <w:pPr>
              <w:pStyle w:val="0"/>
              <w:jc w:val="center"/>
            </w:pPr>
            <w:r>
              <w:rPr>
                <w:sz w:val="24"/>
              </w:rPr>
              <w:t xml:space="preserve">Дата ___________</w:t>
            </w:r>
          </w:p>
        </w:tc>
        <w:tc>
          <w:tcPr>
            <w:tcW w:w="2259" w:type="dxa"/>
            <w:tcBorders>
              <w:top w:val="nil"/>
              <w:bottom w:val="single" w:sz="4"/>
            </w:tcBorders>
          </w:tcPr>
          <w:p>
            <w:pPr>
              <w:pStyle w:val="0"/>
              <w:jc w:val="center"/>
            </w:pPr>
            <w:r>
              <w:rPr>
                <w:sz w:val="24"/>
              </w:rPr>
              <w:t xml:space="preserve">Дата ___________</w:t>
            </w:r>
          </w:p>
        </w:tc>
        <w:tc>
          <w:tcPr>
            <w:tcW w:w="2259" w:type="dxa"/>
            <w:tcBorders>
              <w:top w:val="nil"/>
              <w:bottom w:val="single" w:sz="4"/>
            </w:tcBorders>
          </w:tcPr>
          <w:p>
            <w:pPr>
              <w:pStyle w:val="0"/>
              <w:jc w:val="center"/>
            </w:pPr>
            <w:r>
              <w:rPr>
                <w:sz w:val="24"/>
              </w:rPr>
              <w:t xml:space="preserve">Дата ___________</w:t>
            </w:r>
          </w:p>
        </w:tc>
        <w:tc>
          <w:tcPr>
            <w:tcW w:w="2261" w:type="dxa"/>
            <w:tcBorders>
              <w:top w:val="nil"/>
              <w:bottom w:val="single" w:sz="4"/>
            </w:tcBorders>
          </w:tcPr>
          <w:p>
            <w:pPr>
              <w:pStyle w:val="0"/>
              <w:jc w:val="center"/>
            </w:pPr>
            <w:r>
              <w:rPr>
                <w:sz w:val="24"/>
              </w:rPr>
              <w:t xml:space="preserve">Дата ___________</w:t>
            </w:r>
          </w:p>
        </w:tc>
      </w:tr>
      <w:tr>
        <w:tblPrEx>
          <w:tblBorders>
            <w:insideH w:val="single" w:sz="4"/>
          </w:tblBorders>
        </w:tblPrEx>
        <w:tc>
          <w:tcPr>
            <w:gridSpan w:val="2"/>
            <w:tcW w:w="4518" w:type="dxa"/>
            <w:tcBorders>
              <w:top w:val="single" w:sz="4"/>
              <w:bottom w:val="single" w:sz="4"/>
            </w:tcBorders>
          </w:tcPr>
          <w:p>
            <w:pPr>
              <w:pStyle w:val="0"/>
            </w:pPr>
            <w:r>
              <w:rPr>
                <w:sz w:val="24"/>
              </w:rPr>
              <w:t xml:space="preserve">ПРЕДОСТАВЛЕНИЕ УСЛУГИ ПРИОСТАНОВИТЬ ДО ____________</w:t>
            </w:r>
          </w:p>
          <w:p>
            <w:pPr>
              <w:pStyle w:val="0"/>
            </w:pPr>
            <w:r>
              <w:rPr>
                <w:sz w:val="24"/>
              </w:rPr>
              <w:t xml:space="preserve">Дата _____________</w:t>
            </w:r>
          </w:p>
        </w:tc>
        <w:tc>
          <w:tcPr>
            <w:gridSpan w:val="2"/>
            <w:tcW w:w="4520" w:type="dxa"/>
            <w:tcBorders>
              <w:top w:val="single" w:sz="4"/>
              <w:bottom w:val="single" w:sz="4"/>
            </w:tcBorders>
          </w:tcPr>
          <w:p>
            <w:pPr>
              <w:pStyle w:val="0"/>
            </w:pPr>
            <w:r>
              <w:rPr>
                <w:sz w:val="24"/>
              </w:rPr>
              <w:t xml:space="preserve">В ПРЕДОСТАВЛЕНИИ УСЛУГИ ОТКАЗАТЬ</w:t>
            </w:r>
          </w:p>
          <w:p>
            <w:pPr>
              <w:pStyle w:val="0"/>
            </w:pPr>
            <w:r>
              <w:rPr>
                <w:sz w:val="24"/>
              </w:rPr>
              <w:t xml:space="preserve">Дата 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jc w:val="center"/>
            </w:pPr>
            <w:r>
              <w:rPr>
                <w:sz w:val="24"/>
              </w:rPr>
              <w:t xml:space="preserve">Выданы (оформлены) следующие документы:</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13"/>
        <w:gridCol w:w="857"/>
        <w:gridCol w:w="857"/>
        <w:gridCol w:w="857"/>
        <w:gridCol w:w="857"/>
      </w:tblGrid>
      <w:tr>
        <w:tc>
          <w:tcPr>
            <w:tcW w:w="5613" w:type="dxa"/>
          </w:tcPr>
          <w:p>
            <w:pPr>
              <w:pStyle w:val="0"/>
            </w:pPr>
            <w:r>
              <w:rPr>
                <w:sz w:val="24"/>
              </w:rPr>
              <w:t xml:space="preserve">Паспорт техники (дубликат паспорта техники)</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Свидетельство о регистрации техники</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Государственный регистрационный знак "Тип 3"</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Государственный регистрационный знак "Тип 4А"</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Государственный регистрационный знак "Транзит"</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Свидетельство на номерной агрегат</w:t>
            </w:r>
          </w:p>
        </w:tc>
        <w:tc>
          <w:tcPr>
            <w:tcW w:w="857" w:type="dxa"/>
          </w:tcPr>
          <w:p>
            <w:pPr>
              <w:pStyle w:val="0"/>
            </w:pPr>
            <w:r>
              <w:rPr>
                <w:sz w:val="24"/>
              </w:rPr>
              <w:t xml:space="preserve">серия</w:t>
            </w:r>
          </w:p>
        </w:tc>
        <w:tc>
          <w:tcPr>
            <w:tcW w:w="857" w:type="dxa"/>
          </w:tcPr>
          <w:p>
            <w:pPr>
              <w:pStyle w:val="0"/>
            </w:pPr>
            <w:r>
              <w:rPr>
                <w:sz w:val="24"/>
              </w:rPr>
            </w:r>
          </w:p>
        </w:tc>
        <w:tc>
          <w:tcPr>
            <w:tcW w:w="857" w:type="dxa"/>
          </w:tcPr>
          <w:p>
            <w:pPr>
              <w:pStyle w:val="0"/>
            </w:pPr>
            <w:r>
              <w:rPr>
                <w:sz w:val="24"/>
              </w:rPr>
              <w:t xml:space="preserve">N</w:t>
            </w:r>
          </w:p>
        </w:tc>
        <w:tc>
          <w:tcPr>
            <w:tcW w:w="857" w:type="dxa"/>
          </w:tcPr>
          <w:p>
            <w:pPr>
              <w:pStyle w:val="0"/>
            </w:pPr>
            <w:r>
              <w:rPr>
                <w:sz w:val="24"/>
              </w:rPr>
            </w:r>
          </w:p>
        </w:tc>
      </w:tr>
      <w:tr>
        <w:tc>
          <w:tcPr>
            <w:tcW w:w="5613" w:type="dxa"/>
          </w:tcPr>
          <w:p>
            <w:pPr>
              <w:pStyle w:val="0"/>
            </w:pPr>
            <w:r>
              <w:rPr>
                <w:sz w:val="24"/>
              </w:rPr>
              <w:t xml:space="preserve">Электронный паспорт техники</w:t>
            </w:r>
          </w:p>
        </w:tc>
        <w:tc>
          <w:tcPr>
            <w:tcW w:w="857" w:type="dxa"/>
          </w:tcPr>
          <w:p>
            <w:pPr>
              <w:pStyle w:val="0"/>
            </w:pPr>
            <w:r>
              <w:rPr>
                <w:sz w:val="24"/>
              </w:rPr>
              <w:t xml:space="preserve">N</w:t>
            </w:r>
          </w:p>
        </w:tc>
        <w:tc>
          <w:tcPr>
            <w:gridSpan w:val="3"/>
            <w:tcW w:w="2571"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111"/>
        <w:gridCol w:w="2681"/>
        <w:gridCol w:w="4279"/>
      </w:tblGrid>
      <w:tr>
        <w:tc>
          <w:tcPr>
            <w:tcW w:w="2111" w:type="dxa"/>
            <w:tcBorders>
              <w:top w:val="nil"/>
              <w:left w:val="nil"/>
              <w:bottom w:val="nil"/>
              <w:right w:val="nil"/>
            </w:tcBorders>
          </w:tcPr>
          <w:p>
            <w:pPr>
              <w:pStyle w:val="0"/>
              <w:jc w:val="both"/>
            </w:pPr>
            <w:r>
              <w:rPr>
                <w:sz w:val="24"/>
              </w:rPr>
              <w:t xml:space="preserve">Документы выдал</w:t>
            </w:r>
          </w:p>
          <w:p>
            <w:pPr>
              <w:pStyle w:val="0"/>
              <w:jc w:val="both"/>
            </w:pPr>
            <w:r>
              <w:rPr>
                <w:sz w:val="24"/>
              </w:rPr>
              <w:t xml:space="preserve">----------------------</w:t>
            </w:r>
          </w:p>
        </w:tc>
        <w:tc>
          <w:tcPr>
            <w:gridSpan w:val="2"/>
            <w:tcW w:w="6960" w:type="dxa"/>
            <w:tcBorders>
              <w:top w:val="nil"/>
              <w:left w:val="nil"/>
              <w:bottom w:val="nil"/>
              <w:right w:val="nil"/>
            </w:tcBorders>
          </w:tcPr>
          <w:p>
            <w:pPr>
              <w:pStyle w:val="0"/>
            </w:pPr>
            <w:r>
              <w:rPr>
                <w:sz w:val="24"/>
              </w:rPr>
            </w:r>
          </w:p>
        </w:tc>
      </w:tr>
      <w:tr>
        <w:tc>
          <w:tcPr>
            <w:gridSpan w:val="2"/>
            <w:tcW w:w="4792" w:type="dxa"/>
            <w:tcBorders>
              <w:top w:val="nil"/>
              <w:left w:val="nil"/>
              <w:bottom w:val="nil"/>
              <w:right w:val="nil"/>
            </w:tcBorders>
          </w:tcPr>
          <w:p>
            <w:pPr>
              <w:pStyle w:val="0"/>
              <w:jc w:val="both"/>
            </w:pPr>
            <w:r>
              <w:rPr>
                <w:sz w:val="24"/>
              </w:rPr>
              <w:t xml:space="preserve">Государственный инженер-инспектор</w:t>
            </w:r>
          </w:p>
          <w:p>
            <w:pPr>
              <w:pStyle w:val="0"/>
              <w:jc w:val="both"/>
            </w:pPr>
            <w:r>
              <w:rPr>
                <w:sz w:val="24"/>
              </w:rPr>
              <w:t xml:space="preserve">органа гостехнадзора ________________</w:t>
            </w:r>
          </w:p>
        </w:tc>
        <w:tc>
          <w:tcPr>
            <w:tcW w:w="4279" w:type="dxa"/>
            <w:vAlign w:val="bottom"/>
            <w:tcBorders>
              <w:top w:val="nil"/>
              <w:left w:val="nil"/>
              <w:bottom w:val="nil"/>
              <w:right w:val="nil"/>
            </w:tcBorders>
          </w:tcPr>
          <w:p>
            <w:pPr>
              <w:pStyle w:val="0"/>
              <w:jc w:val="both"/>
            </w:pPr>
            <w:r>
              <w:rPr>
                <w:sz w:val="24"/>
              </w:rPr>
              <w:t xml:space="preserve">Подпись _________________________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324"/>
        <w:gridCol w:w="1896"/>
        <w:gridCol w:w="4850"/>
      </w:tblGrid>
      <w:tr>
        <w:tc>
          <w:tcPr>
            <w:tcW w:w="2324" w:type="dxa"/>
            <w:tcBorders>
              <w:top w:val="nil"/>
              <w:left w:val="nil"/>
              <w:bottom w:val="nil"/>
              <w:right w:val="nil"/>
            </w:tcBorders>
          </w:tcPr>
          <w:p>
            <w:pPr>
              <w:pStyle w:val="0"/>
              <w:jc w:val="both"/>
            </w:pPr>
            <w:r>
              <w:rPr>
                <w:sz w:val="24"/>
              </w:rPr>
              <w:t xml:space="preserve">Документы получил</w:t>
            </w:r>
          </w:p>
          <w:p>
            <w:pPr>
              <w:pStyle w:val="0"/>
              <w:jc w:val="both"/>
            </w:pPr>
            <w:r>
              <w:rPr>
                <w:sz w:val="24"/>
              </w:rPr>
              <w:t xml:space="preserve">------------------------</w:t>
            </w:r>
          </w:p>
        </w:tc>
        <w:tc>
          <w:tcPr>
            <w:gridSpan w:val="2"/>
            <w:tcW w:w="6746" w:type="dxa"/>
            <w:tcBorders>
              <w:top w:val="nil"/>
              <w:left w:val="nil"/>
              <w:bottom w:val="nil"/>
              <w:right w:val="nil"/>
            </w:tcBorders>
          </w:tcPr>
          <w:p>
            <w:pPr>
              <w:pStyle w:val="0"/>
            </w:pPr>
            <w:r>
              <w:rPr>
                <w:sz w:val="24"/>
              </w:rPr>
            </w:r>
          </w:p>
        </w:tc>
      </w:tr>
      <w:tr>
        <w:tc>
          <w:tcPr>
            <w:gridSpan w:val="2"/>
            <w:tcW w:w="4220" w:type="dxa"/>
            <w:tcBorders>
              <w:top w:val="nil"/>
              <w:left w:val="nil"/>
              <w:bottom w:val="nil"/>
              <w:right w:val="nil"/>
            </w:tcBorders>
          </w:tcPr>
          <w:p>
            <w:pPr>
              <w:pStyle w:val="0"/>
              <w:jc w:val="both"/>
            </w:pPr>
            <w:r>
              <w:rPr>
                <w:sz w:val="24"/>
              </w:rPr>
              <w:t xml:space="preserve">Фамилия, имя, отчество (при наличии)</w:t>
            </w:r>
          </w:p>
        </w:tc>
        <w:tc>
          <w:tcPr>
            <w:tcW w:w="4850"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884"/>
        <w:gridCol w:w="5187"/>
      </w:tblGrid>
      <w:tr>
        <w:tc>
          <w:tcPr>
            <w:tcW w:w="3884" w:type="dxa"/>
            <w:tcBorders>
              <w:top w:val="nil"/>
              <w:left w:val="nil"/>
              <w:bottom w:val="nil"/>
              <w:right w:val="nil"/>
            </w:tcBorders>
          </w:tcPr>
          <w:p>
            <w:pPr>
              <w:pStyle w:val="0"/>
            </w:pPr>
            <w:r>
              <w:rPr>
                <w:sz w:val="24"/>
              </w:rPr>
              <w:t xml:space="preserve">Дата "__" ____________ 20__ г.</w:t>
            </w:r>
          </w:p>
        </w:tc>
        <w:tc>
          <w:tcPr>
            <w:tcW w:w="5187" w:type="dxa"/>
            <w:tcBorders>
              <w:top w:val="nil"/>
              <w:left w:val="nil"/>
              <w:bottom w:val="nil"/>
              <w:right w:val="nil"/>
            </w:tcBorders>
          </w:tcPr>
          <w:p>
            <w:pPr>
              <w:pStyle w:val="0"/>
            </w:pPr>
            <w:r>
              <w:rPr>
                <w:sz w:val="24"/>
              </w:rPr>
              <w:t xml:space="preserve">Подпись _____________</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государственной</w:t>
      </w:r>
    </w:p>
    <w:p>
      <w:pPr>
        <w:pStyle w:val="0"/>
        <w:jc w:val="right"/>
      </w:pPr>
      <w:r>
        <w:rPr>
          <w:sz w:val="24"/>
        </w:rPr>
        <w:t xml:space="preserve">регистрации самоходных машин</w:t>
      </w:r>
    </w:p>
    <w:p>
      <w:pPr>
        <w:pStyle w:val="0"/>
        <w:jc w:val="right"/>
      </w:pPr>
      <w:r>
        <w:rPr>
          <w:sz w:val="24"/>
        </w:rPr>
        <w:t xml:space="preserve">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1" w:tooltip="Постановление Правительства РФ от 17.07.2024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17.07.2024 N 969)</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CellMar>
          <w:top w:w="102" w:type="dxa"/>
          <w:left w:w="62" w:type="dxa"/>
          <w:bottom w:w="102" w:type="dxa"/>
          <w:right w:w="62" w:type="dxa"/>
        </w:tblCellMar>
      </w:tblPr>
      <w:tblGrid>
        <w:gridCol w:w="435"/>
        <w:gridCol w:w="8627"/>
      </w:tblGrid>
      <w:tr>
        <w:tc>
          <w:tcPr>
            <w:tcW w:w="435" w:type="dxa"/>
            <w:vAlign w:val="bottom"/>
            <w:tcBorders>
              <w:top w:val="nil"/>
              <w:left w:val="nil"/>
              <w:bottom w:val="nil"/>
              <w:right w:val="nil"/>
            </w:tcBorders>
          </w:tcPr>
          <w:p>
            <w:pPr>
              <w:pStyle w:val="0"/>
            </w:pPr>
            <w:r>
              <w:rPr>
                <w:sz w:val="24"/>
              </w:rPr>
              <w:t xml:space="preserve">В</w:t>
            </w:r>
          </w:p>
        </w:tc>
        <w:tc>
          <w:tcPr>
            <w:tcW w:w="8627" w:type="dxa"/>
            <w:tcBorders>
              <w:top w:val="nil"/>
              <w:left w:val="nil"/>
              <w:bottom w:val="single" w:sz="4"/>
              <w:right w:val="nil"/>
            </w:tcBorders>
          </w:tcPr>
          <w:p>
            <w:pPr>
              <w:pStyle w:val="0"/>
            </w:pPr>
            <w:r>
              <w:rPr>
                <w:sz w:val="24"/>
              </w:rPr>
            </w:r>
          </w:p>
        </w:tc>
      </w:tr>
      <w:tr>
        <w:tc>
          <w:tcPr>
            <w:tcW w:w="435" w:type="dxa"/>
            <w:vAlign w:val="center"/>
            <w:tcBorders>
              <w:top w:val="nil"/>
              <w:left w:val="nil"/>
              <w:bottom w:val="nil"/>
              <w:right w:val="nil"/>
            </w:tcBorders>
          </w:tcPr>
          <w:p>
            <w:pPr>
              <w:pStyle w:val="0"/>
            </w:pPr>
            <w:r>
              <w:rPr>
                <w:sz w:val="24"/>
              </w:rPr>
            </w:r>
          </w:p>
        </w:tc>
        <w:tc>
          <w:tcPr>
            <w:tcW w:w="8627" w:type="dxa"/>
            <w:tcBorders>
              <w:top w:val="single" w:sz="4"/>
              <w:left w:val="nil"/>
              <w:bottom w:val="nil"/>
              <w:right w:val="nil"/>
            </w:tcBorders>
          </w:tcPr>
          <w:p>
            <w:pPr>
              <w:pStyle w:val="0"/>
              <w:jc w:val="center"/>
            </w:pPr>
            <w:r>
              <w:rPr>
                <w:sz w:val="24"/>
              </w:rPr>
              <w:t xml:space="preserve">(полное наименование исполнительного органа субъекта Российской Федерации, уполномоченного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2"/>
      </w:tblGrid>
      <w:tr>
        <w:tc>
          <w:tcPr>
            <w:tcW w:w="9062" w:type="dxa"/>
            <w:tcBorders>
              <w:top w:val="nil"/>
              <w:left w:val="nil"/>
              <w:bottom w:val="nil"/>
              <w:right w:val="nil"/>
            </w:tcBorders>
          </w:tcPr>
          <w:bookmarkStart w:id="611" w:name="P611"/>
          <w:bookmarkEnd w:id="611"/>
          <w:p>
            <w:pPr>
              <w:pStyle w:val="0"/>
              <w:jc w:val="center"/>
            </w:pPr>
            <w:r>
              <w:rPr>
                <w:sz w:val="24"/>
              </w:rPr>
              <w:t xml:space="preserve">ЗАЯВЛЕНИЕ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40"/>
        <w:gridCol w:w="8522"/>
      </w:tblGrid>
      <w:tr>
        <w:tc>
          <w:tcPr>
            <w:tcW w:w="540" w:type="dxa"/>
            <w:vAlign w:val="bottom"/>
            <w:tcBorders>
              <w:top w:val="nil"/>
              <w:left w:val="nil"/>
              <w:bottom w:val="nil"/>
              <w:right w:val="nil"/>
            </w:tcBorders>
          </w:tcPr>
          <w:p>
            <w:pPr>
              <w:pStyle w:val="0"/>
            </w:pPr>
            <w:r>
              <w:rPr>
                <w:sz w:val="24"/>
              </w:rPr>
              <w:t xml:space="preserve">От</w:t>
            </w:r>
          </w:p>
        </w:tc>
        <w:tc>
          <w:tcPr>
            <w:tcW w:w="8522" w:type="dxa"/>
            <w:tcBorders>
              <w:top w:val="nil"/>
              <w:left w:val="nil"/>
              <w:bottom w:val="single" w:sz="4"/>
              <w:right w:val="nil"/>
            </w:tcBorders>
          </w:tcPr>
          <w:p>
            <w:pPr>
              <w:pStyle w:val="0"/>
            </w:pPr>
            <w:r>
              <w:rPr>
                <w:sz w:val="24"/>
              </w:rPr>
            </w:r>
          </w:p>
        </w:tc>
      </w:tr>
      <w:tr>
        <w:tc>
          <w:tcPr>
            <w:tcW w:w="540" w:type="dxa"/>
            <w:tcBorders>
              <w:top w:val="nil"/>
              <w:left w:val="nil"/>
              <w:bottom w:val="nil"/>
              <w:right w:val="nil"/>
            </w:tcBorders>
          </w:tcPr>
          <w:p>
            <w:pPr>
              <w:pStyle w:val="0"/>
            </w:pPr>
            <w:r>
              <w:rPr>
                <w:sz w:val="24"/>
              </w:rPr>
            </w:r>
          </w:p>
        </w:tc>
        <w:tc>
          <w:tcPr>
            <w:tcW w:w="8522" w:type="dxa"/>
            <w:tcBorders>
              <w:top w:val="single" w:sz="4"/>
              <w:left w:val="nil"/>
              <w:bottom w:val="nil"/>
              <w:right w:val="nil"/>
            </w:tcBorders>
          </w:tcPr>
          <w:p>
            <w:pPr>
              <w:pStyle w:val="0"/>
              <w:jc w:val="center"/>
            </w:pPr>
            <w:r>
              <w:rPr>
                <w:sz w:val="24"/>
              </w:rPr>
              <w:t xml:space="preserve">(фамилия, имя, отчество (при наличии) владельца, указанного в паспорте самоходной машины и других видов техники)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29"/>
        <w:gridCol w:w="4529"/>
      </w:tblGrid>
      <w:tr>
        <w:tc>
          <w:tcPr>
            <w:tcW w:w="4529" w:type="dxa"/>
          </w:tcPr>
          <w:p>
            <w:pPr>
              <w:pStyle w:val="0"/>
            </w:pPr>
            <w:r>
              <w:rPr>
                <w:sz w:val="24"/>
              </w:rPr>
              <w:t xml:space="preserve">Тел.</w:t>
            </w:r>
          </w:p>
        </w:tc>
        <w:tc>
          <w:tcPr>
            <w:tcW w:w="4529" w:type="dxa"/>
          </w:tcPr>
          <w:p>
            <w:pPr>
              <w:pStyle w:val="0"/>
            </w:pPr>
            <w:r>
              <w:rPr>
                <w:sz w:val="24"/>
              </w:rPr>
              <w:t xml:space="preserve">ОГРНИП</w:t>
            </w:r>
          </w:p>
        </w:tc>
      </w:tr>
      <w:tr>
        <w:tc>
          <w:tcPr>
            <w:tcW w:w="4529" w:type="dxa"/>
          </w:tcPr>
          <w:p>
            <w:pPr>
              <w:pStyle w:val="0"/>
            </w:pPr>
            <w:r>
              <w:rPr>
                <w:sz w:val="24"/>
              </w:rPr>
              <w:t xml:space="preserve">ИНН</w:t>
            </w:r>
          </w:p>
        </w:tc>
        <w:tc>
          <w:tcPr>
            <w:tcW w:w="4529" w:type="dxa"/>
          </w:tcPr>
          <w:p>
            <w:pPr>
              <w:pStyle w:val="0"/>
            </w:pPr>
            <w:r>
              <w:rPr>
                <w:sz w:val="24"/>
              </w:rPr>
              <w:t xml:space="preserve">СНИЛС</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30"/>
        <w:gridCol w:w="8130"/>
      </w:tblGrid>
      <w:tr>
        <w:tc>
          <w:tcPr>
            <w:tcW w:w="930" w:type="dxa"/>
            <w:vAlign w:val="bottom"/>
            <w:tcBorders>
              <w:top w:val="nil"/>
              <w:left w:val="nil"/>
              <w:bottom w:val="nil"/>
              <w:right w:val="nil"/>
            </w:tcBorders>
          </w:tcPr>
          <w:p>
            <w:pPr>
              <w:pStyle w:val="0"/>
            </w:pPr>
            <w:r>
              <w:rPr>
                <w:sz w:val="24"/>
              </w:rPr>
              <w:t xml:space="preserve">Прошу</w:t>
            </w:r>
          </w:p>
        </w:tc>
        <w:tc>
          <w:tcPr>
            <w:tcW w:w="8130" w:type="dxa"/>
            <w:tcBorders>
              <w:top w:val="nil"/>
              <w:left w:val="nil"/>
              <w:bottom w:val="single" w:sz="4"/>
              <w:right w:val="nil"/>
            </w:tcBorders>
          </w:tcPr>
          <w:p>
            <w:pPr>
              <w:pStyle w:val="0"/>
            </w:pPr>
            <w:r>
              <w:rPr>
                <w:sz w:val="24"/>
              </w:rPr>
            </w:r>
          </w:p>
        </w:tc>
      </w:tr>
      <w:tr>
        <w:tc>
          <w:tcPr>
            <w:tcW w:w="930" w:type="dxa"/>
            <w:tcBorders>
              <w:top w:val="nil"/>
              <w:left w:val="nil"/>
              <w:bottom w:val="nil"/>
              <w:right w:val="nil"/>
            </w:tcBorders>
          </w:tcPr>
          <w:p>
            <w:pPr>
              <w:pStyle w:val="0"/>
            </w:pPr>
            <w:r>
              <w:rPr>
                <w:sz w:val="24"/>
              </w:rPr>
            </w:r>
          </w:p>
        </w:tc>
        <w:tc>
          <w:tcPr>
            <w:tcW w:w="8130" w:type="dxa"/>
            <w:tcBorders>
              <w:top w:val="single" w:sz="4"/>
              <w:left w:val="nil"/>
              <w:bottom w:val="nil"/>
              <w:right w:val="nil"/>
            </w:tcBorders>
          </w:tcPr>
          <w:p>
            <w:pPr>
              <w:pStyle w:val="0"/>
              <w:jc w:val="center"/>
            </w:pPr>
            <w:r>
              <w:rPr>
                <w:sz w:val="24"/>
              </w:rPr>
              <w:t xml:space="preserve">(излагаются основание и суть просьбы, указываются наименование</w:t>
            </w:r>
          </w:p>
        </w:tc>
      </w:tr>
      <w:tr>
        <w:tc>
          <w:tcPr>
            <w:gridSpan w:val="2"/>
            <w:tcW w:w="9060" w:type="dxa"/>
            <w:tcBorders>
              <w:top w:val="nil"/>
              <w:left w:val="nil"/>
              <w:bottom w:val="single" w:sz="4"/>
              <w:right w:val="nil"/>
            </w:tcBorders>
          </w:tcPr>
          <w:p>
            <w:pPr>
              <w:pStyle w:val="0"/>
            </w:pPr>
            <w:r>
              <w:rPr>
                <w:sz w:val="24"/>
              </w:rPr>
            </w:r>
          </w:p>
        </w:tc>
      </w:tr>
      <w:tr>
        <w:tc>
          <w:tcPr>
            <w:gridSpan w:val="2"/>
            <w:tcW w:w="9060" w:type="dxa"/>
            <w:tcBorders>
              <w:top w:val="single" w:sz="4"/>
              <w:left w:val="nil"/>
              <w:bottom w:val="nil"/>
              <w:right w:val="nil"/>
            </w:tcBorders>
          </w:tcPr>
          <w:p>
            <w:pPr>
              <w:pStyle w:val="0"/>
              <w:jc w:val="center"/>
            </w:pPr>
            <w:r>
              <w:rPr>
                <w:sz w:val="24"/>
              </w:rPr>
              <w:t xml:space="preserve">самоходной машины и других видов техники, марка, регистрационный знак)</w:t>
            </w:r>
          </w:p>
        </w:tc>
      </w:tr>
      <w:tr>
        <w:tc>
          <w:tcPr>
            <w:gridSpan w:val="2"/>
            <w:tcW w:w="9060" w:type="dxa"/>
            <w:tcBorders>
              <w:top w:val="nil"/>
              <w:left w:val="nil"/>
              <w:bottom w:val="nil"/>
              <w:right w:val="nil"/>
            </w:tcBorders>
          </w:tcPr>
          <w:p>
            <w:pPr>
              <w:pStyle w:val="0"/>
            </w:pPr>
            <w:r>
              <w:rPr>
                <w:sz w:val="24"/>
              </w:rPr>
              <w:t xml:space="preserve">Представляю следующие документы (сведения):</w:t>
            </w:r>
          </w:p>
          <w:p>
            <w:pPr>
              <w:pStyle w:val="0"/>
            </w:pPr>
            <w:r>
              <w:rPr>
                <w:sz w:val="24"/>
              </w:rPr>
              <w:t xml:space="preserve">паспорт самоходной машины и других видов техники (далее - техника):</w:t>
            </w:r>
          </w:p>
          <w:p>
            <w:pPr>
              <w:pStyle w:val="0"/>
            </w:pPr>
            <w:r>
              <w:rPr>
                <w:sz w:val="24"/>
              </w:rPr>
              <w:t xml:space="preserve">серия _____________________ номер _________________________________________</w:t>
            </w:r>
          </w:p>
          <w:p>
            <w:pPr>
              <w:pStyle w:val="0"/>
            </w:pPr>
            <w:r>
              <w:rPr>
                <w:sz w:val="24"/>
              </w:rPr>
              <w:t xml:space="preserve">полис ОСАГО серия ____________________________ номер _____________________</w:t>
            </w:r>
          </w:p>
          <w:p>
            <w:pPr>
              <w:pStyle w:val="0"/>
            </w:pPr>
            <w:r>
              <w:rPr>
                <w:sz w:val="24"/>
              </w:rPr>
              <w:t xml:space="preserve">документы, подтверждающие право собственности на технику, ___________________</w:t>
            </w:r>
          </w:p>
          <w:p>
            <w:pPr>
              <w:pStyle w:val="0"/>
            </w:pPr>
            <w:r>
              <w:rPr>
                <w:sz w:val="24"/>
              </w:rPr>
              <w:t xml:space="preserve">_________________________________________________________________________</w:t>
            </w:r>
          </w:p>
          <w:p>
            <w:pPr>
              <w:pStyle w:val="0"/>
            </w:pPr>
            <w:r>
              <w:rPr>
                <w:sz w:val="24"/>
              </w:rPr>
              <w:t xml:space="preserve">уникальный номер электронного паспорта техники _____________________________</w:t>
            </w:r>
          </w:p>
          <w:p>
            <w:pPr>
              <w:pStyle w:val="0"/>
            </w:pPr>
            <w:r>
              <w:rPr>
                <w:sz w:val="24"/>
              </w:rPr>
              <w:t xml:space="preserve">иные документы ___________________________________________________________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79"/>
        <w:gridCol w:w="8130"/>
        <w:gridCol w:w="421"/>
      </w:tblGrid>
      <w:tr>
        <w:tc>
          <w:tcPr>
            <w:gridSpan w:val="3"/>
            <w:tcW w:w="9030" w:type="dxa"/>
            <w:tcBorders>
              <w:top w:val="nil"/>
              <w:left w:val="nil"/>
              <w:bottom w:val="nil"/>
              <w:right w:val="nil"/>
            </w:tcBorders>
          </w:tcPr>
          <w:p>
            <w:pPr>
              <w:pStyle w:val="0"/>
              <w:outlineLvl w:val="2"/>
              <w:jc w:val="center"/>
            </w:pPr>
            <w:r>
              <w:rPr>
                <w:sz w:val="24"/>
              </w:rPr>
              <w:t xml:space="preserve">Сведения об уплате государственной пошлины</w:t>
            </w:r>
          </w:p>
        </w:tc>
      </w:tr>
      <w:tr>
        <w:tc>
          <w:tcPr>
            <w:tcW w:w="479" w:type="dxa"/>
            <w:tcBorders>
              <w:top w:val="nil"/>
              <w:left w:val="nil"/>
              <w:bottom w:val="nil"/>
              <w:right w:val="nil"/>
            </w:tcBorders>
          </w:tcPr>
          <w:p>
            <w:pPr>
              <w:pStyle w:val="0"/>
            </w:pPr>
            <w:r>
              <w:rPr>
                <w:sz w:val="24"/>
              </w:rPr>
            </w:r>
          </w:p>
        </w:tc>
        <w:tc>
          <w:tcPr>
            <w:tcW w:w="8130" w:type="dxa"/>
            <w:tcBorders>
              <w:top w:val="nil"/>
              <w:left w:val="nil"/>
              <w:bottom w:val="single" w:sz="4"/>
              <w:right w:val="nil"/>
            </w:tcBorders>
          </w:tcPr>
          <w:p>
            <w:pPr>
              <w:pStyle w:val="0"/>
            </w:pPr>
            <w:r>
              <w:rPr>
                <w:sz w:val="24"/>
              </w:rPr>
            </w:r>
          </w:p>
        </w:tc>
        <w:tc>
          <w:tcPr>
            <w:tcW w:w="421" w:type="dxa"/>
            <w:tcBorders>
              <w:top w:val="nil"/>
              <w:left w:val="nil"/>
              <w:bottom w:val="nil"/>
              <w:right w:val="nil"/>
            </w:tcBorders>
          </w:tcPr>
          <w:p>
            <w:pPr>
              <w:pStyle w:val="0"/>
            </w:pPr>
            <w:r>
              <w:rPr>
                <w:sz w:val="24"/>
              </w:rPr>
            </w:r>
          </w:p>
        </w:tc>
      </w:tr>
      <w:tr>
        <w:tc>
          <w:tcPr>
            <w:tcW w:w="479" w:type="dxa"/>
            <w:tcBorders>
              <w:top w:val="nil"/>
              <w:left w:val="nil"/>
              <w:bottom w:val="nil"/>
              <w:right w:val="nil"/>
            </w:tcBorders>
          </w:tcPr>
          <w:p>
            <w:pPr>
              <w:pStyle w:val="0"/>
            </w:pPr>
            <w:r>
              <w:rPr>
                <w:sz w:val="24"/>
              </w:rPr>
            </w:r>
          </w:p>
        </w:tc>
        <w:tc>
          <w:tcPr>
            <w:tcW w:w="8130" w:type="dxa"/>
            <w:tcBorders>
              <w:top w:val="single" w:sz="4"/>
              <w:left w:val="nil"/>
              <w:bottom w:val="nil"/>
              <w:right w:val="nil"/>
            </w:tcBorders>
          </w:tcPr>
          <w:p>
            <w:pPr>
              <w:pStyle w:val="0"/>
              <w:jc w:val="center"/>
            </w:pPr>
            <w:r>
              <w:rPr>
                <w:sz w:val="24"/>
              </w:rPr>
              <w:t xml:space="preserve">(платежное поручение (квитанция об уплате), представляются по инициативе заявителя)</w:t>
            </w:r>
          </w:p>
        </w:tc>
        <w:tc>
          <w:tcPr>
            <w:tcW w:w="421" w:type="dxa"/>
            <w:tcBorders>
              <w:top w:val="nil"/>
              <w:left w:val="nil"/>
              <w:bottom w:val="nil"/>
              <w:right w:val="nil"/>
            </w:tcBorders>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245"/>
        <w:gridCol w:w="795"/>
        <w:gridCol w:w="1008"/>
        <w:gridCol w:w="1018"/>
        <w:gridCol w:w="1019"/>
        <w:gridCol w:w="900"/>
        <w:gridCol w:w="1018"/>
        <w:gridCol w:w="880"/>
        <w:gridCol w:w="1164"/>
      </w:tblGrid>
      <w:tr>
        <w:tc>
          <w:tcPr>
            <w:tcW w:w="1245" w:type="dxa"/>
          </w:tcPr>
          <w:p>
            <w:pPr>
              <w:pStyle w:val="0"/>
            </w:pPr>
            <w:r>
              <w:rPr>
                <w:sz w:val="24"/>
              </w:rPr>
              <w:t xml:space="preserve">Документ</w:t>
            </w:r>
          </w:p>
        </w:tc>
        <w:tc>
          <w:tcPr>
            <w:tcW w:w="795" w:type="dxa"/>
          </w:tcPr>
          <w:p>
            <w:pPr>
              <w:pStyle w:val="0"/>
            </w:pPr>
            <w:r>
              <w:rPr>
                <w:sz w:val="24"/>
              </w:rPr>
              <w:t xml:space="preserve">N</w:t>
            </w:r>
          </w:p>
        </w:tc>
        <w:tc>
          <w:tcPr>
            <w:tcW w:w="1008" w:type="dxa"/>
          </w:tcPr>
          <w:p>
            <w:pPr>
              <w:pStyle w:val="0"/>
              <w:jc w:val="center"/>
            </w:pPr>
            <w:r>
              <w:rPr>
                <w:sz w:val="24"/>
              </w:rPr>
              <w:t xml:space="preserve">дата</w:t>
            </w:r>
          </w:p>
        </w:tc>
        <w:tc>
          <w:tcPr>
            <w:tcW w:w="1018" w:type="dxa"/>
          </w:tcPr>
          <w:p>
            <w:pPr>
              <w:pStyle w:val="0"/>
              <w:jc w:val="center"/>
            </w:pPr>
            <w:r>
              <w:rPr>
                <w:sz w:val="24"/>
              </w:rPr>
              <w:t xml:space="preserve">"__"</w:t>
            </w:r>
          </w:p>
        </w:tc>
        <w:tc>
          <w:tcPr>
            <w:tcW w:w="1019" w:type="dxa"/>
          </w:tcPr>
          <w:p>
            <w:pPr>
              <w:pStyle w:val="0"/>
              <w:jc w:val="center"/>
            </w:pPr>
            <w:r>
              <w:rPr>
                <w:sz w:val="24"/>
              </w:rPr>
              <w:t xml:space="preserve">______</w:t>
            </w:r>
          </w:p>
        </w:tc>
        <w:tc>
          <w:tcPr>
            <w:tcW w:w="900" w:type="dxa"/>
          </w:tcPr>
          <w:p>
            <w:pPr>
              <w:pStyle w:val="0"/>
              <w:jc w:val="center"/>
            </w:pPr>
            <w:r>
              <w:rPr>
                <w:sz w:val="24"/>
              </w:rPr>
              <w:t xml:space="preserve">20__</w:t>
            </w:r>
          </w:p>
        </w:tc>
        <w:tc>
          <w:tcPr>
            <w:tcW w:w="1018" w:type="dxa"/>
          </w:tcPr>
          <w:p>
            <w:pPr>
              <w:pStyle w:val="0"/>
            </w:pPr>
            <w:r>
              <w:rPr>
                <w:sz w:val="24"/>
              </w:rPr>
              <w:t xml:space="preserve">сумма</w:t>
            </w:r>
          </w:p>
        </w:tc>
        <w:tc>
          <w:tcPr>
            <w:tcW w:w="880" w:type="dxa"/>
          </w:tcPr>
          <w:p>
            <w:pPr>
              <w:pStyle w:val="0"/>
              <w:jc w:val="center"/>
            </w:pPr>
            <w:r>
              <w:rPr>
                <w:sz w:val="24"/>
              </w:rPr>
              <w:t xml:space="preserve">______</w:t>
            </w:r>
          </w:p>
        </w:tc>
        <w:tc>
          <w:tcPr>
            <w:tcW w:w="1164" w:type="dxa"/>
          </w:tcPr>
          <w:p>
            <w:pPr>
              <w:pStyle w:val="0"/>
            </w:pPr>
            <w:r>
              <w:rPr>
                <w:sz w:val="24"/>
              </w:rPr>
              <w:t xml:space="preserve">рублей</w:t>
            </w:r>
          </w:p>
        </w:tc>
      </w:tr>
      <w:tr>
        <w:tc>
          <w:tcPr>
            <w:tcW w:w="1245" w:type="dxa"/>
          </w:tcPr>
          <w:p>
            <w:pPr>
              <w:pStyle w:val="0"/>
            </w:pPr>
            <w:r>
              <w:rPr>
                <w:sz w:val="24"/>
              </w:rPr>
              <w:t xml:space="preserve">Документ</w:t>
            </w:r>
          </w:p>
        </w:tc>
        <w:tc>
          <w:tcPr>
            <w:tcW w:w="795" w:type="dxa"/>
          </w:tcPr>
          <w:p>
            <w:pPr>
              <w:pStyle w:val="0"/>
            </w:pPr>
            <w:r>
              <w:rPr>
                <w:sz w:val="24"/>
              </w:rPr>
              <w:t xml:space="preserve">N</w:t>
            </w:r>
          </w:p>
        </w:tc>
        <w:tc>
          <w:tcPr>
            <w:tcW w:w="1008" w:type="dxa"/>
          </w:tcPr>
          <w:p>
            <w:pPr>
              <w:pStyle w:val="0"/>
              <w:jc w:val="center"/>
            </w:pPr>
            <w:r>
              <w:rPr>
                <w:sz w:val="24"/>
              </w:rPr>
              <w:t xml:space="preserve">дата</w:t>
            </w:r>
          </w:p>
        </w:tc>
        <w:tc>
          <w:tcPr>
            <w:tcW w:w="1018" w:type="dxa"/>
          </w:tcPr>
          <w:p>
            <w:pPr>
              <w:pStyle w:val="0"/>
              <w:jc w:val="center"/>
            </w:pPr>
            <w:r>
              <w:rPr>
                <w:sz w:val="24"/>
              </w:rPr>
              <w:t xml:space="preserve">"__"</w:t>
            </w:r>
          </w:p>
        </w:tc>
        <w:tc>
          <w:tcPr>
            <w:tcW w:w="1019" w:type="dxa"/>
          </w:tcPr>
          <w:p>
            <w:pPr>
              <w:pStyle w:val="0"/>
              <w:jc w:val="center"/>
            </w:pPr>
            <w:r>
              <w:rPr>
                <w:sz w:val="24"/>
              </w:rPr>
              <w:t xml:space="preserve">______</w:t>
            </w:r>
          </w:p>
        </w:tc>
        <w:tc>
          <w:tcPr>
            <w:tcW w:w="900" w:type="dxa"/>
          </w:tcPr>
          <w:p>
            <w:pPr>
              <w:pStyle w:val="0"/>
              <w:jc w:val="center"/>
            </w:pPr>
            <w:r>
              <w:rPr>
                <w:sz w:val="24"/>
              </w:rPr>
              <w:t xml:space="preserve">20__</w:t>
            </w:r>
          </w:p>
        </w:tc>
        <w:tc>
          <w:tcPr>
            <w:tcW w:w="1018" w:type="dxa"/>
          </w:tcPr>
          <w:p>
            <w:pPr>
              <w:pStyle w:val="0"/>
            </w:pPr>
            <w:r>
              <w:rPr>
                <w:sz w:val="24"/>
              </w:rPr>
              <w:t xml:space="preserve">сумма</w:t>
            </w:r>
          </w:p>
        </w:tc>
        <w:tc>
          <w:tcPr>
            <w:tcW w:w="880" w:type="dxa"/>
          </w:tcPr>
          <w:p>
            <w:pPr>
              <w:pStyle w:val="0"/>
              <w:jc w:val="center"/>
            </w:pPr>
            <w:r>
              <w:rPr>
                <w:sz w:val="24"/>
              </w:rPr>
              <w:t xml:space="preserve">______</w:t>
            </w:r>
          </w:p>
        </w:tc>
        <w:tc>
          <w:tcPr>
            <w:tcW w:w="1164" w:type="dxa"/>
          </w:tcPr>
          <w:p>
            <w:pPr>
              <w:pStyle w:val="0"/>
            </w:pPr>
            <w:r>
              <w:rPr>
                <w:sz w:val="24"/>
              </w:rPr>
              <w:t xml:space="preserve">рублей</w:t>
            </w:r>
          </w:p>
        </w:tc>
      </w:tr>
      <w:tr>
        <w:tc>
          <w:tcPr>
            <w:tcW w:w="1245" w:type="dxa"/>
          </w:tcPr>
          <w:p>
            <w:pPr>
              <w:pStyle w:val="0"/>
            </w:pPr>
            <w:r>
              <w:rPr>
                <w:sz w:val="24"/>
              </w:rPr>
              <w:t xml:space="preserve">Документ</w:t>
            </w:r>
          </w:p>
        </w:tc>
        <w:tc>
          <w:tcPr>
            <w:tcW w:w="795" w:type="dxa"/>
          </w:tcPr>
          <w:p>
            <w:pPr>
              <w:pStyle w:val="0"/>
            </w:pPr>
            <w:r>
              <w:rPr>
                <w:sz w:val="24"/>
              </w:rPr>
              <w:t xml:space="preserve">N</w:t>
            </w:r>
          </w:p>
        </w:tc>
        <w:tc>
          <w:tcPr>
            <w:tcW w:w="1008" w:type="dxa"/>
          </w:tcPr>
          <w:p>
            <w:pPr>
              <w:pStyle w:val="0"/>
              <w:jc w:val="center"/>
            </w:pPr>
            <w:r>
              <w:rPr>
                <w:sz w:val="24"/>
              </w:rPr>
              <w:t xml:space="preserve">дата</w:t>
            </w:r>
          </w:p>
        </w:tc>
        <w:tc>
          <w:tcPr>
            <w:tcW w:w="1018" w:type="dxa"/>
          </w:tcPr>
          <w:p>
            <w:pPr>
              <w:pStyle w:val="0"/>
              <w:jc w:val="center"/>
            </w:pPr>
            <w:r>
              <w:rPr>
                <w:sz w:val="24"/>
              </w:rPr>
              <w:t xml:space="preserve">"__"</w:t>
            </w:r>
          </w:p>
        </w:tc>
        <w:tc>
          <w:tcPr>
            <w:tcW w:w="1019" w:type="dxa"/>
          </w:tcPr>
          <w:p>
            <w:pPr>
              <w:pStyle w:val="0"/>
              <w:jc w:val="center"/>
            </w:pPr>
            <w:r>
              <w:rPr>
                <w:sz w:val="24"/>
              </w:rPr>
              <w:t xml:space="preserve">______</w:t>
            </w:r>
          </w:p>
        </w:tc>
        <w:tc>
          <w:tcPr>
            <w:tcW w:w="900" w:type="dxa"/>
          </w:tcPr>
          <w:p>
            <w:pPr>
              <w:pStyle w:val="0"/>
              <w:jc w:val="center"/>
            </w:pPr>
            <w:r>
              <w:rPr>
                <w:sz w:val="24"/>
              </w:rPr>
              <w:t xml:space="preserve">20__</w:t>
            </w:r>
          </w:p>
        </w:tc>
        <w:tc>
          <w:tcPr>
            <w:tcW w:w="1018" w:type="dxa"/>
          </w:tcPr>
          <w:p>
            <w:pPr>
              <w:pStyle w:val="0"/>
            </w:pPr>
            <w:r>
              <w:rPr>
                <w:sz w:val="24"/>
              </w:rPr>
              <w:t xml:space="preserve">сумма</w:t>
            </w:r>
          </w:p>
        </w:tc>
        <w:tc>
          <w:tcPr>
            <w:tcW w:w="880" w:type="dxa"/>
          </w:tcPr>
          <w:p>
            <w:pPr>
              <w:pStyle w:val="0"/>
              <w:jc w:val="center"/>
            </w:pPr>
            <w:r>
              <w:rPr>
                <w:sz w:val="24"/>
              </w:rPr>
              <w:t xml:space="preserve">______</w:t>
            </w:r>
          </w:p>
        </w:tc>
        <w:tc>
          <w:tcPr>
            <w:tcW w:w="1164" w:type="dxa"/>
          </w:tcPr>
          <w:p>
            <w:pPr>
              <w:pStyle w:val="0"/>
            </w:pPr>
            <w:r>
              <w:rPr>
                <w:sz w:val="24"/>
              </w:rPr>
              <w:t xml:space="preserve">рублей</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Сведения о технике</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pPr>
            <w:r>
              <w:rPr>
                <w:sz w:val="24"/>
              </w:rPr>
              <w:t xml:space="preserve">Тип _______________________________</w:t>
            </w:r>
          </w:p>
          <w:p>
            <w:pPr>
              <w:pStyle w:val="0"/>
            </w:pPr>
            <w:r>
              <w:rPr>
                <w:sz w:val="24"/>
              </w:rPr>
              <w:t xml:space="preserve">Марка, модель, коммерческое наименование ___________________________________</w:t>
            </w:r>
          </w:p>
          <w:p>
            <w:pPr>
              <w:pStyle w:val="0"/>
            </w:pPr>
            <w:r>
              <w:rPr>
                <w:sz w:val="24"/>
              </w:rPr>
              <w:t xml:space="preserve">Заводской номер, идентификационный номер (VIN или PIN) _____________________</w:t>
            </w:r>
          </w:p>
          <w:p>
            <w:pPr>
              <w:pStyle w:val="0"/>
            </w:pPr>
            <w:r>
              <w:rPr>
                <w:sz w:val="24"/>
              </w:rPr>
              <w:t xml:space="preserve">Модель, номер двигателя (двигателей) ________________________________________</w:t>
            </w:r>
          </w:p>
          <w:p>
            <w:pPr>
              <w:pStyle w:val="0"/>
            </w:pPr>
            <w:r>
              <w:rPr>
                <w:sz w:val="24"/>
              </w:rPr>
              <w:t xml:space="preserve">Цвет _______ Год производства _______ Маяк проблесковый ____________________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Сведения о группе техники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8"/>
        <w:gridCol w:w="658"/>
        <w:gridCol w:w="1524"/>
        <w:gridCol w:w="990"/>
        <w:gridCol w:w="1995"/>
        <w:gridCol w:w="1291"/>
        <w:gridCol w:w="686"/>
        <w:gridCol w:w="1382"/>
      </w:tblGrid>
      <w:tr>
        <w:tc>
          <w:tcPr>
            <w:tcW w:w="518" w:type="dxa"/>
          </w:tcPr>
          <w:p>
            <w:pPr>
              <w:pStyle w:val="0"/>
              <w:jc w:val="center"/>
            </w:pPr>
            <w:r>
              <w:rPr>
                <w:sz w:val="24"/>
              </w:rPr>
              <w:t xml:space="preserve">N п/п</w:t>
            </w:r>
          </w:p>
        </w:tc>
        <w:tc>
          <w:tcPr>
            <w:tcW w:w="658" w:type="dxa"/>
          </w:tcPr>
          <w:p>
            <w:pPr>
              <w:pStyle w:val="0"/>
              <w:jc w:val="center"/>
            </w:pPr>
            <w:r>
              <w:rPr>
                <w:sz w:val="24"/>
              </w:rPr>
              <w:t xml:space="preserve">Тип</w:t>
            </w:r>
          </w:p>
        </w:tc>
        <w:tc>
          <w:tcPr>
            <w:tcW w:w="1524" w:type="dxa"/>
          </w:tcPr>
          <w:p>
            <w:pPr>
              <w:pStyle w:val="0"/>
              <w:jc w:val="center"/>
            </w:pPr>
            <w:r>
              <w:rPr>
                <w:sz w:val="24"/>
              </w:rPr>
              <w:t xml:space="preserve">Марка, модель, коммерческое наименование</w:t>
            </w:r>
          </w:p>
        </w:tc>
        <w:tc>
          <w:tcPr>
            <w:tcW w:w="990" w:type="dxa"/>
          </w:tcPr>
          <w:p>
            <w:pPr>
              <w:pStyle w:val="0"/>
              <w:jc w:val="center"/>
            </w:pPr>
            <w:r>
              <w:rPr>
                <w:sz w:val="24"/>
              </w:rPr>
              <w:t xml:space="preserve">Год производства</w:t>
            </w:r>
          </w:p>
        </w:tc>
        <w:tc>
          <w:tcPr>
            <w:tcW w:w="1995" w:type="dxa"/>
          </w:tcPr>
          <w:p>
            <w:pPr>
              <w:pStyle w:val="0"/>
              <w:jc w:val="center"/>
            </w:pPr>
            <w:r>
              <w:rPr>
                <w:sz w:val="24"/>
              </w:rPr>
              <w:t xml:space="preserve">Заводской номер, идентификационный номер (VIN или PIN)</w:t>
            </w:r>
          </w:p>
        </w:tc>
        <w:tc>
          <w:tcPr>
            <w:tcW w:w="1291" w:type="dxa"/>
          </w:tcPr>
          <w:p>
            <w:pPr>
              <w:pStyle w:val="0"/>
              <w:jc w:val="center"/>
            </w:pPr>
            <w:r>
              <w:rPr>
                <w:sz w:val="24"/>
              </w:rPr>
              <w:t xml:space="preserve">Модель, номер двигателя (двигателей)</w:t>
            </w:r>
          </w:p>
        </w:tc>
        <w:tc>
          <w:tcPr>
            <w:tcW w:w="686" w:type="dxa"/>
          </w:tcPr>
          <w:p>
            <w:pPr>
              <w:pStyle w:val="0"/>
              <w:jc w:val="center"/>
            </w:pPr>
            <w:r>
              <w:rPr>
                <w:sz w:val="24"/>
              </w:rPr>
              <w:t xml:space="preserve">Цвет</w:t>
            </w:r>
          </w:p>
        </w:tc>
        <w:tc>
          <w:tcPr>
            <w:tcW w:w="1382" w:type="dxa"/>
          </w:tcPr>
          <w:p>
            <w:pPr>
              <w:pStyle w:val="0"/>
              <w:jc w:val="center"/>
            </w:pPr>
            <w:r>
              <w:rPr>
                <w:sz w:val="24"/>
              </w:rPr>
              <w:t xml:space="preserve">Уникальный номер электронного паспорта техники</w:t>
            </w:r>
          </w:p>
        </w:tc>
      </w:tr>
      <w:tr>
        <w:tc>
          <w:tcPr>
            <w:tcW w:w="518" w:type="dxa"/>
          </w:tcPr>
          <w:p>
            <w:pPr>
              <w:pStyle w:val="0"/>
            </w:pPr>
            <w:r>
              <w:rPr>
                <w:sz w:val="24"/>
              </w:rPr>
            </w:r>
          </w:p>
        </w:tc>
        <w:tc>
          <w:tcPr>
            <w:tcW w:w="658" w:type="dxa"/>
          </w:tcPr>
          <w:p>
            <w:pPr>
              <w:pStyle w:val="0"/>
            </w:pPr>
            <w:r>
              <w:rPr>
                <w:sz w:val="24"/>
              </w:rPr>
            </w:r>
          </w:p>
        </w:tc>
        <w:tc>
          <w:tcPr>
            <w:tcW w:w="1524" w:type="dxa"/>
          </w:tcPr>
          <w:p>
            <w:pPr>
              <w:pStyle w:val="0"/>
            </w:pPr>
            <w:r>
              <w:rPr>
                <w:sz w:val="24"/>
              </w:rPr>
            </w:r>
          </w:p>
        </w:tc>
        <w:tc>
          <w:tcPr>
            <w:tcW w:w="990" w:type="dxa"/>
          </w:tcPr>
          <w:p>
            <w:pPr>
              <w:pStyle w:val="0"/>
            </w:pPr>
            <w:r>
              <w:rPr>
                <w:sz w:val="24"/>
              </w:rPr>
            </w:r>
          </w:p>
        </w:tc>
        <w:tc>
          <w:tcPr>
            <w:tcW w:w="1995" w:type="dxa"/>
          </w:tcPr>
          <w:p>
            <w:pPr>
              <w:pStyle w:val="0"/>
            </w:pPr>
            <w:r>
              <w:rPr>
                <w:sz w:val="24"/>
              </w:rPr>
            </w:r>
          </w:p>
        </w:tc>
        <w:tc>
          <w:tcPr>
            <w:tcW w:w="1291" w:type="dxa"/>
          </w:tcPr>
          <w:p>
            <w:pPr>
              <w:pStyle w:val="0"/>
            </w:pPr>
            <w:r>
              <w:rPr>
                <w:sz w:val="24"/>
              </w:rPr>
            </w:r>
          </w:p>
        </w:tc>
        <w:tc>
          <w:tcPr>
            <w:tcW w:w="686" w:type="dxa"/>
          </w:tcPr>
          <w:p>
            <w:pPr>
              <w:pStyle w:val="0"/>
            </w:pPr>
            <w:r>
              <w:rPr>
                <w:sz w:val="24"/>
              </w:rPr>
            </w:r>
          </w:p>
        </w:tc>
        <w:tc>
          <w:tcPr>
            <w:tcW w:w="1382" w:type="dxa"/>
          </w:tcPr>
          <w:p>
            <w:pPr>
              <w:pStyle w:val="0"/>
            </w:pPr>
            <w:r>
              <w:rPr>
                <w:sz w:val="24"/>
              </w:rPr>
            </w:r>
          </w:p>
        </w:tc>
      </w:tr>
      <w:tr>
        <w:tc>
          <w:tcPr>
            <w:tcW w:w="518" w:type="dxa"/>
          </w:tcPr>
          <w:p>
            <w:pPr>
              <w:pStyle w:val="0"/>
            </w:pPr>
            <w:r>
              <w:rPr>
                <w:sz w:val="24"/>
              </w:rPr>
            </w:r>
          </w:p>
        </w:tc>
        <w:tc>
          <w:tcPr>
            <w:tcW w:w="658" w:type="dxa"/>
          </w:tcPr>
          <w:p>
            <w:pPr>
              <w:pStyle w:val="0"/>
            </w:pPr>
            <w:r>
              <w:rPr>
                <w:sz w:val="24"/>
              </w:rPr>
            </w:r>
          </w:p>
        </w:tc>
        <w:tc>
          <w:tcPr>
            <w:tcW w:w="1524" w:type="dxa"/>
          </w:tcPr>
          <w:p>
            <w:pPr>
              <w:pStyle w:val="0"/>
            </w:pPr>
            <w:r>
              <w:rPr>
                <w:sz w:val="24"/>
              </w:rPr>
            </w:r>
          </w:p>
        </w:tc>
        <w:tc>
          <w:tcPr>
            <w:tcW w:w="990" w:type="dxa"/>
          </w:tcPr>
          <w:p>
            <w:pPr>
              <w:pStyle w:val="0"/>
            </w:pPr>
            <w:r>
              <w:rPr>
                <w:sz w:val="24"/>
              </w:rPr>
            </w:r>
          </w:p>
        </w:tc>
        <w:tc>
          <w:tcPr>
            <w:tcW w:w="1995" w:type="dxa"/>
          </w:tcPr>
          <w:p>
            <w:pPr>
              <w:pStyle w:val="0"/>
            </w:pPr>
            <w:r>
              <w:rPr>
                <w:sz w:val="24"/>
              </w:rPr>
            </w:r>
          </w:p>
        </w:tc>
        <w:tc>
          <w:tcPr>
            <w:tcW w:w="1291" w:type="dxa"/>
          </w:tcPr>
          <w:p>
            <w:pPr>
              <w:pStyle w:val="0"/>
            </w:pPr>
            <w:r>
              <w:rPr>
                <w:sz w:val="24"/>
              </w:rPr>
            </w:r>
          </w:p>
        </w:tc>
        <w:tc>
          <w:tcPr>
            <w:tcW w:w="686" w:type="dxa"/>
          </w:tcPr>
          <w:p>
            <w:pPr>
              <w:pStyle w:val="0"/>
            </w:pPr>
            <w:r>
              <w:rPr>
                <w:sz w:val="24"/>
              </w:rPr>
            </w:r>
          </w:p>
        </w:tc>
        <w:tc>
          <w:tcPr>
            <w:tcW w:w="1382" w:type="dxa"/>
          </w:tcPr>
          <w:p>
            <w:pPr>
              <w:pStyle w:val="0"/>
            </w:pPr>
            <w:r>
              <w:rPr>
                <w:sz w:val="24"/>
              </w:rPr>
            </w:r>
          </w:p>
        </w:tc>
      </w:tr>
      <w:tr>
        <w:tc>
          <w:tcPr>
            <w:tcW w:w="518" w:type="dxa"/>
          </w:tcPr>
          <w:p>
            <w:pPr>
              <w:pStyle w:val="0"/>
            </w:pPr>
            <w:r>
              <w:rPr>
                <w:sz w:val="24"/>
              </w:rPr>
            </w:r>
          </w:p>
        </w:tc>
        <w:tc>
          <w:tcPr>
            <w:tcW w:w="658" w:type="dxa"/>
          </w:tcPr>
          <w:p>
            <w:pPr>
              <w:pStyle w:val="0"/>
            </w:pPr>
            <w:r>
              <w:rPr>
                <w:sz w:val="24"/>
              </w:rPr>
            </w:r>
          </w:p>
        </w:tc>
        <w:tc>
          <w:tcPr>
            <w:tcW w:w="1524" w:type="dxa"/>
          </w:tcPr>
          <w:p>
            <w:pPr>
              <w:pStyle w:val="0"/>
            </w:pPr>
            <w:r>
              <w:rPr>
                <w:sz w:val="24"/>
              </w:rPr>
            </w:r>
          </w:p>
        </w:tc>
        <w:tc>
          <w:tcPr>
            <w:tcW w:w="990" w:type="dxa"/>
          </w:tcPr>
          <w:p>
            <w:pPr>
              <w:pStyle w:val="0"/>
            </w:pPr>
            <w:r>
              <w:rPr>
                <w:sz w:val="24"/>
              </w:rPr>
            </w:r>
          </w:p>
        </w:tc>
        <w:tc>
          <w:tcPr>
            <w:tcW w:w="1995" w:type="dxa"/>
          </w:tcPr>
          <w:p>
            <w:pPr>
              <w:pStyle w:val="0"/>
            </w:pPr>
            <w:r>
              <w:rPr>
                <w:sz w:val="24"/>
              </w:rPr>
            </w:r>
          </w:p>
        </w:tc>
        <w:tc>
          <w:tcPr>
            <w:tcW w:w="1291" w:type="dxa"/>
          </w:tcPr>
          <w:p>
            <w:pPr>
              <w:pStyle w:val="0"/>
            </w:pPr>
            <w:r>
              <w:rPr>
                <w:sz w:val="24"/>
              </w:rPr>
            </w:r>
          </w:p>
        </w:tc>
        <w:tc>
          <w:tcPr>
            <w:tcW w:w="686" w:type="dxa"/>
          </w:tcPr>
          <w:p>
            <w:pPr>
              <w:pStyle w:val="0"/>
            </w:pPr>
            <w:r>
              <w:rPr>
                <w:sz w:val="24"/>
              </w:rPr>
            </w:r>
          </w:p>
        </w:tc>
        <w:tc>
          <w:tcPr>
            <w:tcW w:w="1382"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Сведения о собственнике техники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234"/>
        <w:gridCol w:w="1921"/>
        <w:gridCol w:w="390"/>
        <w:gridCol w:w="360"/>
        <w:gridCol w:w="1890"/>
        <w:gridCol w:w="2265"/>
      </w:tblGrid>
      <w:tr>
        <w:tc>
          <w:tcPr>
            <w:gridSpan w:val="3"/>
            <w:tcW w:w="4545" w:type="dxa"/>
            <w:tcBorders>
              <w:top w:val="nil"/>
              <w:left w:val="nil"/>
              <w:bottom w:val="single" w:sz="4"/>
              <w:right w:val="nil"/>
            </w:tcBorders>
          </w:tcPr>
          <w:p>
            <w:pPr>
              <w:pStyle w:val="0"/>
            </w:pPr>
            <w:r>
              <w:rPr>
                <w:sz w:val="24"/>
              </w:rPr>
            </w:r>
          </w:p>
        </w:tc>
        <w:tc>
          <w:tcPr>
            <w:tcW w:w="360" w:type="dxa"/>
            <w:tcBorders>
              <w:top w:val="nil"/>
              <w:left w:val="nil"/>
              <w:bottom w:val="nil"/>
              <w:right w:val="nil"/>
            </w:tcBorders>
          </w:tcPr>
          <w:p>
            <w:pPr>
              <w:pStyle w:val="0"/>
            </w:pPr>
            <w:r>
              <w:rPr>
                <w:sz w:val="24"/>
              </w:rPr>
            </w:r>
          </w:p>
        </w:tc>
        <w:tc>
          <w:tcPr>
            <w:tcW w:w="1890" w:type="dxa"/>
            <w:vAlign w:val="bottom"/>
            <w:tcBorders>
              <w:top w:val="nil"/>
              <w:left w:val="nil"/>
              <w:bottom w:val="nil"/>
              <w:right w:val="nil"/>
            </w:tcBorders>
          </w:tcPr>
          <w:p>
            <w:pPr>
              <w:pStyle w:val="0"/>
              <w:jc w:val="both"/>
            </w:pPr>
            <w:r>
              <w:rPr>
                <w:sz w:val="24"/>
              </w:rPr>
              <w:t xml:space="preserve">Дата рождения</w:t>
            </w:r>
          </w:p>
        </w:tc>
        <w:tc>
          <w:tcPr>
            <w:tcW w:w="2265" w:type="dxa"/>
            <w:tcBorders>
              <w:top w:val="nil"/>
              <w:left w:val="nil"/>
              <w:bottom w:val="single" w:sz="4"/>
              <w:right w:val="nil"/>
            </w:tcBorders>
          </w:tcPr>
          <w:p>
            <w:pPr>
              <w:pStyle w:val="0"/>
            </w:pPr>
            <w:r>
              <w:rPr>
                <w:sz w:val="24"/>
              </w:rPr>
            </w:r>
          </w:p>
        </w:tc>
      </w:tr>
      <w:tr>
        <w:tc>
          <w:tcPr>
            <w:gridSpan w:val="3"/>
            <w:tcW w:w="4545" w:type="dxa"/>
            <w:tcBorders>
              <w:top w:val="single" w:sz="4"/>
              <w:left w:val="nil"/>
              <w:bottom w:val="nil"/>
              <w:right w:val="nil"/>
            </w:tcBorders>
          </w:tcPr>
          <w:p>
            <w:pPr>
              <w:pStyle w:val="0"/>
              <w:jc w:val="center"/>
            </w:pPr>
            <w:r>
              <w:rPr>
                <w:sz w:val="24"/>
              </w:rPr>
              <w:t xml:space="preserve">(фамилия, имя, отчество (при наличии)</w:t>
            </w:r>
          </w:p>
        </w:tc>
        <w:tc>
          <w:tcPr>
            <w:tcW w:w="360" w:type="dxa"/>
            <w:tcBorders>
              <w:top w:val="nil"/>
              <w:left w:val="nil"/>
              <w:bottom w:val="nil"/>
              <w:right w:val="nil"/>
            </w:tcBorders>
          </w:tcPr>
          <w:p>
            <w:pPr>
              <w:pStyle w:val="0"/>
            </w:pPr>
            <w:r>
              <w:rPr>
                <w:sz w:val="24"/>
              </w:rPr>
            </w:r>
          </w:p>
        </w:tc>
        <w:tc>
          <w:tcPr>
            <w:tcW w:w="1890" w:type="dxa"/>
            <w:tcBorders>
              <w:top w:val="nil"/>
              <w:left w:val="nil"/>
              <w:bottom w:val="nil"/>
              <w:right w:val="nil"/>
            </w:tcBorders>
          </w:tcPr>
          <w:p>
            <w:pPr>
              <w:pStyle w:val="0"/>
            </w:pPr>
            <w:r>
              <w:rPr>
                <w:sz w:val="24"/>
              </w:rPr>
            </w:r>
          </w:p>
        </w:tc>
        <w:tc>
          <w:tcPr>
            <w:tcW w:w="2265" w:type="dxa"/>
            <w:tcBorders>
              <w:top w:val="single" w:sz="4"/>
              <w:left w:val="nil"/>
              <w:bottom w:val="nil"/>
              <w:right w:val="nil"/>
            </w:tcBorders>
          </w:tcPr>
          <w:p>
            <w:pPr>
              <w:pStyle w:val="0"/>
            </w:pPr>
            <w:r>
              <w:rPr>
                <w:sz w:val="24"/>
              </w:rPr>
            </w:r>
          </w:p>
        </w:tc>
      </w:tr>
      <w:tr>
        <w:tc>
          <w:tcPr>
            <w:gridSpan w:val="2"/>
            <w:tcW w:w="4155" w:type="dxa"/>
            <w:vAlign w:val="bottom"/>
            <w:tcBorders>
              <w:top w:val="nil"/>
              <w:left w:val="nil"/>
              <w:bottom w:val="nil"/>
              <w:right w:val="nil"/>
            </w:tcBorders>
          </w:tcPr>
          <w:p>
            <w:pPr>
              <w:pStyle w:val="0"/>
            </w:pPr>
            <w:r>
              <w:rPr>
                <w:sz w:val="24"/>
              </w:rPr>
              <w:t xml:space="preserve">Документ, удостоверяющий личность</w:t>
            </w:r>
          </w:p>
        </w:tc>
        <w:tc>
          <w:tcPr>
            <w:gridSpan w:val="4"/>
            <w:tcW w:w="4905" w:type="dxa"/>
            <w:tcBorders>
              <w:top w:val="nil"/>
              <w:left w:val="nil"/>
              <w:bottom w:val="single" w:sz="4"/>
              <w:right w:val="nil"/>
            </w:tcBorders>
          </w:tcPr>
          <w:p>
            <w:pPr>
              <w:pStyle w:val="0"/>
            </w:pPr>
            <w:r>
              <w:rPr>
                <w:sz w:val="24"/>
              </w:rPr>
            </w:r>
          </w:p>
        </w:tc>
      </w:tr>
      <w:tr>
        <w:tc>
          <w:tcPr>
            <w:gridSpan w:val="2"/>
            <w:tcW w:w="4155" w:type="dxa"/>
            <w:tcBorders>
              <w:top w:val="nil"/>
              <w:left w:val="nil"/>
              <w:bottom w:val="nil"/>
              <w:right w:val="nil"/>
            </w:tcBorders>
          </w:tcPr>
          <w:p>
            <w:pPr>
              <w:pStyle w:val="0"/>
            </w:pPr>
            <w:r>
              <w:rPr>
                <w:sz w:val="24"/>
              </w:rPr>
            </w:r>
          </w:p>
        </w:tc>
        <w:tc>
          <w:tcPr>
            <w:gridSpan w:val="4"/>
            <w:tcW w:w="4905" w:type="dxa"/>
            <w:tcBorders>
              <w:top w:val="single" w:sz="4"/>
              <w:left w:val="nil"/>
              <w:bottom w:val="nil"/>
              <w:right w:val="nil"/>
            </w:tcBorders>
          </w:tcPr>
          <w:p>
            <w:pPr>
              <w:pStyle w:val="0"/>
              <w:jc w:val="center"/>
            </w:pPr>
            <w:r>
              <w:rPr>
                <w:sz w:val="24"/>
              </w:rPr>
              <w:t xml:space="preserve">(наименование документа,</w:t>
            </w:r>
          </w:p>
        </w:tc>
      </w:tr>
      <w:tr>
        <w:tc>
          <w:tcPr>
            <w:gridSpan w:val="6"/>
            <w:tcW w:w="9060" w:type="dxa"/>
            <w:tcBorders>
              <w:top w:val="nil"/>
              <w:left w:val="nil"/>
              <w:bottom w:val="single" w:sz="4"/>
              <w:right w:val="nil"/>
            </w:tcBorders>
          </w:tcPr>
          <w:p>
            <w:pPr>
              <w:pStyle w:val="0"/>
            </w:pPr>
            <w:r>
              <w:rPr>
                <w:sz w:val="24"/>
              </w:rPr>
            </w:r>
          </w:p>
        </w:tc>
      </w:tr>
      <w:tr>
        <w:tc>
          <w:tcPr>
            <w:gridSpan w:val="6"/>
            <w:tcW w:w="9060" w:type="dxa"/>
            <w:tcBorders>
              <w:top w:val="single" w:sz="4"/>
              <w:left w:val="nil"/>
              <w:bottom w:val="nil"/>
              <w:right w:val="nil"/>
            </w:tcBorders>
          </w:tcPr>
          <w:p>
            <w:pPr>
              <w:pStyle w:val="0"/>
              <w:jc w:val="center"/>
            </w:pPr>
            <w:r>
              <w:rPr>
                <w:sz w:val="24"/>
              </w:rPr>
              <w:t xml:space="preserve">удостоверяющего личность, серия, номер, когда и кем выдан)</w:t>
            </w:r>
          </w:p>
        </w:tc>
      </w:tr>
      <w:tr>
        <w:tc>
          <w:tcPr>
            <w:tcW w:w="2234" w:type="dxa"/>
            <w:vAlign w:val="bottom"/>
            <w:tcBorders>
              <w:top w:val="nil"/>
              <w:left w:val="nil"/>
              <w:bottom w:val="nil"/>
              <w:right w:val="nil"/>
            </w:tcBorders>
          </w:tcPr>
          <w:p>
            <w:pPr>
              <w:pStyle w:val="0"/>
            </w:pPr>
            <w:r>
              <w:rPr>
                <w:sz w:val="24"/>
              </w:rPr>
              <w:t xml:space="preserve">Адрес регистрации</w:t>
            </w:r>
          </w:p>
        </w:tc>
        <w:tc>
          <w:tcPr>
            <w:gridSpan w:val="5"/>
            <w:tcW w:w="6826" w:type="dxa"/>
            <w:tcBorders>
              <w:top w:val="nil"/>
              <w:left w:val="nil"/>
              <w:bottom w:val="single" w:sz="4"/>
              <w:right w:val="nil"/>
            </w:tcBorders>
          </w:tcPr>
          <w:p>
            <w:pPr>
              <w:pStyle w:val="0"/>
            </w:pPr>
            <w:r>
              <w:rPr>
                <w:sz w:val="24"/>
              </w:rPr>
            </w:r>
          </w:p>
        </w:tc>
      </w:tr>
      <w:tr>
        <w:tc>
          <w:tcPr>
            <w:gridSpan w:val="6"/>
            <w:tcW w:w="9060" w:type="dxa"/>
            <w:tcBorders>
              <w:top w:val="nil"/>
              <w:left w:val="nil"/>
              <w:bottom w:val="single" w:sz="4"/>
              <w:right w:val="nil"/>
            </w:tcBorders>
          </w:tcPr>
          <w:p>
            <w:pPr>
              <w:pStyle w:val="0"/>
            </w:pPr>
            <w:r>
              <w:rPr>
                <w:sz w:val="24"/>
              </w:rPr>
            </w:r>
          </w:p>
        </w:tc>
      </w:tr>
      <w:tr>
        <w:tblPrEx>
          <w:tblBorders>
            <w:insideH w:val="single" w:sz="4"/>
          </w:tblBorders>
        </w:tblPrEx>
        <w:tc>
          <w:tcPr>
            <w:gridSpan w:val="6"/>
            <w:tcW w:w="9060" w:type="dxa"/>
            <w:tcBorders>
              <w:top w:val="single" w:sz="4"/>
              <w:left w:val="nil"/>
              <w:bottom w:val="single" w:sz="4"/>
              <w:right w:val="nil"/>
            </w:tcBorders>
          </w:tcPr>
          <w:p>
            <w:pPr>
              <w:pStyle w:val="0"/>
            </w:pPr>
            <w:r>
              <w:rPr>
                <w:sz w:val="24"/>
              </w:rPr>
            </w:r>
          </w:p>
        </w:tc>
      </w:tr>
      <w:tr>
        <w:tblPrEx>
          <w:tblBorders>
            <w:insideH w:val="single" w:sz="4"/>
          </w:tblBorders>
        </w:tblPrEx>
        <w:tc>
          <w:tcPr>
            <w:gridSpan w:val="6"/>
            <w:tcW w:w="9060" w:type="dxa"/>
            <w:tcBorders>
              <w:top w:val="single" w:sz="4"/>
              <w:left w:val="nil"/>
              <w:bottom w:val="nil"/>
              <w:right w:val="nil"/>
            </w:tcBorders>
          </w:tcPr>
          <w:p>
            <w:pPr>
              <w:pStyle w:val="0"/>
            </w:pPr>
            <w:r>
              <w:rPr>
                <w:sz w:val="24"/>
              </w:rPr>
              <w:t xml:space="preserve">Телефон ____________________ Адрес электронной почты ______________________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094"/>
        <w:gridCol w:w="4635"/>
        <w:gridCol w:w="840"/>
        <w:gridCol w:w="2491"/>
      </w:tblGrid>
      <w:tr>
        <w:tc>
          <w:tcPr>
            <w:gridSpan w:val="4"/>
            <w:tcW w:w="9060" w:type="dxa"/>
            <w:tcBorders>
              <w:top w:val="nil"/>
              <w:left w:val="nil"/>
              <w:bottom w:val="nil"/>
              <w:right w:val="nil"/>
            </w:tcBorders>
          </w:tcPr>
          <w:p>
            <w:pPr>
              <w:pStyle w:val="0"/>
              <w:ind w:firstLine="283"/>
              <w:jc w:val="both"/>
            </w:pPr>
            <w:r>
              <w:rPr>
                <w:sz w:val="24"/>
              </w:rPr>
              <w:t xml:space="preserve">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______________________________________________________________</w:t>
            </w:r>
          </w:p>
        </w:tc>
      </w:tr>
      <w:tr>
        <w:tc>
          <w:tcPr>
            <w:gridSpan w:val="4"/>
            <w:tcW w:w="9060" w:type="dxa"/>
            <w:tcBorders>
              <w:top w:val="nil"/>
              <w:left w:val="nil"/>
              <w:bottom w:val="single" w:sz="4"/>
              <w:right w:val="nil"/>
            </w:tcBorders>
          </w:tcPr>
          <w:p>
            <w:pPr>
              <w:pStyle w:val="0"/>
            </w:pPr>
            <w:r>
              <w:rPr>
                <w:sz w:val="24"/>
              </w:rPr>
            </w:r>
          </w:p>
        </w:tc>
      </w:tr>
      <w:tr>
        <w:tc>
          <w:tcPr>
            <w:gridSpan w:val="4"/>
            <w:tcW w:w="9060" w:type="dxa"/>
            <w:tcBorders>
              <w:top w:val="single" w:sz="4"/>
              <w:left w:val="nil"/>
              <w:bottom w:val="nil"/>
              <w:right w:val="nil"/>
            </w:tcBorders>
          </w:tcPr>
          <w:p>
            <w:pPr>
              <w:pStyle w:val="0"/>
              <w:jc w:val="center"/>
            </w:pPr>
            <w:r>
              <w:rPr>
                <w:sz w:val="24"/>
              </w:rPr>
              <w:t xml:space="preserve">(полное наименование органа гостехнадзора)</w:t>
            </w:r>
          </w:p>
        </w:tc>
      </w:tr>
      <w:tr>
        <w:tc>
          <w:tcPr>
            <w:gridSpan w:val="4"/>
            <w:tcW w:w="9060" w:type="dxa"/>
            <w:tcBorders>
              <w:top w:val="nil"/>
              <w:left w:val="nil"/>
              <w:bottom w:val="nil"/>
              <w:right w:val="nil"/>
            </w:tcBorders>
          </w:tcPr>
          <w:p>
            <w:pPr>
              <w:pStyle w:val="0"/>
              <w:jc w:val="both"/>
            </w:pPr>
            <w:r>
              <w:rPr>
                <w:sz w:val="24"/>
              </w:rPr>
              <w:t xml:space="preserve">моих персональных данных (персональных данных недееспособного лица - субъекта персональных данных (в случае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pPr>
              <w:pStyle w:val="0"/>
              <w:ind w:firstLine="283"/>
              <w:jc w:val="both"/>
            </w:pPr>
            <w:r>
              <w:rPr>
                <w:sz w:val="24"/>
              </w:rPr>
              <w:t xml:space="preserve">Настоящее согласие не устанавливает предельных сроков обработки данных. Порядок отзыва согласия на обработку персональных данных мне известен.</w:t>
            </w:r>
          </w:p>
          <w:p>
            <w:pPr>
              <w:pStyle w:val="0"/>
              <w:ind w:firstLine="283"/>
              <w:jc w:val="both"/>
            </w:pPr>
            <w:r>
              <w:rPr>
                <w:sz w:val="24"/>
              </w:rPr>
              <w:t xml:space="preserve">Контактная информация субъекта персональных данных для представления информации об обработке персональных данных:</w:t>
            </w:r>
          </w:p>
        </w:tc>
      </w:tr>
      <w:tr>
        <w:tc>
          <w:tcPr>
            <w:gridSpan w:val="4"/>
            <w:tcW w:w="9060" w:type="dxa"/>
            <w:tcBorders>
              <w:top w:val="nil"/>
              <w:left w:val="nil"/>
              <w:bottom w:val="single" w:sz="4"/>
              <w:right w:val="nil"/>
            </w:tcBorders>
          </w:tcPr>
          <w:p>
            <w:pPr>
              <w:pStyle w:val="0"/>
            </w:pPr>
            <w:r>
              <w:rPr>
                <w:sz w:val="24"/>
              </w:rPr>
            </w:r>
          </w:p>
        </w:tc>
      </w:tr>
      <w:tr>
        <w:tc>
          <w:tcPr>
            <w:gridSpan w:val="4"/>
            <w:tcW w:w="9060" w:type="dxa"/>
            <w:tcBorders>
              <w:top w:val="single" w:sz="4"/>
              <w:left w:val="nil"/>
              <w:bottom w:val="nil"/>
              <w:right w:val="nil"/>
            </w:tcBorders>
          </w:tcPr>
          <w:p>
            <w:pPr>
              <w:pStyle w:val="0"/>
              <w:jc w:val="center"/>
            </w:pPr>
            <w:r>
              <w:rPr>
                <w:sz w:val="24"/>
              </w:rPr>
              <w:t xml:space="preserve">(почтовый адрес, телефон)</w:t>
            </w:r>
          </w:p>
        </w:tc>
      </w:tr>
      <w:tr>
        <w:tc>
          <w:tcPr>
            <w:gridSpan w:val="4"/>
            <w:tcW w:w="9060" w:type="dxa"/>
            <w:tcBorders>
              <w:top w:val="nil"/>
              <w:left w:val="nil"/>
              <w:bottom w:val="single" w:sz="4"/>
              <w:right w:val="nil"/>
            </w:tcBorders>
          </w:tcPr>
          <w:p>
            <w:pPr>
              <w:pStyle w:val="0"/>
            </w:pPr>
            <w:r>
              <w:rPr>
                <w:sz w:val="24"/>
              </w:rPr>
            </w:r>
          </w:p>
        </w:tc>
      </w:tr>
      <w:tr>
        <w:tc>
          <w:tcPr>
            <w:gridSpan w:val="4"/>
            <w:tcW w:w="9060" w:type="dxa"/>
            <w:tcBorders>
              <w:top w:val="single" w:sz="4"/>
              <w:left w:val="nil"/>
              <w:bottom w:val="nil"/>
              <w:right w:val="nil"/>
            </w:tcBorders>
          </w:tcPr>
          <w:p>
            <w:pPr>
              <w:pStyle w:val="0"/>
              <w:jc w:val="center"/>
            </w:pPr>
            <w:r>
              <w:rPr>
                <w:sz w:val="24"/>
              </w:rPr>
              <w:t xml:space="preserve">(адрес электронной почты)</w:t>
            </w:r>
          </w:p>
        </w:tc>
      </w:tr>
      <w:tr>
        <w:tc>
          <w:tcPr>
            <w:tcW w:w="1094" w:type="dxa"/>
            <w:vAlign w:val="bottom"/>
            <w:tcBorders>
              <w:top w:val="nil"/>
              <w:left w:val="nil"/>
              <w:bottom w:val="nil"/>
              <w:right w:val="nil"/>
            </w:tcBorders>
          </w:tcPr>
          <w:p>
            <w:pPr>
              <w:pStyle w:val="0"/>
            </w:pPr>
            <w:r>
              <w:rPr>
                <w:sz w:val="24"/>
              </w:rPr>
              <w:t xml:space="preserve">Подпись</w:t>
            </w:r>
          </w:p>
        </w:tc>
        <w:tc>
          <w:tcPr>
            <w:tcW w:w="4635" w:type="dxa"/>
            <w:tcBorders>
              <w:top w:val="nil"/>
              <w:left w:val="nil"/>
              <w:bottom w:val="single" w:sz="4"/>
              <w:right w:val="nil"/>
            </w:tcBorders>
          </w:tcPr>
          <w:p>
            <w:pPr>
              <w:pStyle w:val="0"/>
            </w:pPr>
            <w:r>
              <w:rPr>
                <w:sz w:val="24"/>
              </w:rPr>
            </w:r>
          </w:p>
        </w:tc>
        <w:tc>
          <w:tcPr>
            <w:tcW w:w="840" w:type="dxa"/>
            <w:vAlign w:val="bottom"/>
            <w:tcBorders>
              <w:top w:val="nil"/>
              <w:left w:val="nil"/>
              <w:bottom w:val="nil"/>
              <w:right w:val="nil"/>
            </w:tcBorders>
          </w:tcPr>
          <w:p>
            <w:pPr>
              <w:pStyle w:val="0"/>
              <w:jc w:val="center"/>
            </w:pPr>
            <w:r>
              <w:rPr>
                <w:sz w:val="24"/>
              </w:rPr>
              <w:t xml:space="preserve">Дата</w:t>
            </w:r>
          </w:p>
        </w:tc>
        <w:tc>
          <w:tcPr>
            <w:tcW w:w="2491" w:type="dxa"/>
            <w:tcBorders>
              <w:top w:val="nil"/>
              <w:left w:val="nil"/>
              <w:bottom w:val="single" w:sz="4"/>
              <w:right w:val="nil"/>
            </w:tcBorders>
          </w:tcPr>
          <w:p>
            <w:pPr>
              <w:pStyle w:val="0"/>
            </w:pPr>
            <w:r>
              <w:rPr>
                <w:sz w:val="24"/>
              </w:rPr>
            </w:r>
          </w:p>
        </w:tc>
      </w:tr>
      <w:tr>
        <w:tc>
          <w:tcPr>
            <w:tcW w:w="1094" w:type="dxa"/>
            <w:tcBorders>
              <w:top w:val="nil"/>
              <w:left w:val="nil"/>
              <w:bottom w:val="nil"/>
              <w:right w:val="nil"/>
            </w:tcBorders>
          </w:tcPr>
          <w:p>
            <w:pPr>
              <w:pStyle w:val="0"/>
            </w:pPr>
            <w:r>
              <w:rPr>
                <w:sz w:val="24"/>
              </w:rPr>
            </w:r>
          </w:p>
        </w:tc>
        <w:tc>
          <w:tcPr>
            <w:tcW w:w="4635" w:type="dxa"/>
            <w:tcBorders>
              <w:top w:val="single" w:sz="4"/>
              <w:left w:val="nil"/>
              <w:bottom w:val="nil"/>
              <w:right w:val="nil"/>
            </w:tcBorders>
          </w:tcPr>
          <w:p>
            <w:pPr>
              <w:pStyle w:val="0"/>
              <w:jc w:val="center"/>
            </w:pPr>
            <w:r>
              <w:rPr>
                <w:sz w:val="24"/>
              </w:rPr>
              <w:t xml:space="preserve">(расшифровка подписи)</w:t>
            </w:r>
          </w:p>
        </w:tc>
        <w:tc>
          <w:tcPr>
            <w:tcW w:w="840" w:type="dxa"/>
            <w:tcBorders>
              <w:top w:val="nil"/>
              <w:left w:val="nil"/>
              <w:bottom w:val="nil"/>
              <w:right w:val="nil"/>
            </w:tcBorders>
          </w:tcPr>
          <w:p>
            <w:pPr>
              <w:pStyle w:val="0"/>
            </w:pPr>
            <w:r>
              <w:rPr>
                <w:sz w:val="24"/>
              </w:rPr>
            </w:r>
          </w:p>
        </w:tc>
        <w:tc>
          <w:tcPr>
            <w:tcW w:w="2491"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Сведения о представителе собственника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094"/>
        <w:gridCol w:w="630"/>
        <w:gridCol w:w="1155"/>
        <w:gridCol w:w="1290"/>
        <w:gridCol w:w="840"/>
        <w:gridCol w:w="375"/>
        <w:gridCol w:w="345"/>
        <w:gridCol w:w="840"/>
        <w:gridCol w:w="660"/>
        <w:gridCol w:w="1831"/>
      </w:tblGrid>
      <w:tr>
        <w:tc>
          <w:tcPr>
            <w:gridSpan w:val="5"/>
            <w:tcW w:w="5009" w:type="dxa"/>
            <w:vAlign w:val="bottom"/>
            <w:tcBorders>
              <w:top w:val="nil"/>
              <w:left w:val="nil"/>
              <w:bottom w:val="single" w:sz="4"/>
              <w:right w:val="nil"/>
            </w:tcBorders>
          </w:tcPr>
          <w:p>
            <w:pPr>
              <w:pStyle w:val="0"/>
            </w:pPr>
            <w:r>
              <w:rPr>
                <w:sz w:val="24"/>
              </w:rPr>
            </w:r>
          </w:p>
        </w:tc>
        <w:tc>
          <w:tcPr>
            <w:tcW w:w="375" w:type="dxa"/>
            <w:tcBorders>
              <w:top w:val="nil"/>
              <w:left w:val="nil"/>
              <w:bottom w:val="nil"/>
              <w:right w:val="nil"/>
            </w:tcBorders>
          </w:tcPr>
          <w:p>
            <w:pPr>
              <w:pStyle w:val="0"/>
            </w:pPr>
            <w:r>
              <w:rPr>
                <w:sz w:val="24"/>
              </w:rPr>
            </w:r>
          </w:p>
        </w:tc>
        <w:tc>
          <w:tcPr>
            <w:gridSpan w:val="3"/>
            <w:tcW w:w="1845" w:type="dxa"/>
            <w:vAlign w:val="bottom"/>
            <w:tcBorders>
              <w:top w:val="nil"/>
              <w:left w:val="nil"/>
              <w:bottom w:val="nil"/>
              <w:right w:val="nil"/>
            </w:tcBorders>
          </w:tcPr>
          <w:p>
            <w:pPr>
              <w:pStyle w:val="0"/>
              <w:jc w:val="both"/>
            </w:pPr>
            <w:r>
              <w:rPr>
                <w:sz w:val="24"/>
              </w:rPr>
              <w:t xml:space="preserve">Дата рождения</w:t>
            </w:r>
          </w:p>
        </w:tc>
        <w:tc>
          <w:tcPr>
            <w:tcW w:w="1831" w:type="dxa"/>
            <w:tcBorders>
              <w:top w:val="nil"/>
              <w:left w:val="nil"/>
              <w:bottom w:val="single" w:sz="4"/>
              <w:right w:val="nil"/>
            </w:tcBorders>
          </w:tcPr>
          <w:p>
            <w:pPr>
              <w:pStyle w:val="0"/>
            </w:pPr>
            <w:r>
              <w:rPr>
                <w:sz w:val="24"/>
              </w:rPr>
            </w:r>
          </w:p>
        </w:tc>
      </w:tr>
      <w:tr>
        <w:tc>
          <w:tcPr>
            <w:gridSpan w:val="5"/>
            <w:tcW w:w="5009" w:type="dxa"/>
            <w:tcBorders>
              <w:top w:val="single" w:sz="4"/>
              <w:left w:val="nil"/>
              <w:bottom w:val="nil"/>
              <w:right w:val="nil"/>
            </w:tcBorders>
          </w:tcPr>
          <w:p>
            <w:pPr>
              <w:pStyle w:val="0"/>
              <w:jc w:val="center"/>
            </w:pPr>
            <w:r>
              <w:rPr>
                <w:sz w:val="24"/>
              </w:rPr>
              <w:t xml:space="preserve">(фамилия, имя, отчество (при наличии)</w:t>
            </w:r>
          </w:p>
        </w:tc>
        <w:tc>
          <w:tcPr>
            <w:tcW w:w="375" w:type="dxa"/>
            <w:tcBorders>
              <w:top w:val="nil"/>
              <w:left w:val="nil"/>
              <w:bottom w:val="nil"/>
              <w:right w:val="nil"/>
            </w:tcBorders>
          </w:tcPr>
          <w:p>
            <w:pPr>
              <w:pStyle w:val="0"/>
            </w:pPr>
            <w:r>
              <w:rPr>
                <w:sz w:val="24"/>
              </w:rPr>
            </w:r>
          </w:p>
        </w:tc>
        <w:tc>
          <w:tcPr>
            <w:gridSpan w:val="3"/>
            <w:tcW w:w="1845" w:type="dxa"/>
            <w:tcBorders>
              <w:top w:val="nil"/>
              <w:left w:val="nil"/>
              <w:bottom w:val="nil"/>
              <w:right w:val="nil"/>
            </w:tcBorders>
          </w:tcPr>
          <w:p>
            <w:pPr>
              <w:pStyle w:val="0"/>
            </w:pPr>
            <w:r>
              <w:rPr>
                <w:sz w:val="24"/>
              </w:rPr>
            </w:r>
          </w:p>
        </w:tc>
        <w:tc>
          <w:tcPr>
            <w:tcW w:w="1831" w:type="dxa"/>
            <w:tcBorders>
              <w:top w:val="single" w:sz="4"/>
              <w:left w:val="nil"/>
              <w:bottom w:val="nil"/>
              <w:right w:val="nil"/>
            </w:tcBorders>
          </w:tcPr>
          <w:p>
            <w:pPr>
              <w:pStyle w:val="0"/>
            </w:pPr>
            <w:r>
              <w:rPr>
                <w:sz w:val="24"/>
              </w:rPr>
            </w:r>
          </w:p>
        </w:tc>
      </w:tr>
      <w:tr>
        <w:tc>
          <w:tcPr>
            <w:gridSpan w:val="4"/>
            <w:tcW w:w="4169" w:type="dxa"/>
            <w:vAlign w:val="bottom"/>
            <w:tcBorders>
              <w:top w:val="nil"/>
              <w:left w:val="nil"/>
              <w:bottom w:val="nil"/>
              <w:right w:val="nil"/>
            </w:tcBorders>
          </w:tcPr>
          <w:p>
            <w:pPr>
              <w:pStyle w:val="0"/>
              <w:jc w:val="both"/>
            </w:pPr>
            <w:r>
              <w:rPr>
                <w:sz w:val="24"/>
              </w:rPr>
              <w:t xml:space="preserve">Документ, удостоверяющий личность</w:t>
            </w:r>
          </w:p>
        </w:tc>
        <w:tc>
          <w:tcPr>
            <w:gridSpan w:val="6"/>
            <w:tcW w:w="4891" w:type="dxa"/>
            <w:tcBorders>
              <w:top w:val="nil"/>
              <w:left w:val="nil"/>
              <w:bottom w:val="single" w:sz="4"/>
              <w:right w:val="nil"/>
            </w:tcBorders>
          </w:tcPr>
          <w:p>
            <w:pPr>
              <w:pStyle w:val="0"/>
            </w:pPr>
            <w:r>
              <w:rPr>
                <w:sz w:val="24"/>
              </w:rPr>
            </w:r>
          </w:p>
        </w:tc>
      </w:tr>
      <w:tr>
        <w:tc>
          <w:tcPr>
            <w:gridSpan w:val="4"/>
            <w:tcW w:w="4169" w:type="dxa"/>
            <w:tcBorders>
              <w:top w:val="nil"/>
              <w:left w:val="nil"/>
              <w:bottom w:val="nil"/>
              <w:right w:val="nil"/>
            </w:tcBorders>
          </w:tcPr>
          <w:p>
            <w:pPr>
              <w:pStyle w:val="0"/>
            </w:pPr>
            <w:r>
              <w:rPr>
                <w:sz w:val="24"/>
              </w:rPr>
            </w:r>
          </w:p>
        </w:tc>
        <w:tc>
          <w:tcPr>
            <w:gridSpan w:val="6"/>
            <w:tcW w:w="4891" w:type="dxa"/>
            <w:tcBorders>
              <w:top w:val="single" w:sz="4"/>
              <w:left w:val="nil"/>
              <w:bottom w:val="nil"/>
              <w:right w:val="nil"/>
            </w:tcBorders>
          </w:tcPr>
          <w:p>
            <w:pPr>
              <w:pStyle w:val="0"/>
              <w:jc w:val="center"/>
            </w:pPr>
            <w:r>
              <w:rPr>
                <w:sz w:val="24"/>
              </w:rPr>
              <w:t xml:space="preserve">(наименование документа,</w:t>
            </w:r>
          </w:p>
        </w:tc>
      </w:tr>
      <w:tr>
        <w:tc>
          <w:tcPr>
            <w:gridSpan w:val="10"/>
            <w:tcW w:w="9060" w:type="dxa"/>
            <w:vAlign w:val="center"/>
            <w:tcBorders>
              <w:top w:val="nil"/>
              <w:left w:val="nil"/>
              <w:bottom w:val="single" w:sz="4"/>
              <w:right w:val="nil"/>
            </w:tcBorders>
          </w:tcPr>
          <w:p>
            <w:pPr>
              <w:pStyle w:val="0"/>
            </w:pPr>
            <w:r>
              <w:rPr>
                <w:sz w:val="24"/>
              </w:rPr>
            </w:r>
          </w:p>
        </w:tc>
      </w:tr>
      <w:tr>
        <w:tc>
          <w:tcPr>
            <w:gridSpan w:val="10"/>
            <w:tcW w:w="9060" w:type="dxa"/>
            <w:tcBorders>
              <w:top w:val="single" w:sz="4"/>
              <w:left w:val="nil"/>
              <w:bottom w:val="nil"/>
              <w:right w:val="nil"/>
            </w:tcBorders>
          </w:tcPr>
          <w:p>
            <w:pPr>
              <w:pStyle w:val="0"/>
              <w:jc w:val="center"/>
            </w:pPr>
            <w:r>
              <w:rPr>
                <w:sz w:val="24"/>
              </w:rPr>
              <w:t xml:space="preserve">удостоверяющего личность, серия, номер, когда и кем выдан)</w:t>
            </w:r>
          </w:p>
        </w:tc>
      </w:tr>
      <w:tr>
        <w:tc>
          <w:tcPr>
            <w:gridSpan w:val="3"/>
            <w:tcW w:w="2879" w:type="dxa"/>
            <w:vAlign w:val="bottom"/>
            <w:tcBorders>
              <w:top w:val="nil"/>
              <w:left w:val="nil"/>
              <w:bottom w:val="nil"/>
              <w:right w:val="nil"/>
            </w:tcBorders>
          </w:tcPr>
          <w:p>
            <w:pPr>
              <w:pStyle w:val="0"/>
            </w:pPr>
            <w:r>
              <w:rPr>
                <w:sz w:val="24"/>
              </w:rPr>
              <w:t xml:space="preserve">Адрес места проживания</w:t>
            </w:r>
          </w:p>
        </w:tc>
        <w:tc>
          <w:tcPr>
            <w:gridSpan w:val="7"/>
            <w:tcW w:w="6181" w:type="dxa"/>
            <w:tcBorders>
              <w:top w:val="nil"/>
              <w:left w:val="nil"/>
              <w:bottom w:val="single" w:sz="4"/>
              <w:right w:val="nil"/>
            </w:tcBorders>
          </w:tcPr>
          <w:p>
            <w:pPr>
              <w:pStyle w:val="0"/>
            </w:pPr>
            <w:r>
              <w:rPr>
                <w:sz w:val="24"/>
              </w:rPr>
            </w:r>
          </w:p>
        </w:tc>
      </w:tr>
      <w:tr>
        <w:tc>
          <w:tcPr>
            <w:gridSpan w:val="2"/>
            <w:tcW w:w="1724" w:type="dxa"/>
            <w:vAlign w:val="bottom"/>
            <w:tcBorders>
              <w:top w:val="nil"/>
              <w:left w:val="nil"/>
              <w:bottom w:val="nil"/>
              <w:right w:val="nil"/>
            </w:tcBorders>
          </w:tcPr>
          <w:p>
            <w:pPr>
              <w:pStyle w:val="0"/>
            </w:pPr>
            <w:r>
              <w:rPr>
                <w:sz w:val="24"/>
              </w:rPr>
              <w:t xml:space="preserve">Доверенность</w:t>
            </w:r>
          </w:p>
        </w:tc>
        <w:tc>
          <w:tcPr>
            <w:gridSpan w:val="8"/>
            <w:tcW w:w="7336" w:type="dxa"/>
            <w:tcBorders>
              <w:top w:val="nil"/>
              <w:left w:val="nil"/>
              <w:bottom w:val="single" w:sz="4"/>
              <w:right w:val="nil"/>
            </w:tcBorders>
          </w:tcPr>
          <w:p>
            <w:pPr>
              <w:pStyle w:val="0"/>
            </w:pPr>
            <w:r>
              <w:rPr>
                <w:sz w:val="24"/>
              </w:rPr>
            </w:r>
          </w:p>
        </w:tc>
      </w:tr>
      <w:tr>
        <w:tc>
          <w:tcPr>
            <w:gridSpan w:val="10"/>
            <w:tcW w:w="9060" w:type="dxa"/>
            <w:tcBorders>
              <w:top w:val="nil"/>
              <w:left w:val="nil"/>
              <w:bottom w:val="nil"/>
              <w:right w:val="nil"/>
            </w:tcBorders>
          </w:tcPr>
          <w:p>
            <w:pPr>
              <w:pStyle w:val="0"/>
            </w:pPr>
            <w:r>
              <w:rPr>
                <w:sz w:val="24"/>
              </w:rPr>
              <w:t xml:space="preserve">Телефон ___________________ Адрес электронной почты ________________________</w:t>
            </w:r>
          </w:p>
          <w:p>
            <w:pPr>
              <w:pStyle w:val="0"/>
              <w:ind w:firstLine="283"/>
              <w:jc w:val="both"/>
            </w:pPr>
            <w:r>
              <w:rPr>
                <w:sz w:val="24"/>
              </w:rPr>
              <w:t xml:space="preserve">Настоящим подтверждаю свое согласие на осуществление обработки, в том числе в автоматизированном режиме, Министерством сельского хозяйства Российской Федерации и ______________________________________________________________</w:t>
            </w:r>
          </w:p>
        </w:tc>
      </w:tr>
      <w:tr>
        <w:tc>
          <w:tcPr>
            <w:gridSpan w:val="10"/>
            <w:tcW w:w="9060" w:type="dxa"/>
            <w:tcBorders>
              <w:top w:val="nil"/>
              <w:left w:val="nil"/>
              <w:bottom w:val="single" w:sz="4"/>
              <w:right w:val="nil"/>
            </w:tcBorders>
          </w:tcPr>
          <w:p>
            <w:pPr>
              <w:pStyle w:val="0"/>
            </w:pPr>
            <w:r>
              <w:rPr>
                <w:sz w:val="24"/>
              </w:rPr>
            </w:r>
          </w:p>
        </w:tc>
      </w:tr>
      <w:tr>
        <w:tc>
          <w:tcPr>
            <w:gridSpan w:val="10"/>
            <w:tcW w:w="9060" w:type="dxa"/>
            <w:tcBorders>
              <w:top w:val="single" w:sz="4"/>
              <w:left w:val="nil"/>
              <w:bottom w:val="nil"/>
              <w:right w:val="nil"/>
            </w:tcBorders>
          </w:tcPr>
          <w:p>
            <w:pPr>
              <w:pStyle w:val="0"/>
              <w:jc w:val="center"/>
            </w:pPr>
            <w:r>
              <w:rPr>
                <w:sz w:val="24"/>
              </w:rPr>
              <w:t xml:space="preserve">(полное наименование органа гостехнадзора)</w:t>
            </w:r>
          </w:p>
        </w:tc>
      </w:tr>
      <w:tr>
        <w:tc>
          <w:tcPr>
            <w:gridSpan w:val="10"/>
            <w:tcW w:w="9060" w:type="dxa"/>
            <w:tcBorders>
              <w:top w:val="nil"/>
              <w:left w:val="nil"/>
              <w:bottom w:val="nil"/>
              <w:right w:val="nil"/>
            </w:tcBorders>
          </w:tcPr>
          <w:p>
            <w:pPr>
              <w:pStyle w:val="0"/>
              <w:jc w:val="both"/>
            </w:pPr>
            <w:r>
              <w:rPr>
                <w:sz w:val="24"/>
              </w:rPr>
              <w:t xml:space="preserve">моих персональных данных (персональных данных недееспособного лица - субъекта персональных данных (в случае если заявитель является законным представителем), включая сбор, систематизацию, накопление, хранение, уточнение (обновление, изменение), использование, обезличивание, распространение (в том числе передача третьим лицам), блокирование, уничтожение персональных данных.</w:t>
            </w:r>
          </w:p>
          <w:p>
            <w:pPr>
              <w:pStyle w:val="0"/>
              <w:ind w:firstLine="283"/>
              <w:jc w:val="both"/>
            </w:pPr>
            <w:r>
              <w:rPr>
                <w:sz w:val="24"/>
              </w:rPr>
              <w:t xml:space="preserve">Настоящее согласие не устанавливает предельных сроков обработки данных. Порядок отзыва согласия на обработку персональных данных мне известен.</w:t>
            </w:r>
          </w:p>
          <w:p>
            <w:pPr>
              <w:pStyle w:val="0"/>
              <w:ind w:firstLine="283"/>
              <w:jc w:val="both"/>
            </w:pPr>
            <w:r>
              <w:rPr>
                <w:sz w:val="24"/>
              </w:rPr>
              <w:t xml:space="preserve">Контактная информация субъекта персональных данных для представления информации об обработке персональных данных:</w:t>
            </w:r>
          </w:p>
        </w:tc>
      </w:tr>
      <w:tr>
        <w:tc>
          <w:tcPr>
            <w:gridSpan w:val="10"/>
            <w:tcW w:w="9060" w:type="dxa"/>
            <w:tcBorders>
              <w:top w:val="nil"/>
              <w:left w:val="nil"/>
              <w:bottom w:val="single" w:sz="4"/>
              <w:right w:val="nil"/>
            </w:tcBorders>
          </w:tcPr>
          <w:p>
            <w:pPr>
              <w:pStyle w:val="0"/>
            </w:pPr>
            <w:r>
              <w:rPr>
                <w:sz w:val="24"/>
              </w:rPr>
            </w:r>
          </w:p>
        </w:tc>
      </w:tr>
      <w:tr>
        <w:tc>
          <w:tcPr>
            <w:gridSpan w:val="10"/>
            <w:tcW w:w="9060" w:type="dxa"/>
            <w:tcBorders>
              <w:top w:val="single" w:sz="4"/>
              <w:left w:val="nil"/>
              <w:bottom w:val="nil"/>
              <w:right w:val="nil"/>
            </w:tcBorders>
          </w:tcPr>
          <w:p>
            <w:pPr>
              <w:pStyle w:val="0"/>
              <w:jc w:val="center"/>
            </w:pPr>
            <w:r>
              <w:rPr>
                <w:sz w:val="24"/>
              </w:rPr>
              <w:t xml:space="preserve">(почтовый адрес, телефон)</w:t>
            </w:r>
          </w:p>
        </w:tc>
      </w:tr>
      <w:tr>
        <w:tc>
          <w:tcPr>
            <w:gridSpan w:val="10"/>
            <w:tcW w:w="9060" w:type="dxa"/>
            <w:tcBorders>
              <w:top w:val="nil"/>
              <w:left w:val="nil"/>
              <w:bottom w:val="single" w:sz="4"/>
              <w:right w:val="nil"/>
            </w:tcBorders>
          </w:tcPr>
          <w:p>
            <w:pPr>
              <w:pStyle w:val="0"/>
            </w:pPr>
            <w:r>
              <w:rPr>
                <w:sz w:val="24"/>
              </w:rPr>
            </w:r>
          </w:p>
        </w:tc>
      </w:tr>
      <w:tr>
        <w:tc>
          <w:tcPr>
            <w:gridSpan w:val="10"/>
            <w:tcW w:w="9060" w:type="dxa"/>
            <w:tcBorders>
              <w:top w:val="single" w:sz="4"/>
              <w:left w:val="nil"/>
              <w:bottom w:val="nil"/>
              <w:right w:val="nil"/>
            </w:tcBorders>
          </w:tcPr>
          <w:p>
            <w:pPr>
              <w:pStyle w:val="0"/>
              <w:jc w:val="center"/>
            </w:pPr>
            <w:r>
              <w:rPr>
                <w:sz w:val="24"/>
              </w:rPr>
              <w:t xml:space="preserve">(адрес электронной почты)</w:t>
            </w:r>
          </w:p>
        </w:tc>
      </w:tr>
      <w:tr>
        <w:tc>
          <w:tcPr>
            <w:tcW w:w="1094" w:type="dxa"/>
            <w:vAlign w:val="bottom"/>
            <w:tcBorders>
              <w:top w:val="nil"/>
              <w:left w:val="nil"/>
              <w:bottom w:val="nil"/>
              <w:right w:val="nil"/>
            </w:tcBorders>
          </w:tcPr>
          <w:p>
            <w:pPr>
              <w:pStyle w:val="0"/>
            </w:pPr>
            <w:r>
              <w:rPr>
                <w:sz w:val="24"/>
              </w:rPr>
              <w:t xml:space="preserve">Подпись</w:t>
            </w:r>
          </w:p>
        </w:tc>
        <w:tc>
          <w:tcPr>
            <w:gridSpan w:val="6"/>
            <w:tcW w:w="4635" w:type="dxa"/>
            <w:tcBorders>
              <w:top w:val="nil"/>
              <w:left w:val="nil"/>
              <w:bottom w:val="single" w:sz="4"/>
              <w:right w:val="nil"/>
            </w:tcBorders>
          </w:tcPr>
          <w:p>
            <w:pPr>
              <w:pStyle w:val="0"/>
            </w:pPr>
            <w:r>
              <w:rPr>
                <w:sz w:val="24"/>
              </w:rPr>
            </w:r>
          </w:p>
        </w:tc>
        <w:tc>
          <w:tcPr>
            <w:tcW w:w="840" w:type="dxa"/>
            <w:vAlign w:val="bottom"/>
            <w:tcBorders>
              <w:top w:val="nil"/>
              <w:left w:val="nil"/>
              <w:bottom w:val="nil"/>
              <w:right w:val="nil"/>
            </w:tcBorders>
          </w:tcPr>
          <w:p>
            <w:pPr>
              <w:pStyle w:val="0"/>
              <w:jc w:val="center"/>
            </w:pPr>
            <w:r>
              <w:rPr>
                <w:sz w:val="24"/>
              </w:rPr>
              <w:t xml:space="preserve">Дата</w:t>
            </w:r>
          </w:p>
        </w:tc>
        <w:tc>
          <w:tcPr>
            <w:gridSpan w:val="2"/>
            <w:tcW w:w="2491" w:type="dxa"/>
            <w:tcBorders>
              <w:top w:val="nil"/>
              <w:left w:val="nil"/>
              <w:bottom w:val="single" w:sz="4"/>
              <w:right w:val="nil"/>
            </w:tcBorders>
          </w:tcPr>
          <w:p>
            <w:pPr>
              <w:pStyle w:val="0"/>
            </w:pPr>
            <w:r>
              <w:rPr>
                <w:sz w:val="24"/>
              </w:rPr>
            </w:r>
          </w:p>
        </w:tc>
      </w:tr>
      <w:tr>
        <w:tc>
          <w:tcPr>
            <w:tcW w:w="1094" w:type="dxa"/>
            <w:tcBorders>
              <w:top w:val="nil"/>
              <w:left w:val="nil"/>
              <w:bottom w:val="nil"/>
              <w:right w:val="nil"/>
            </w:tcBorders>
          </w:tcPr>
          <w:p>
            <w:pPr>
              <w:pStyle w:val="0"/>
            </w:pPr>
            <w:r>
              <w:rPr>
                <w:sz w:val="24"/>
              </w:rPr>
            </w:r>
          </w:p>
        </w:tc>
        <w:tc>
          <w:tcPr>
            <w:gridSpan w:val="6"/>
            <w:tcW w:w="4635" w:type="dxa"/>
            <w:tcBorders>
              <w:top w:val="single" w:sz="4"/>
              <w:left w:val="nil"/>
              <w:bottom w:val="nil"/>
              <w:right w:val="nil"/>
            </w:tcBorders>
          </w:tcPr>
          <w:p>
            <w:pPr>
              <w:pStyle w:val="0"/>
              <w:jc w:val="center"/>
            </w:pPr>
            <w:r>
              <w:rPr>
                <w:sz w:val="24"/>
              </w:rPr>
              <w:t xml:space="preserve">(расшифровка подписи)</w:t>
            </w:r>
          </w:p>
        </w:tc>
        <w:tc>
          <w:tcPr>
            <w:tcW w:w="840" w:type="dxa"/>
            <w:tcBorders>
              <w:top w:val="nil"/>
              <w:left w:val="nil"/>
              <w:bottom w:val="nil"/>
              <w:right w:val="nil"/>
            </w:tcBorders>
          </w:tcPr>
          <w:p>
            <w:pPr>
              <w:pStyle w:val="0"/>
            </w:pPr>
            <w:r>
              <w:rPr>
                <w:sz w:val="24"/>
              </w:rPr>
            </w:r>
          </w:p>
        </w:tc>
        <w:tc>
          <w:tcPr>
            <w:gridSpan w:val="2"/>
            <w:tcW w:w="2491" w:type="dxa"/>
            <w:tcBorders>
              <w:top w:val="single" w:sz="4"/>
              <w:left w:val="nil"/>
              <w:bottom w:val="nil"/>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5684"/>
        <w:gridCol w:w="3356"/>
      </w:tblGrid>
      <w:tr>
        <w:tc>
          <w:tcPr>
            <w:gridSpan w:val="2"/>
            <w:tcW w:w="9040" w:type="dxa"/>
            <w:tcBorders>
              <w:top w:val="nil"/>
              <w:left w:val="nil"/>
              <w:bottom w:val="nil"/>
              <w:right w:val="nil"/>
            </w:tcBorders>
          </w:tcPr>
          <w:p>
            <w:pPr>
              <w:pStyle w:val="0"/>
              <w:outlineLvl w:val="2"/>
              <w:jc w:val="center"/>
            </w:pPr>
            <w:r>
              <w:rPr>
                <w:sz w:val="24"/>
              </w:rPr>
              <w:t xml:space="preserve">Отметка о принятии заявления</w:t>
            </w:r>
          </w:p>
        </w:tc>
      </w:tr>
      <w:tr>
        <w:tc>
          <w:tcPr>
            <w:tcW w:w="5684" w:type="dxa"/>
            <w:tcBorders>
              <w:top w:val="nil"/>
              <w:left w:val="nil"/>
              <w:bottom w:val="nil"/>
              <w:right w:val="nil"/>
            </w:tcBorders>
          </w:tcPr>
          <w:p>
            <w:pPr>
              <w:pStyle w:val="0"/>
            </w:pPr>
            <w:r>
              <w:rPr>
                <w:sz w:val="24"/>
              </w:rPr>
              <w:t xml:space="preserve">Дата "__" ___________ 20__ г.</w:t>
            </w:r>
          </w:p>
        </w:tc>
        <w:tc>
          <w:tcPr>
            <w:tcW w:w="3356" w:type="dxa"/>
            <w:tcBorders>
              <w:top w:val="nil"/>
              <w:left w:val="nil"/>
              <w:bottom w:val="nil"/>
              <w:right w:val="nil"/>
            </w:tcBorders>
          </w:tcPr>
          <w:p>
            <w:pPr>
              <w:pStyle w:val="0"/>
            </w:pPr>
            <w:r>
              <w:rPr>
                <w:sz w:val="24"/>
              </w:rPr>
            </w:r>
          </w:p>
        </w:tc>
      </w:tr>
      <w:tr>
        <w:tc>
          <w:tcPr>
            <w:tcW w:w="5684" w:type="dxa"/>
            <w:vAlign w:val="bottom"/>
            <w:tcBorders>
              <w:top w:val="nil"/>
              <w:left w:val="nil"/>
              <w:bottom w:val="nil"/>
              <w:right w:val="nil"/>
            </w:tcBorders>
          </w:tcPr>
          <w:p>
            <w:pPr>
              <w:pStyle w:val="0"/>
            </w:pPr>
            <w:r>
              <w:rPr>
                <w:sz w:val="24"/>
              </w:rPr>
              <w:t xml:space="preserve">Государственный инженер - инспектор</w:t>
            </w:r>
          </w:p>
          <w:p>
            <w:pPr>
              <w:pStyle w:val="0"/>
            </w:pPr>
            <w:r>
              <w:rPr>
                <w:sz w:val="24"/>
              </w:rPr>
              <w:t xml:space="preserve">органа гостехнадзора ________________</w:t>
            </w:r>
          </w:p>
        </w:tc>
        <w:tc>
          <w:tcPr>
            <w:tcW w:w="3356" w:type="dxa"/>
            <w:vAlign w:val="bottom"/>
            <w:tcBorders>
              <w:top w:val="nil"/>
              <w:left w:val="nil"/>
              <w:bottom w:val="nil"/>
              <w:right w:val="nil"/>
            </w:tcBorders>
          </w:tcPr>
          <w:p>
            <w:pPr>
              <w:pStyle w:val="0"/>
              <w:jc w:val="both"/>
            </w:pPr>
            <w:r>
              <w:rPr>
                <w:sz w:val="24"/>
              </w:rPr>
              <w:t xml:space="preserve">Подпись ______________</w:t>
            </w:r>
          </w:p>
        </w:tc>
      </w:tr>
      <w:tr>
        <w:tc>
          <w:tcPr>
            <w:gridSpan w:val="2"/>
            <w:tcW w:w="9040" w:type="dxa"/>
            <w:tcBorders>
              <w:top w:val="nil"/>
              <w:left w:val="nil"/>
              <w:bottom w:val="nil"/>
              <w:right w:val="nil"/>
            </w:tcBorders>
          </w:tcPr>
          <w:p>
            <w:pPr>
              <w:pStyle w:val="0"/>
              <w:ind w:firstLine="283"/>
              <w:jc w:val="both"/>
            </w:pPr>
            <w:r>
              <w:rPr>
                <w:sz w:val="24"/>
              </w:rPr>
              <w:t xml:space="preserve">МП</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Информация о проведении осмотра техники</w:t>
            </w:r>
          </w:p>
          <w:p>
            <w:pPr>
              <w:pStyle w:val="0"/>
              <w:jc w:val="center"/>
            </w:pPr>
            <w:r>
              <w:rPr>
                <w:sz w:val="24"/>
              </w:rPr>
              <w:t xml:space="preserve">(заполняется заявителем)</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3585"/>
        <w:gridCol w:w="405"/>
        <w:gridCol w:w="750"/>
        <w:gridCol w:w="3990"/>
        <w:gridCol w:w="340"/>
      </w:tblGrid>
      <w:tr>
        <w:tc>
          <w:tcPr>
            <w:gridSpan w:val="3"/>
            <w:tcW w:w="4740" w:type="dxa"/>
            <w:vAlign w:val="bottom"/>
            <w:tcBorders>
              <w:top w:val="nil"/>
              <w:left w:val="nil"/>
              <w:bottom w:val="nil"/>
              <w:right w:val="nil"/>
            </w:tcBorders>
          </w:tcPr>
          <w:p>
            <w:pPr>
              <w:pStyle w:val="0"/>
            </w:pPr>
            <w:r>
              <w:rPr>
                <w:sz w:val="24"/>
              </w:rPr>
              <w:t xml:space="preserve">Осмотр техники прошу провести по адресу</w:t>
            </w:r>
          </w:p>
        </w:tc>
        <w:tc>
          <w:tcPr>
            <w:gridSpan w:val="2"/>
            <w:tcW w:w="4330" w:type="dxa"/>
            <w:tcBorders>
              <w:top w:val="nil"/>
              <w:left w:val="nil"/>
              <w:bottom w:val="single" w:sz="4"/>
              <w:right w:val="nil"/>
            </w:tcBorders>
          </w:tcPr>
          <w:p>
            <w:pPr>
              <w:pStyle w:val="0"/>
            </w:pPr>
            <w:r>
              <w:rPr>
                <w:sz w:val="24"/>
              </w:rPr>
            </w:r>
          </w:p>
        </w:tc>
      </w:tr>
      <w:tr>
        <w:tc>
          <w:tcPr>
            <w:gridSpan w:val="4"/>
            <w:tcW w:w="8730" w:type="dxa"/>
            <w:tcBorders>
              <w:top w:val="nil"/>
              <w:left w:val="nil"/>
              <w:bottom w:val="single" w:sz="4"/>
              <w:right w:val="nil"/>
            </w:tcBorders>
          </w:tcPr>
          <w:p>
            <w:pPr>
              <w:pStyle w:val="0"/>
            </w:pPr>
            <w:r>
              <w:rPr>
                <w:sz w:val="24"/>
              </w:rPr>
            </w:r>
          </w:p>
        </w:tc>
        <w:tc>
          <w:tcPr>
            <w:tcW w:w="340" w:type="dxa"/>
            <w:vAlign w:val="bottom"/>
            <w:tcBorders>
              <w:top w:val="single" w:sz="4"/>
              <w:left w:val="nil"/>
              <w:bottom w:val="nil"/>
              <w:right w:val="nil"/>
            </w:tcBorders>
          </w:tcPr>
          <w:p>
            <w:pPr>
              <w:pStyle w:val="0"/>
              <w:jc w:val="both"/>
            </w:pPr>
            <w:r>
              <w:rPr>
                <w:sz w:val="24"/>
              </w:rPr>
              <w:t xml:space="preserve">.</w:t>
            </w:r>
          </w:p>
        </w:tc>
      </w:tr>
      <w:tr>
        <w:tc>
          <w:tcPr>
            <w:tcW w:w="3585" w:type="dxa"/>
            <w:vAlign w:val="bottom"/>
            <w:tcBorders>
              <w:top w:val="single" w:sz="4"/>
              <w:left w:val="nil"/>
              <w:bottom w:val="nil"/>
              <w:right w:val="nil"/>
            </w:tcBorders>
          </w:tcPr>
          <w:p>
            <w:pPr>
              <w:pStyle w:val="0"/>
            </w:pPr>
            <w:r>
              <w:rPr>
                <w:sz w:val="24"/>
              </w:rPr>
              <w:t xml:space="preserve">Лицо, предоставляющее технику</w:t>
            </w:r>
          </w:p>
        </w:tc>
        <w:tc>
          <w:tcPr>
            <w:gridSpan w:val="4"/>
            <w:tcW w:w="5485" w:type="dxa"/>
            <w:tcBorders>
              <w:top w:val="nil"/>
              <w:left w:val="nil"/>
              <w:bottom w:val="single" w:sz="4"/>
              <w:right w:val="nil"/>
            </w:tcBorders>
          </w:tcPr>
          <w:p>
            <w:pPr>
              <w:pStyle w:val="0"/>
            </w:pPr>
            <w:r>
              <w:rPr>
                <w:sz w:val="24"/>
              </w:rPr>
            </w:r>
          </w:p>
        </w:tc>
      </w:tr>
      <w:tr>
        <w:tc>
          <w:tcPr>
            <w:tcW w:w="3585" w:type="dxa"/>
            <w:tcBorders>
              <w:top w:val="nil"/>
              <w:left w:val="nil"/>
              <w:bottom w:val="nil"/>
              <w:right w:val="nil"/>
            </w:tcBorders>
          </w:tcPr>
          <w:p>
            <w:pPr>
              <w:pStyle w:val="0"/>
            </w:pPr>
            <w:r>
              <w:rPr>
                <w:sz w:val="24"/>
              </w:rPr>
            </w:r>
          </w:p>
        </w:tc>
        <w:tc>
          <w:tcPr>
            <w:gridSpan w:val="4"/>
            <w:tcW w:w="5485" w:type="dxa"/>
            <w:tcBorders>
              <w:top w:val="single" w:sz="4"/>
              <w:left w:val="nil"/>
              <w:bottom w:val="nil"/>
              <w:right w:val="nil"/>
            </w:tcBorders>
          </w:tcPr>
          <w:p>
            <w:pPr>
              <w:pStyle w:val="0"/>
              <w:jc w:val="center"/>
            </w:pPr>
            <w:r>
              <w:rPr>
                <w:sz w:val="24"/>
              </w:rPr>
              <w:t xml:space="preserve">(заполняется государственным инженером - инспектором органа гостехнадзора)</w:t>
            </w:r>
          </w:p>
        </w:tc>
      </w:tr>
      <w:tr>
        <w:tc>
          <w:tcPr>
            <w:gridSpan w:val="2"/>
            <w:tcW w:w="3990" w:type="dxa"/>
            <w:vAlign w:val="bottom"/>
            <w:tcBorders>
              <w:top w:val="nil"/>
              <w:left w:val="nil"/>
              <w:bottom w:val="nil"/>
              <w:right w:val="nil"/>
            </w:tcBorders>
          </w:tcPr>
          <w:p>
            <w:pPr>
              <w:pStyle w:val="0"/>
            </w:pPr>
            <w:r>
              <w:rPr>
                <w:sz w:val="24"/>
              </w:rPr>
              <w:t xml:space="preserve">Осмотр техники провести по адресу</w:t>
            </w:r>
          </w:p>
        </w:tc>
        <w:tc>
          <w:tcPr>
            <w:gridSpan w:val="3"/>
            <w:tcW w:w="5080" w:type="dxa"/>
            <w:tcBorders>
              <w:top w:val="nil"/>
              <w:left w:val="nil"/>
              <w:bottom w:val="single" w:sz="4"/>
              <w:right w:val="nil"/>
            </w:tcBorders>
          </w:tcPr>
          <w:p>
            <w:pPr>
              <w:pStyle w:val="0"/>
            </w:pPr>
            <w:r>
              <w:rPr>
                <w:sz w:val="24"/>
              </w:rPr>
            </w:r>
          </w:p>
        </w:tc>
      </w:tr>
      <w:tr>
        <w:tc>
          <w:tcPr>
            <w:gridSpan w:val="4"/>
            <w:tcW w:w="8730" w:type="dxa"/>
            <w:tcBorders>
              <w:top w:val="nil"/>
              <w:left w:val="nil"/>
              <w:bottom w:val="single" w:sz="4"/>
              <w:right w:val="nil"/>
            </w:tcBorders>
          </w:tcPr>
          <w:p>
            <w:pPr>
              <w:pStyle w:val="0"/>
            </w:pPr>
            <w:r>
              <w:rPr>
                <w:sz w:val="24"/>
              </w:rPr>
            </w:r>
          </w:p>
        </w:tc>
        <w:tc>
          <w:tcPr>
            <w:tcW w:w="340" w:type="dxa"/>
            <w:vAlign w:val="bottom"/>
            <w:tcBorders>
              <w:top w:val="single" w:sz="4"/>
              <w:left w:val="nil"/>
              <w:bottom w:val="nil"/>
              <w:right w:val="nil"/>
            </w:tcBorders>
          </w:tcPr>
          <w:p>
            <w:pPr>
              <w:pStyle w:val="0"/>
              <w:jc w:val="both"/>
            </w:pPr>
            <w:r>
              <w:rPr>
                <w:sz w:val="24"/>
              </w:rPr>
              <w:t xml:space="preserve">.</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5"/>
      </w:tblGrid>
      <w:tr>
        <w:tc>
          <w:tcPr>
            <w:tcW w:w="9045" w:type="dxa"/>
            <w:tcBorders>
              <w:top w:val="nil"/>
              <w:left w:val="nil"/>
              <w:bottom w:val="nil"/>
              <w:right w:val="nil"/>
            </w:tcBorders>
          </w:tcPr>
          <w:p>
            <w:pPr>
              <w:pStyle w:val="0"/>
              <w:outlineLvl w:val="2"/>
              <w:jc w:val="center"/>
            </w:pPr>
            <w:r>
              <w:rPr>
                <w:sz w:val="24"/>
              </w:rPr>
              <w:t xml:space="preserve">Результат осмотра техники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5"/>
      </w:tblGrid>
      <w:tr>
        <w:tc>
          <w:tcPr>
            <w:tcW w:w="9045" w:type="dxa"/>
            <w:tcBorders>
              <w:top w:val="nil"/>
              <w:left w:val="nil"/>
              <w:bottom w:val="nil"/>
              <w:right w:val="nil"/>
            </w:tcBorders>
          </w:tcPr>
          <w:p>
            <w:pPr>
              <w:pStyle w:val="0"/>
            </w:pPr>
            <w:r>
              <w:rPr>
                <w:sz w:val="24"/>
              </w:rPr>
              <w:t xml:space="preserve">Дата проведения осмотра "__" _____________ 20__ г.</w:t>
            </w:r>
          </w:p>
          <w:p>
            <w:pPr>
              <w:pStyle w:val="0"/>
            </w:pPr>
            <w:r>
              <w:rPr>
                <w:sz w:val="24"/>
              </w:rPr>
              <w:t xml:space="preserve">Время проведения осмотра __________________________________________________</w:t>
            </w:r>
          </w:p>
          <w:p>
            <w:pPr>
              <w:pStyle w:val="0"/>
            </w:pPr>
            <w:r>
              <w:rPr>
                <w:sz w:val="24"/>
              </w:rPr>
              <w:t xml:space="preserve">Государственный инженер - инспектор</w:t>
            </w:r>
          </w:p>
          <w:p>
            <w:pPr>
              <w:pStyle w:val="0"/>
            </w:pPr>
            <w:r>
              <w:rPr>
                <w:sz w:val="24"/>
              </w:rPr>
              <w:t xml:space="preserve">органа гостехнадзора ___________________________ Подпись ____________________</w:t>
            </w:r>
          </w:p>
        </w:tc>
      </w:tr>
      <w:tr>
        <w:tc>
          <w:tcPr>
            <w:tcW w:w="9045" w:type="dxa"/>
            <w:tcBorders>
              <w:top w:val="nil"/>
              <w:left w:val="nil"/>
              <w:bottom w:val="nil"/>
              <w:right w:val="nil"/>
            </w:tcBorders>
          </w:tcPr>
          <w:p>
            <w:pPr>
              <w:pStyle w:val="0"/>
              <w:ind w:firstLine="283"/>
              <w:jc w:val="both"/>
            </w:pPr>
            <w:r>
              <w:rPr>
                <w:sz w:val="24"/>
              </w:rPr>
              <w:t xml:space="preserve">МП</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60"/>
      </w:tblGrid>
      <w:tr>
        <w:tc>
          <w:tcPr>
            <w:tcW w:w="9060" w:type="dxa"/>
            <w:tcBorders>
              <w:top w:val="nil"/>
              <w:left w:val="nil"/>
              <w:bottom w:val="nil"/>
              <w:right w:val="nil"/>
            </w:tcBorders>
          </w:tcPr>
          <w:p>
            <w:pPr>
              <w:pStyle w:val="0"/>
              <w:outlineLvl w:val="2"/>
              <w:jc w:val="center"/>
            </w:pPr>
            <w:r>
              <w:rPr>
                <w:sz w:val="24"/>
              </w:rPr>
              <w:t xml:space="preserve">Информация о принятом решении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779"/>
        <w:gridCol w:w="2186"/>
        <w:gridCol w:w="4095"/>
      </w:tblGrid>
      <w:tr>
        <w:tc>
          <w:tcPr>
            <w:tcW w:w="2779" w:type="dxa"/>
          </w:tcPr>
          <w:p>
            <w:pPr>
              <w:pStyle w:val="0"/>
              <w:jc w:val="center"/>
            </w:pPr>
            <w:r>
              <w:rPr>
                <w:sz w:val="24"/>
              </w:rPr>
              <w:t xml:space="preserve">ЗАРЕГИСТРИРОВАТЬ</w:t>
            </w:r>
          </w:p>
          <w:p>
            <w:pPr>
              <w:pStyle w:val="0"/>
              <w:jc w:val="center"/>
            </w:pPr>
            <w:r>
              <w:rPr>
                <w:sz w:val="24"/>
              </w:rPr>
              <w:t xml:space="preserve">Дата _________</w:t>
            </w:r>
          </w:p>
        </w:tc>
        <w:tc>
          <w:tcPr>
            <w:tcW w:w="2186" w:type="dxa"/>
          </w:tcPr>
          <w:p>
            <w:pPr>
              <w:pStyle w:val="0"/>
              <w:jc w:val="center"/>
            </w:pPr>
            <w:r>
              <w:rPr>
                <w:sz w:val="24"/>
              </w:rPr>
              <w:t xml:space="preserve">СНЯТЬ С УЧЕТА</w:t>
            </w:r>
          </w:p>
          <w:p>
            <w:pPr>
              <w:pStyle w:val="0"/>
              <w:jc w:val="center"/>
            </w:pPr>
            <w:r>
              <w:rPr>
                <w:sz w:val="24"/>
              </w:rPr>
              <w:t xml:space="preserve">Дата _________</w:t>
            </w:r>
          </w:p>
        </w:tc>
        <w:tc>
          <w:tcPr>
            <w:tcW w:w="4095" w:type="dxa"/>
          </w:tcPr>
          <w:p>
            <w:pPr>
              <w:pStyle w:val="0"/>
              <w:jc w:val="center"/>
            </w:pPr>
            <w:r>
              <w:rPr>
                <w:sz w:val="24"/>
              </w:rPr>
              <w:t xml:space="preserve">ВНЕСТИ ИЗМЕНЕНИЯ</w:t>
            </w:r>
          </w:p>
          <w:p>
            <w:pPr>
              <w:pStyle w:val="0"/>
              <w:jc w:val="center"/>
            </w:pPr>
            <w:r>
              <w:rPr>
                <w:sz w:val="24"/>
              </w:rPr>
              <w:t xml:space="preserve">Дата _________</w:t>
            </w:r>
          </w:p>
        </w:tc>
      </w:tr>
      <w:tr>
        <w:tc>
          <w:tcPr>
            <w:gridSpan w:val="2"/>
            <w:tcW w:w="4965" w:type="dxa"/>
          </w:tcPr>
          <w:p>
            <w:pPr>
              <w:pStyle w:val="0"/>
              <w:jc w:val="both"/>
            </w:pPr>
            <w:r>
              <w:rPr>
                <w:sz w:val="24"/>
              </w:rPr>
              <w:t xml:space="preserve">ПРЕДОСТАВЛЕНИЕ УСЛУГИ ПРИОСТАНОВИТЬ</w:t>
            </w:r>
          </w:p>
          <w:p>
            <w:pPr>
              <w:pStyle w:val="0"/>
            </w:pPr>
            <w:r>
              <w:rPr>
                <w:sz w:val="24"/>
              </w:rPr>
              <w:t xml:space="preserve">ДО ________________</w:t>
            </w:r>
          </w:p>
          <w:p>
            <w:pPr>
              <w:pStyle w:val="0"/>
            </w:pPr>
            <w:r>
              <w:rPr>
                <w:sz w:val="24"/>
              </w:rPr>
              <w:t xml:space="preserve">Дата _______________</w:t>
            </w:r>
          </w:p>
        </w:tc>
        <w:tc>
          <w:tcPr>
            <w:tcW w:w="4095" w:type="dxa"/>
          </w:tcPr>
          <w:p>
            <w:pPr>
              <w:pStyle w:val="0"/>
              <w:jc w:val="both"/>
            </w:pPr>
            <w:r>
              <w:rPr>
                <w:sz w:val="24"/>
              </w:rPr>
              <w:t xml:space="preserve">В ПРЕДОСТАВЛЕНИИ УСЛУГИ ОТКАЗАТЬ</w:t>
            </w:r>
          </w:p>
          <w:p>
            <w:pPr>
              <w:pStyle w:val="0"/>
              <w:jc w:val="both"/>
            </w:pPr>
            <w:r>
              <w:rPr>
                <w:sz w:val="24"/>
              </w:rPr>
              <w:t xml:space="preserve">Дата 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45"/>
      </w:tblGrid>
      <w:tr>
        <w:tc>
          <w:tcPr>
            <w:tcW w:w="9045" w:type="dxa"/>
            <w:tcBorders>
              <w:top w:val="nil"/>
              <w:left w:val="nil"/>
              <w:bottom w:val="nil"/>
              <w:right w:val="nil"/>
            </w:tcBorders>
          </w:tcPr>
          <w:p>
            <w:pPr>
              <w:pStyle w:val="0"/>
            </w:pPr>
            <w:r>
              <w:rPr>
                <w:sz w:val="24"/>
              </w:rPr>
              <w:t xml:space="preserve">Выданы (оформлены) следующие документы:</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958"/>
        <w:gridCol w:w="893"/>
        <w:gridCol w:w="1199"/>
        <w:gridCol w:w="523"/>
        <w:gridCol w:w="1493"/>
      </w:tblGrid>
      <w:tr>
        <w:tc>
          <w:tcPr>
            <w:tcW w:w="4958" w:type="dxa"/>
          </w:tcPr>
          <w:p>
            <w:pPr>
              <w:pStyle w:val="0"/>
            </w:pPr>
            <w:r>
              <w:rPr>
                <w:sz w:val="24"/>
              </w:rPr>
              <w:t xml:space="preserve">Паспорт техники (дубликат паспорта техники)</w:t>
            </w:r>
          </w:p>
        </w:tc>
        <w:tc>
          <w:tcPr>
            <w:tcW w:w="893" w:type="dxa"/>
          </w:tcPr>
          <w:p>
            <w:pPr>
              <w:pStyle w:val="0"/>
            </w:pPr>
            <w:r>
              <w:rPr>
                <w:sz w:val="24"/>
              </w:rPr>
              <w:t xml:space="preserve">серия</w:t>
            </w:r>
          </w:p>
        </w:tc>
        <w:tc>
          <w:tcPr>
            <w:tcW w:w="1199" w:type="dxa"/>
          </w:tcPr>
          <w:p>
            <w:pPr>
              <w:pStyle w:val="0"/>
            </w:pPr>
            <w:r>
              <w:rPr>
                <w:sz w:val="24"/>
              </w:rPr>
            </w:r>
          </w:p>
        </w:tc>
        <w:tc>
          <w:tcPr>
            <w:tcW w:w="523" w:type="dxa"/>
          </w:tcPr>
          <w:p>
            <w:pPr>
              <w:pStyle w:val="0"/>
            </w:pPr>
            <w:r>
              <w:rPr>
                <w:sz w:val="24"/>
              </w:rPr>
              <w:t xml:space="preserve">N</w:t>
            </w:r>
          </w:p>
        </w:tc>
        <w:tc>
          <w:tcPr>
            <w:tcW w:w="1493" w:type="dxa"/>
          </w:tcPr>
          <w:p>
            <w:pPr>
              <w:pStyle w:val="0"/>
            </w:pPr>
            <w:r>
              <w:rPr>
                <w:sz w:val="24"/>
              </w:rPr>
            </w:r>
          </w:p>
        </w:tc>
      </w:tr>
      <w:tr>
        <w:tc>
          <w:tcPr>
            <w:tcW w:w="4958" w:type="dxa"/>
          </w:tcPr>
          <w:p>
            <w:pPr>
              <w:pStyle w:val="0"/>
            </w:pPr>
            <w:r>
              <w:rPr>
                <w:sz w:val="24"/>
              </w:rPr>
              <w:t xml:space="preserve">Свидетельство о регистрации техники</w:t>
            </w:r>
          </w:p>
        </w:tc>
        <w:tc>
          <w:tcPr>
            <w:tcW w:w="893" w:type="dxa"/>
          </w:tcPr>
          <w:p>
            <w:pPr>
              <w:pStyle w:val="0"/>
            </w:pPr>
            <w:r>
              <w:rPr>
                <w:sz w:val="24"/>
              </w:rPr>
              <w:t xml:space="preserve">серия</w:t>
            </w:r>
          </w:p>
        </w:tc>
        <w:tc>
          <w:tcPr>
            <w:tcW w:w="1199" w:type="dxa"/>
          </w:tcPr>
          <w:p>
            <w:pPr>
              <w:pStyle w:val="0"/>
            </w:pPr>
            <w:r>
              <w:rPr>
                <w:sz w:val="24"/>
              </w:rPr>
            </w:r>
          </w:p>
        </w:tc>
        <w:tc>
          <w:tcPr>
            <w:tcW w:w="523" w:type="dxa"/>
          </w:tcPr>
          <w:p>
            <w:pPr>
              <w:pStyle w:val="0"/>
            </w:pPr>
            <w:r>
              <w:rPr>
                <w:sz w:val="24"/>
              </w:rPr>
              <w:t xml:space="preserve">N</w:t>
            </w:r>
          </w:p>
        </w:tc>
        <w:tc>
          <w:tcPr>
            <w:tcW w:w="1493" w:type="dxa"/>
          </w:tcPr>
          <w:p>
            <w:pPr>
              <w:pStyle w:val="0"/>
            </w:pPr>
            <w:r>
              <w:rPr>
                <w:sz w:val="24"/>
              </w:rPr>
            </w:r>
          </w:p>
        </w:tc>
      </w:tr>
      <w:tr>
        <w:tc>
          <w:tcPr>
            <w:tcW w:w="4958" w:type="dxa"/>
          </w:tcPr>
          <w:p>
            <w:pPr>
              <w:pStyle w:val="0"/>
            </w:pPr>
            <w:r>
              <w:rPr>
                <w:sz w:val="24"/>
              </w:rPr>
              <w:t xml:space="preserve">Государственный регистрационный знак "Тип 3"</w:t>
            </w:r>
          </w:p>
        </w:tc>
        <w:tc>
          <w:tcPr>
            <w:tcW w:w="893" w:type="dxa"/>
          </w:tcPr>
          <w:p>
            <w:pPr>
              <w:pStyle w:val="0"/>
            </w:pPr>
            <w:r>
              <w:rPr>
                <w:sz w:val="24"/>
              </w:rPr>
              <w:t xml:space="preserve">серия</w:t>
            </w:r>
          </w:p>
        </w:tc>
        <w:tc>
          <w:tcPr>
            <w:tcW w:w="1199" w:type="dxa"/>
          </w:tcPr>
          <w:p>
            <w:pPr>
              <w:pStyle w:val="0"/>
            </w:pPr>
            <w:r>
              <w:rPr>
                <w:sz w:val="24"/>
              </w:rPr>
            </w:r>
          </w:p>
        </w:tc>
        <w:tc>
          <w:tcPr>
            <w:tcW w:w="523" w:type="dxa"/>
          </w:tcPr>
          <w:p>
            <w:pPr>
              <w:pStyle w:val="0"/>
            </w:pPr>
            <w:r>
              <w:rPr>
                <w:sz w:val="24"/>
              </w:rPr>
              <w:t xml:space="preserve">N</w:t>
            </w:r>
          </w:p>
        </w:tc>
        <w:tc>
          <w:tcPr>
            <w:tcW w:w="1493" w:type="dxa"/>
          </w:tcPr>
          <w:p>
            <w:pPr>
              <w:pStyle w:val="0"/>
            </w:pPr>
            <w:r>
              <w:rPr>
                <w:sz w:val="24"/>
              </w:rPr>
            </w:r>
          </w:p>
        </w:tc>
      </w:tr>
      <w:tr>
        <w:tc>
          <w:tcPr>
            <w:tcW w:w="4958" w:type="dxa"/>
          </w:tcPr>
          <w:p>
            <w:pPr>
              <w:pStyle w:val="0"/>
            </w:pPr>
            <w:r>
              <w:rPr>
                <w:sz w:val="24"/>
              </w:rPr>
              <w:t xml:space="preserve">Государственный регистрационный знак "Тип 4А"</w:t>
            </w:r>
          </w:p>
        </w:tc>
        <w:tc>
          <w:tcPr>
            <w:tcW w:w="893" w:type="dxa"/>
          </w:tcPr>
          <w:p>
            <w:pPr>
              <w:pStyle w:val="0"/>
            </w:pPr>
            <w:r>
              <w:rPr>
                <w:sz w:val="24"/>
              </w:rPr>
              <w:t xml:space="preserve">серия</w:t>
            </w:r>
          </w:p>
        </w:tc>
        <w:tc>
          <w:tcPr>
            <w:tcW w:w="1199" w:type="dxa"/>
          </w:tcPr>
          <w:p>
            <w:pPr>
              <w:pStyle w:val="0"/>
            </w:pPr>
            <w:r>
              <w:rPr>
                <w:sz w:val="24"/>
              </w:rPr>
            </w:r>
          </w:p>
        </w:tc>
        <w:tc>
          <w:tcPr>
            <w:tcW w:w="523" w:type="dxa"/>
          </w:tcPr>
          <w:p>
            <w:pPr>
              <w:pStyle w:val="0"/>
            </w:pPr>
            <w:r>
              <w:rPr>
                <w:sz w:val="24"/>
              </w:rPr>
              <w:t xml:space="preserve">N</w:t>
            </w:r>
          </w:p>
        </w:tc>
        <w:tc>
          <w:tcPr>
            <w:tcW w:w="1493" w:type="dxa"/>
          </w:tcPr>
          <w:p>
            <w:pPr>
              <w:pStyle w:val="0"/>
            </w:pPr>
            <w:r>
              <w:rPr>
                <w:sz w:val="24"/>
              </w:rPr>
            </w:r>
          </w:p>
        </w:tc>
      </w:tr>
      <w:tr>
        <w:tc>
          <w:tcPr>
            <w:tcW w:w="4958" w:type="dxa"/>
          </w:tcPr>
          <w:p>
            <w:pPr>
              <w:pStyle w:val="0"/>
            </w:pPr>
            <w:r>
              <w:rPr>
                <w:sz w:val="24"/>
              </w:rPr>
              <w:t xml:space="preserve">Государственный регистрационный знак "Транзит"</w:t>
            </w:r>
          </w:p>
        </w:tc>
        <w:tc>
          <w:tcPr>
            <w:tcW w:w="893" w:type="dxa"/>
          </w:tcPr>
          <w:p>
            <w:pPr>
              <w:pStyle w:val="0"/>
            </w:pPr>
            <w:r>
              <w:rPr>
                <w:sz w:val="24"/>
              </w:rPr>
              <w:t xml:space="preserve">серия</w:t>
            </w:r>
          </w:p>
        </w:tc>
        <w:tc>
          <w:tcPr>
            <w:tcW w:w="1199" w:type="dxa"/>
          </w:tcPr>
          <w:p>
            <w:pPr>
              <w:pStyle w:val="0"/>
            </w:pPr>
            <w:r>
              <w:rPr>
                <w:sz w:val="24"/>
              </w:rPr>
            </w:r>
          </w:p>
        </w:tc>
        <w:tc>
          <w:tcPr>
            <w:tcW w:w="523" w:type="dxa"/>
          </w:tcPr>
          <w:p>
            <w:pPr>
              <w:pStyle w:val="0"/>
            </w:pPr>
            <w:r>
              <w:rPr>
                <w:sz w:val="24"/>
              </w:rPr>
              <w:t xml:space="preserve">N</w:t>
            </w:r>
          </w:p>
        </w:tc>
        <w:tc>
          <w:tcPr>
            <w:tcW w:w="1493" w:type="dxa"/>
          </w:tcPr>
          <w:p>
            <w:pPr>
              <w:pStyle w:val="0"/>
            </w:pPr>
            <w:r>
              <w:rPr>
                <w:sz w:val="24"/>
              </w:rPr>
            </w:r>
          </w:p>
        </w:tc>
      </w:tr>
      <w:tr>
        <w:tc>
          <w:tcPr>
            <w:tcW w:w="4958" w:type="dxa"/>
          </w:tcPr>
          <w:p>
            <w:pPr>
              <w:pStyle w:val="0"/>
            </w:pPr>
            <w:r>
              <w:rPr>
                <w:sz w:val="24"/>
              </w:rPr>
              <w:t xml:space="preserve">Электронный паспорт техники</w:t>
            </w:r>
          </w:p>
        </w:tc>
        <w:tc>
          <w:tcPr>
            <w:tcW w:w="893" w:type="dxa"/>
          </w:tcPr>
          <w:p>
            <w:pPr>
              <w:pStyle w:val="0"/>
            </w:pPr>
            <w:r>
              <w:rPr>
                <w:sz w:val="24"/>
              </w:rPr>
              <w:t xml:space="preserve">N</w:t>
            </w:r>
          </w:p>
        </w:tc>
        <w:tc>
          <w:tcPr>
            <w:gridSpan w:val="3"/>
            <w:tcW w:w="3215"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010"/>
        <w:gridCol w:w="340"/>
        <w:gridCol w:w="6710"/>
      </w:tblGrid>
      <w:tr>
        <w:tc>
          <w:tcPr>
            <w:tcW w:w="2010" w:type="dxa"/>
            <w:vAlign w:val="bottom"/>
            <w:tcBorders>
              <w:top w:val="nil"/>
              <w:left w:val="nil"/>
              <w:bottom w:val="single" w:sz="4"/>
              <w:right w:val="nil"/>
            </w:tcBorders>
          </w:tcPr>
          <w:p>
            <w:pPr>
              <w:pStyle w:val="0"/>
            </w:pPr>
            <w:r>
              <w:rPr>
                <w:sz w:val="24"/>
              </w:rPr>
              <w:t xml:space="preserve">Документы выдал</w:t>
            </w:r>
          </w:p>
        </w:tc>
        <w:tc>
          <w:tcPr>
            <w:gridSpan w:val="2"/>
            <w:tcW w:w="7050" w:type="dxa"/>
            <w:tcBorders>
              <w:top w:val="nil"/>
              <w:left w:val="nil"/>
              <w:bottom w:val="nil"/>
              <w:right w:val="nil"/>
            </w:tcBorders>
          </w:tcPr>
          <w:p>
            <w:pPr>
              <w:pStyle w:val="0"/>
            </w:pPr>
            <w:r>
              <w:rPr>
                <w:sz w:val="24"/>
              </w:rPr>
            </w:r>
          </w:p>
        </w:tc>
      </w:tr>
      <w:tr>
        <w:tc>
          <w:tcPr>
            <w:gridSpan w:val="3"/>
            <w:tcW w:w="9060" w:type="dxa"/>
            <w:vAlign w:val="bottom"/>
            <w:tcBorders>
              <w:top w:val="nil"/>
              <w:left w:val="nil"/>
              <w:bottom w:val="nil"/>
              <w:right w:val="nil"/>
            </w:tcBorders>
          </w:tcPr>
          <w:p>
            <w:pPr>
              <w:pStyle w:val="0"/>
            </w:pPr>
            <w:r>
              <w:rPr>
                <w:sz w:val="24"/>
              </w:rPr>
            </w:r>
          </w:p>
        </w:tc>
      </w:tr>
      <w:tr>
        <w:tc>
          <w:tcPr>
            <w:gridSpan w:val="3"/>
            <w:tcW w:w="9060" w:type="dxa"/>
            <w:tcBorders>
              <w:top w:val="nil"/>
              <w:left w:val="nil"/>
              <w:bottom w:val="nil"/>
              <w:right w:val="nil"/>
            </w:tcBorders>
          </w:tcPr>
          <w:p>
            <w:pPr>
              <w:pStyle w:val="0"/>
            </w:pPr>
            <w:r>
              <w:rPr>
                <w:sz w:val="24"/>
              </w:rPr>
              <w:t xml:space="preserve">Государственный инженер - инспектор</w:t>
            </w:r>
          </w:p>
          <w:p>
            <w:pPr>
              <w:pStyle w:val="0"/>
            </w:pPr>
            <w:r>
              <w:rPr>
                <w:sz w:val="24"/>
              </w:rPr>
              <w:t xml:space="preserve">органа гостехнадзора ___________________________ Подпись ___________________</w:t>
            </w:r>
          </w:p>
        </w:tc>
      </w:tr>
      <w:tr>
        <w:tc>
          <w:tcPr>
            <w:gridSpan w:val="3"/>
            <w:tcW w:w="9060" w:type="dxa"/>
            <w:tcBorders>
              <w:top w:val="nil"/>
              <w:left w:val="nil"/>
              <w:bottom w:val="nil"/>
              <w:right w:val="nil"/>
            </w:tcBorders>
          </w:tcPr>
          <w:p>
            <w:pPr>
              <w:pStyle w:val="0"/>
              <w:ind w:firstLine="283"/>
              <w:jc w:val="both"/>
            </w:pPr>
            <w:r>
              <w:rPr>
                <w:sz w:val="24"/>
              </w:rPr>
              <w:t xml:space="preserve">МП</w:t>
            </w:r>
          </w:p>
        </w:tc>
      </w:tr>
      <w:tr>
        <w:tc>
          <w:tcPr>
            <w:gridSpan w:val="2"/>
            <w:tcW w:w="2350" w:type="dxa"/>
            <w:vAlign w:val="bottom"/>
            <w:tcBorders>
              <w:top w:val="nil"/>
              <w:left w:val="nil"/>
              <w:bottom w:val="single" w:sz="4"/>
              <w:right w:val="nil"/>
            </w:tcBorders>
          </w:tcPr>
          <w:p>
            <w:pPr>
              <w:pStyle w:val="0"/>
            </w:pPr>
            <w:r>
              <w:rPr>
                <w:sz w:val="24"/>
              </w:rPr>
              <w:t xml:space="preserve">Документы получил</w:t>
            </w:r>
          </w:p>
        </w:tc>
        <w:tc>
          <w:tcPr>
            <w:tcW w:w="6710" w:type="dxa"/>
            <w:tcBorders>
              <w:top w:val="nil"/>
              <w:left w:val="nil"/>
              <w:bottom w:val="nil"/>
              <w:right w:val="nil"/>
            </w:tcBorders>
          </w:tcPr>
          <w:p>
            <w:pPr>
              <w:pStyle w:val="0"/>
            </w:pPr>
            <w:r>
              <w:rPr>
                <w:sz w:val="24"/>
              </w:rPr>
            </w:r>
          </w:p>
        </w:tc>
      </w:tr>
      <w:tr>
        <w:tc>
          <w:tcPr>
            <w:gridSpan w:val="3"/>
            <w:tcW w:w="9060" w:type="dxa"/>
            <w:tcBorders>
              <w:top w:val="nil"/>
              <w:left w:val="nil"/>
              <w:bottom w:val="nil"/>
              <w:right w:val="nil"/>
            </w:tcBorders>
          </w:tcPr>
          <w:p>
            <w:pPr>
              <w:pStyle w:val="0"/>
            </w:pPr>
            <w:r>
              <w:rPr>
                <w:sz w:val="24"/>
              </w:rPr>
            </w:r>
          </w:p>
        </w:tc>
      </w:tr>
      <w:tr>
        <w:tc>
          <w:tcPr>
            <w:gridSpan w:val="3"/>
            <w:tcW w:w="9060" w:type="dxa"/>
            <w:tcBorders>
              <w:top w:val="nil"/>
              <w:left w:val="nil"/>
              <w:bottom w:val="nil"/>
              <w:right w:val="nil"/>
            </w:tcBorders>
          </w:tcPr>
          <w:p>
            <w:pPr>
              <w:pStyle w:val="0"/>
            </w:pPr>
            <w:r>
              <w:rPr>
                <w:sz w:val="24"/>
              </w:rPr>
              <w:t xml:space="preserve">Фамилия, имя, отчество (при наличии) _______________________________________</w:t>
            </w:r>
          </w:p>
          <w:p>
            <w:pPr>
              <w:pStyle w:val="0"/>
            </w:pPr>
            <w:r>
              <w:rPr>
                <w:sz w:val="24"/>
              </w:rPr>
              <w:t xml:space="preserve">Дата "__" _______________ 20__ г. Подпись ___________________________________</w:t>
            </w:r>
          </w:p>
        </w:tc>
      </w:tr>
      <w:tr>
        <w:tc>
          <w:tcPr>
            <w:gridSpan w:val="3"/>
            <w:tcW w:w="9060" w:type="dxa"/>
            <w:tcBorders>
              <w:top w:val="nil"/>
              <w:left w:val="nil"/>
              <w:bottom w:val="nil"/>
              <w:right w:val="nil"/>
            </w:tcBorders>
          </w:tcPr>
          <w:p>
            <w:pPr>
              <w:pStyle w:val="0"/>
              <w:ind w:firstLine="283"/>
              <w:jc w:val="both"/>
            </w:pPr>
            <w:r>
              <w:rPr>
                <w:sz w:val="24"/>
              </w:rPr>
              <w:t xml:space="preserve">МП (при наличии)</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государственной</w:t>
      </w:r>
    </w:p>
    <w:p>
      <w:pPr>
        <w:pStyle w:val="0"/>
        <w:jc w:val="right"/>
      </w:pPr>
      <w:r>
        <w:rPr>
          <w:sz w:val="24"/>
        </w:rPr>
        <w:t xml:space="preserve">регистрации самоходных машин</w:t>
      </w:r>
    </w:p>
    <w:p>
      <w:pPr>
        <w:pStyle w:val="0"/>
        <w:jc w:val="right"/>
      </w:pPr>
      <w:r>
        <w:rPr>
          <w:sz w:val="24"/>
        </w:rPr>
        <w:t xml:space="preserve">и других видов техники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2" w:tooltip="Постановление Правительства РФ от 20.05.2022 N 917 &quot;О внесении изменений в постановление Правительства Российской Федерации от 21 сентября 2020 г. N 1507&quot; {КонсультантПлюс}">
              <w:r>
                <w:rPr>
                  <w:sz w:val="24"/>
                  <w:color w:val="0000ff"/>
                </w:rPr>
                <w:t xml:space="preserve">Постановления</w:t>
              </w:r>
            </w:hyperlink>
            <w:r>
              <w:rPr>
                <w:sz w:val="24"/>
                <w:color w:val="392c69"/>
              </w:rPr>
              <w:t xml:space="preserve"> Правительства РФ от 20.05.2022 N 917)</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p>
      <w:pPr>
        <w:pStyle w:val="0"/>
        <w:jc w:val="right"/>
      </w:pPr>
      <w:r>
        <w:rPr>
          <w:sz w:val="24"/>
        </w:rPr>
        <w:t xml:space="preserve">(страница 1)</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903" w:name="P903"/>
          <w:bookmarkEnd w:id="903"/>
          <w:p>
            <w:pPr>
              <w:pStyle w:val="0"/>
              <w:jc w:val="center"/>
            </w:pPr>
            <w:r>
              <w:rPr>
                <w:sz w:val="24"/>
              </w:rPr>
              <w:t xml:space="preserve">СВИДЕТЕЛЬСТВО</w:t>
            </w:r>
          </w:p>
          <w:p>
            <w:pPr>
              <w:pStyle w:val="0"/>
              <w:jc w:val="center"/>
            </w:pPr>
            <w:r>
              <w:rPr>
                <w:sz w:val="24"/>
              </w:rPr>
              <w:t xml:space="preserve">о государственной регистрации самоходной машины и других видов техники</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535"/>
        <w:gridCol w:w="4535"/>
      </w:tblGrid>
      <w:tr>
        <w:tc>
          <w:tcPr>
            <w:tcW w:w="4535" w:type="dxa"/>
            <w:tcBorders>
              <w:top w:val="nil"/>
              <w:left w:val="nil"/>
              <w:bottom w:val="nil"/>
              <w:right w:val="nil"/>
            </w:tcBorders>
          </w:tcPr>
          <w:p>
            <w:pPr>
              <w:pStyle w:val="0"/>
            </w:pPr>
            <w:r>
              <w:rPr>
                <w:sz w:val="24"/>
              </w:rPr>
              <w:t xml:space="preserve">Серия ____________</w:t>
            </w:r>
          </w:p>
        </w:tc>
        <w:tc>
          <w:tcPr>
            <w:tcW w:w="4535" w:type="dxa"/>
            <w:tcBorders>
              <w:top w:val="nil"/>
              <w:left w:val="nil"/>
              <w:bottom w:val="nil"/>
              <w:right w:val="nil"/>
            </w:tcBorders>
          </w:tcPr>
          <w:p>
            <w:pPr>
              <w:pStyle w:val="0"/>
              <w:ind w:left="1415"/>
            </w:pPr>
            <w:r>
              <w:rPr>
                <w:sz w:val="24"/>
              </w:rPr>
              <w:t xml:space="preserve">N _______________</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448"/>
        <w:gridCol w:w="8622"/>
      </w:tblGrid>
      <w:tr>
        <w:tc>
          <w:tcPr>
            <w:tcW w:w="448" w:type="dxa"/>
            <w:tcBorders>
              <w:top w:val="nil"/>
              <w:left w:val="nil"/>
              <w:bottom w:val="nil"/>
              <w:right w:val="nil"/>
            </w:tcBorders>
          </w:tcPr>
          <w:p>
            <w:pPr>
              <w:pStyle w:val="0"/>
              <w:jc w:val="both"/>
            </w:pPr>
            <w:r>
              <w:rPr>
                <w:sz w:val="24"/>
              </w:rPr>
              <w:t xml:space="preserve">На</w:t>
            </w:r>
          </w:p>
        </w:tc>
        <w:tc>
          <w:tcPr>
            <w:tcW w:w="8622" w:type="dxa"/>
            <w:tcBorders>
              <w:top w:val="nil"/>
              <w:left w:val="nil"/>
              <w:bottom w:val="single" w:sz="4"/>
              <w:right w:val="nil"/>
            </w:tcBorders>
          </w:tcPr>
          <w:p>
            <w:pPr>
              <w:pStyle w:val="0"/>
            </w:pPr>
            <w:r>
              <w:rPr>
                <w:sz w:val="24"/>
              </w:rPr>
            </w:r>
          </w:p>
        </w:tc>
      </w:tr>
      <w:tr>
        <w:tc>
          <w:tcPr>
            <w:tcW w:w="448" w:type="dxa"/>
            <w:tcBorders>
              <w:top w:val="nil"/>
              <w:left w:val="nil"/>
              <w:bottom w:val="nil"/>
              <w:right w:val="nil"/>
            </w:tcBorders>
          </w:tcPr>
          <w:p>
            <w:pPr>
              <w:pStyle w:val="0"/>
            </w:pPr>
            <w:r>
              <w:rPr>
                <w:sz w:val="24"/>
              </w:rPr>
            </w:r>
          </w:p>
        </w:tc>
        <w:tc>
          <w:tcPr>
            <w:tcW w:w="8622" w:type="dxa"/>
            <w:tcBorders>
              <w:top w:val="single" w:sz="4"/>
              <w:left w:val="nil"/>
              <w:bottom w:val="nil"/>
              <w:right w:val="nil"/>
            </w:tcBorders>
          </w:tcPr>
          <w:p>
            <w:pPr>
              <w:pStyle w:val="0"/>
              <w:jc w:val="center"/>
            </w:pPr>
            <w:r>
              <w:rPr>
                <w:sz w:val="24"/>
              </w:rPr>
              <w:t xml:space="preserve">(наименование самоходной машины и других видов техники (далее - техника)</w:t>
            </w:r>
          </w:p>
        </w:tc>
      </w:tr>
    </w:tbl>
    <w:p>
      <w:pPr>
        <w:pStyle w:val="0"/>
        <w:jc w:val="both"/>
      </w:pPr>
      <w:r>
        <w:rPr>
          <w:sz w:val="24"/>
        </w:rPr>
      </w:r>
    </w:p>
    <w:tbl>
      <w:tblPr>
        <w:tblInd w:w="0" w:type="dxa"/>
        <w:tblLayout w:type="fixed"/>
        <w:tblBorders>
          <w:bottom w:val="single" w:sz="4"/>
        </w:tblBorders>
        <w:tblCellMar>
          <w:top w:w="102" w:type="dxa"/>
          <w:left w:w="62" w:type="dxa"/>
          <w:bottom w:w="102" w:type="dxa"/>
          <w:right w:w="62" w:type="dxa"/>
        </w:tblCellMar>
      </w:tblPr>
      <w:tblGrid>
        <w:gridCol w:w="680"/>
        <w:gridCol w:w="283"/>
        <w:gridCol w:w="283"/>
        <w:gridCol w:w="226"/>
        <w:gridCol w:w="680"/>
        <w:gridCol w:w="907"/>
        <w:gridCol w:w="623"/>
        <w:gridCol w:w="340"/>
        <w:gridCol w:w="1190"/>
        <w:gridCol w:w="226"/>
        <w:gridCol w:w="340"/>
        <w:gridCol w:w="1133"/>
        <w:gridCol w:w="2097"/>
      </w:tblGrid>
      <w:tr>
        <w:tc>
          <w:tcPr>
            <w:gridSpan w:val="13"/>
            <w:tcW w:w="9008" w:type="dxa"/>
            <w:tcBorders>
              <w:top w:val="nil"/>
              <w:left w:val="nil"/>
              <w:bottom w:val="nil"/>
              <w:right w:val="nil"/>
            </w:tcBorders>
          </w:tcPr>
          <w:p>
            <w:pPr>
              <w:pStyle w:val="0"/>
            </w:pPr>
            <w:r>
              <w:rPr>
                <w:sz w:val="24"/>
              </w:rPr>
              <w:t xml:space="preserve">Государственный регистрационный знак тип __________, код ________,</w:t>
            </w:r>
          </w:p>
        </w:tc>
      </w:tr>
      <w:tr>
        <w:tc>
          <w:tcPr>
            <w:gridSpan w:val="13"/>
            <w:tcW w:w="9008" w:type="dxa"/>
            <w:tcBorders>
              <w:top w:val="nil"/>
              <w:left w:val="nil"/>
              <w:bottom w:val="nil"/>
              <w:right w:val="nil"/>
            </w:tcBorders>
          </w:tcPr>
          <w:p>
            <w:pPr>
              <w:pStyle w:val="0"/>
            </w:pPr>
            <w:r>
              <w:rPr>
                <w:sz w:val="24"/>
              </w:rPr>
              <w:t xml:space="preserve">серия ___________, N ________________________________________________</w:t>
            </w:r>
          </w:p>
        </w:tc>
      </w:tr>
      <w:tr>
        <w:tc>
          <w:tcPr>
            <w:gridSpan w:val="2"/>
            <w:tcW w:w="963" w:type="dxa"/>
            <w:tcBorders>
              <w:top w:val="nil"/>
              <w:left w:val="nil"/>
              <w:bottom w:val="nil"/>
              <w:right w:val="nil"/>
            </w:tcBorders>
          </w:tcPr>
          <w:p>
            <w:pPr>
              <w:pStyle w:val="0"/>
            </w:pPr>
            <w:r>
              <w:rPr>
                <w:sz w:val="24"/>
              </w:rPr>
              <w:t xml:space="preserve">Марка</w:t>
            </w:r>
          </w:p>
        </w:tc>
        <w:tc>
          <w:tcPr>
            <w:gridSpan w:val="5"/>
            <w:tcW w:w="2719" w:type="dxa"/>
            <w:tcBorders>
              <w:top w:val="nil"/>
              <w:left w:val="nil"/>
              <w:bottom w:val="single" w:sz="4"/>
              <w:right w:val="nil"/>
            </w:tcBorders>
          </w:tcPr>
          <w:p>
            <w:pPr>
              <w:pStyle w:val="0"/>
            </w:pPr>
            <w:r>
              <w:rPr>
                <w:sz w:val="24"/>
              </w:rPr>
            </w:r>
          </w:p>
        </w:tc>
        <w:tc>
          <w:tcPr>
            <w:gridSpan w:val="2"/>
            <w:tcW w:w="1530" w:type="dxa"/>
            <w:tcBorders>
              <w:top w:val="nil"/>
              <w:left w:val="nil"/>
              <w:bottom w:val="nil"/>
              <w:right w:val="nil"/>
            </w:tcBorders>
          </w:tcPr>
          <w:p>
            <w:pPr>
              <w:pStyle w:val="0"/>
              <w:jc w:val="both"/>
            </w:pPr>
            <w:r>
              <w:rPr>
                <w:sz w:val="24"/>
              </w:rPr>
              <w:t xml:space="preserve">Год выпуска</w:t>
            </w:r>
          </w:p>
        </w:tc>
        <w:tc>
          <w:tcPr>
            <w:gridSpan w:val="4"/>
            <w:tcW w:w="3796" w:type="dxa"/>
            <w:tcBorders>
              <w:top w:val="nil"/>
              <w:left w:val="nil"/>
              <w:bottom w:val="single" w:sz="4"/>
              <w:right w:val="nil"/>
            </w:tcBorders>
          </w:tcPr>
          <w:p>
            <w:pPr>
              <w:pStyle w:val="0"/>
            </w:pPr>
            <w:r>
              <w:rPr>
                <w:sz w:val="24"/>
              </w:rPr>
            </w:r>
          </w:p>
        </w:tc>
      </w:tr>
      <w:tr>
        <w:tc>
          <w:tcPr>
            <w:gridSpan w:val="10"/>
            <w:tcW w:w="5438" w:type="dxa"/>
            <w:tcBorders>
              <w:top w:val="nil"/>
              <w:left w:val="nil"/>
              <w:bottom w:val="nil"/>
              <w:right w:val="nil"/>
            </w:tcBorders>
          </w:tcPr>
          <w:p>
            <w:pPr>
              <w:pStyle w:val="0"/>
              <w:jc w:val="both"/>
            </w:pPr>
            <w:r>
              <w:rPr>
                <w:sz w:val="24"/>
              </w:rPr>
              <w:t xml:space="preserve">Заводской (идентификационный) N техники (рамы)</w:t>
            </w:r>
          </w:p>
        </w:tc>
        <w:tc>
          <w:tcPr>
            <w:gridSpan w:val="3"/>
            <w:tcW w:w="3570" w:type="dxa"/>
            <w:tcBorders>
              <w:top w:val="single" w:sz="4"/>
              <w:left w:val="nil"/>
              <w:bottom w:val="single" w:sz="4"/>
              <w:right w:val="nil"/>
            </w:tcBorders>
          </w:tcPr>
          <w:p>
            <w:pPr>
              <w:pStyle w:val="0"/>
              <w:jc w:val="both"/>
            </w:pPr>
            <w:r>
              <w:rPr>
                <w:sz w:val="24"/>
              </w:rPr>
            </w:r>
          </w:p>
        </w:tc>
      </w:tr>
      <w:tr>
        <w:tc>
          <w:tcPr>
            <w:gridSpan w:val="4"/>
            <w:tcW w:w="1472" w:type="dxa"/>
            <w:tcBorders>
              <w:top w:val="nil"/>
              <w:left w:val="nil"/>
              <w:bottom w:val="nil"/>
              <w:right w:val="nil"/>
            </w:tcBorders>
          </w:tcPr>
          <w:p>
            <w:pPr>
              <w:pStyle w:val="0"/>
              <w:jc w:val="both"/>
            </w:pPr>
            <w:r>
              <w:rPr>
                <w:sz w:val="24"/>
              </w:rPr>
              <w:t xml:space="preserve">Двигатель N</w:t>
            </w:r>
          </w:p>
        </w:tc>
        <w:tc>
          <w:tcPr>
            <w:gridSpan w:val="7"/>
            <w:tcW w:w="4306" w:type="dxa"/>
            <w:tcBorders>
              <w:top w:val="nil"/>
              <w:left w:val="nil"/>
              <w:bottom w:val="single" w:sz="4"/>
              <w:right w:val="nil"/>
            </w:tcBorders>
          </w:tcPr>
          <w:p>
            <w:pPr>
              <w:pStyle w:val="0"/>
            </w:pPr>
            <w:r>
              <w:rPr>
                <w:sz w:val="24"/>
              </w:rPr>
            </w:r>
          </w:p>
        </w:tc>
        <w:tc>
          <w:tcPr>
            <w:gridSpan w:val="2"/>
            <w:tcW w:w="3230" w:type="dxa"/>
            <w:tcBorders>
              <w:top w:val="single" w:sz="4"/>
              <w:left w:val="nil"/>
              <w:bottom w:val="nil"/>
              <w:right w:val="nil"/>
            </w:tcBorders>
          </w:tcPr>
          <w:p>
            <w:pPr>
              <w:pStyle w:val="0"/>
            </w:pPr>
            <w:r>
              <w:rPr>
                <w:sz w:val="24"/>
              </w:rPr>
            </w:r>
          </w:p>
        </w:tc>
      </w:tr>
      <w:tr>
        <w:tc>
          <w:tcPr>
            <w:gridSpan w:val="5"/>
            <w:tcW w:w="2152" w:type="dxa"/>
            <w:tcBorders>
              <w:top w:val="nil"/>
              <w:left w:val="nil"/>
              <w:bottom w:val="nil"/>
              <w:right w:val="nil"/>
            </w:tcBorders>
          </w:tcPr>
          <w:p>
            <w:pPr>
              <w:pStyle w:val="0"/>
              <w:jc w:val="both"/>
            </w:pPr>
            <w:r>
              <w:rPr>
                <w:sz w:val="24"/>
              </w:rPr>
              <w:t xml:space="preserve">Коробка передач N</w:t>
            </w:r>
          </w:p>
        </w:tc>
        <w:tc>
          <w:tcPr>
            <w:tcW w:w="907" w:type="dxa"/>
            <w:tcBorders>
              <w:top w:val="single" w:sz="4"/>
              <w:left w:val="nil"/>
              <w:bottom w:val="single" w:sz="4"/>
              <w:right w:val="nil"/>
            </w:tcBorders>
          </w:tcPr>
          <w:p>
            <w:pPr>
              <w:pStyle w:val="0"/>
            </w:pPr>
            <w:r>
              <w:rPr>
                <w:sz w:val="24"/>
              </w:rPr>
            </w:r>
          </w:p>
        </w:tc>
        <w:tc>
          <w:tcPr>
            <w:gridSpan w:val="6"/>
            <w:tcW w:w="3852" w:type="dxa"/>
            <w:tcBorders>
              <w:top w:val="nil"/>
              <w:left w:val="nil"/>
              <w:bottom w:val="nil"/>
              <w:right w:val="nil"/>
            </w:tcBorders>
          </w:tcPr>
          <w:p>
            <w:pPr>
              <w:pStyle w:val="0"/>
              <w:jc w:val="both"/>
            </w:pPr>
            <w:r>
              <w:rPr>
                <w:sz w:val="24"/>
              </w:rPr>
              <w:t xml:space="preserve">Основной ведущий мост (мосты) N</w:t>
            </w:r>
          </w:p>
        </w:tc>
        <w:tc>
          <w:tcPr>
            <w:tcW w:w="2097" w:type="dxa"/>
            <w:tcBorders>
              <w:top w:val="nil"/>
              <w:left w:val="nil"/>
              <w:bottom w:val="single" w:sz="4"/>
              <w:right w:val="nil"/>
            </w:tcBorders>
          </w:tcPr>
          <w:p>
            <w:pPr>
              <w:pStyle w:val="0"/>
            </w:pPr>
            <w:r>
              <w:rPr>
                <w:sz w:val="24"/>
              </w:rPr>
            </w:r>
          </w:p>
        </w:tc>
      </w:tr>
      <w:tr>
        <w:tc>
          <w:tcPr>
            <w:tcW w:w="680" w:type="dxa"/>
            <w:tcBorders>
              <w:top w:val="nil"/>
              <w:left w:val="nil"/>
              <w:bottom w:val="nil"/>
              <w:right w:val="nil"/>
            </w:tcBorders>
          </w:tcPr>
          <w:p>
            <w:pPr>
              <w:pStyle w:val="0"/>
              <w:jc w:val="both"/>
            </w:pPr>
            <w:r>
              <w:rPr>
                <w:sz w:val="24"/>
              </w:rPr>
              <w:t xml:space="preserve">Цвет</w:t>
            </w:r>
          </w:p>
        </w:tc>
        <w:tc>
          <w:tcPr>
            <w:gridSpan w:val="12"/>
            <w:tcW w:w="8328" w:type="dxa"/>
            <w:tcBorders>
              <w:top w:val="nil"/>
              <w:left w:val="nil"/>
              <w:bottom w:val="single" w:sz="4"/>
              <w:right w:val="nil"/>
            </w:tcBorders>
          </w:tcPr>
          <w:p>
            <w:pPr>
              <w:pStyle w:val="0"/>
            </w:pPr>
            <w:r>
              <w:rPr>
                <w:sz w:val="24"/>
              </w:rPr>
            </w:r>
          </w:p>
        </w:tc>
      </w:tr>
      <w:tr>
        <w:tc>
          <w:tcPr>
            <w:gridSpan w:val="3"/>
            <w:tcW w:w="1246" w:type="dxa"/>
            <w:tcBorders>
              <w:top w:val="nil"/>
              <w:left w:val="nil"/>
              <w:bottom w:val="nil"/>
              <w:right w:val="nil"/>
            </w:tcBorders>
          </w:tcPr>
          <w:p>
            <w:pPr>
              <w:pStyle w:val="0"/>
              <w:jc w:val="both"/>
            </w:pPr>
            <w:r>
              <w:rPr>
                <w:sz w:val="24"/>
              </w:rPr>
              <w:t xml:space="preserve">Владелец</w:t>
            </w:r>
          </w:p>
        </w:tc>
        <w:tc>
          <w:tcPr>
            <w:gridSpan w:val="10"/>
            <w:tcW w:w="7762" w:type="dxa"/>
            <w:tcBorders>
              <w:top w:val="single" w:sz="4"/>
              <w:left w:val="nil"/>
              <w:bottom w:val="single" w:sz="4"/>
              <w:right w:val="nil"/>
            </w:tcBorders>
          </w:tcPr>
          <w:p>
            <w:pPr>
              <w:pStyle w:val="0"/>
            </w:pPr>
            <w:r>
              <w:rPr>
                <w:sz w:val="24"/>
              </w:rPr>
            </w:r>
          </w:p>
        </w:tc>
      </w:tr>
      <w:tr>
        <w:tc>
          <w:tcPr>
            <w:gridSpan w:val="3"/>
            <w:tcW w:w="1246" w:type="dxa"/>
            <w:tcBorders>
              <w:top w:val="nil"/>
              <w:left w:val="nil"/>
              <w:bottom w:val="nil"/>
              <w:right w:val="nil"/>
            </w:tcBorders>
          </w:tcPr>
          <w:p>
            <w:pPr>
              <w:pStyle w:val="0"/>
            </w:pPr>
            <w:r>
              <w:rPr>
                <w:sz w:val="24"/>
              </w:rPr>
            </w:r>
          </w:p>
        </w:tc>
        <w:tc>
          <w:tcPr>
            <w:gridSpan w:val="10"/>
            <w:tcW w:w="7762" w:type="dxa"/>
            <w:tcBorders>
              <w:top w:val="single" w:sz="4"/>
              <w:left w:val="nil"/>
              <w:bottom w:val="nil"/>
              <w:right w:val="nil"/>
            </w:tcBorders>
          </w:tcPr>
          <w:p>
            <w:pPr>
              <w:pStyle w:val="0"/>
              <w:jc w:val="center"/>
            </w:pPr>
            <w:r>
              <w:rPr>
                <w:sz w:val="24"/>
              </w:rPr>
              <w:t xml:space="preserve">(фамилия, имя, отчество (при наличии) или</w:t>
            </w:r>
          </w:p>
        </w:tc>
      </w:tr>
      <w:tr>
        <w:tc>
          <w:tcPr>
            <w:gridSpan w:val="13"/>
            <w:tcW w:w="9008" w:type="dxa"/>
            <w:tcBorders>
              <w:top w:val="nil"/>
              <w:left w:val="nil"/>
              <w:bottom w:val="single" w:sz="4"/>
              <w:right w:val="nil"/>
            </w:tcBorders>
          </w:tcPr>
          <w:p>
            <w:pPr>
              <w:pStyle w:val="0"/>
            </w:pPr>
            <w:r>
              <w:rPr>
                <w:sz w:val="24"/>
              </w:rPr>
            </w:r>
          </w:p>
        </w:tc>
      </w:tr>
      <w:tr>
        <w:tc>
          <w:tcPr>
            <w:gridSpan w:val="13"/>
            <w:tcW w:w="9008" w:type="dxa"/>
            <w:tcBorders>
              <w:top w:val="single" w:sz="4"/>
              <w:left w:val="nil"/>
              <w:bottom w:val="nil"/>
              <w:right w:val="nil"/>
            </w:tcBorders>
          </w:tcPr>
          <w:p>
            <w:pPr>
              <w:pStyle w:val="0"/>
              <w:jc w:val="center"/>
            </w:pPr>
            <w:r>
              <w:rPr>
                <w:sz w:val="24"/>
              </w:rPr>
              <w:t xml:space="preserve">наименование организации - собственника техники)</w:t>
            </w:r>
          </w:p>
        </w:tc>
      </w:tr>
      <w:tr>
        <w:tc>
          <w:tcPr>
            <w:gridSpan w:val="13"/>
            <w:tcW w:w="9008" w:type="dxa"/>
            <w:tcBorders>
              <w:top w:val="nil"/>
              <w:left w:val="nil"/>
              <w:bottom w:val="single" w:sz="4"/>
              <w:right w:val="nil"/>
            </w:tcBorders>
          </w:tcPr>
          <w:p>
            <w:pPr>
              <w:pStyle w:val="0"/>
            </w:pPr>
            <w:r>
              <w:rPr>
                <w:sz w:val="24"/>
              </w:rPr>
            </w:r>
          </w:p>
        </w:tc>
      </w:tr>
      <w:tr>
        <w:tc>
          <w:tcPr>
            <w:gridSpan w:val="13"/>
            <w:tcW w:w="9008" w:type="dxa"/>
            <w:tcBorders>
              <w:top w:val="single" w:sz="4"/>
              <w:left w:val="nil"/>
              <w:bottom w:val="nil"/>
              <w:right w:val="nil"/>
            </w:tcBorders>
          </w:tcPr>
          <w:p>
            <w:pPr>
              <w:pStyle w:val="0"/>
              <w:jc w:val="center"/>
            </w:pPr>
            <w:r>
              <w:rPr>
                <w:sz w:val="24"/>
              </w:rPr>
              <w:t xml:space="preserve">(адрес)</w:t>
            </w:r>
          </w:p>
        </w:tc>
      </w:tr>
      <w:tr>
        <w:tc>
          <w:tcPr>
            <w:gridSpan w:val="8"/>
            <w:tcW w:w="4022" w:type="dxa"/>
            <w:tcBorders>
              <w:top w:val="nil"/>
              <w:left w:val="nil"/>
              <w:bottom w:val="nil"/>
              <w:right w:val="nil"/>
            </w:tcBorders>
          </w:tcPr>
          <w:p>
            <w:pPr>
              <w:pStyle w:val="0"/>
              <w:jc w:val="both"/>
            </w:pPr>
            <w:r>
              <w:rPr>
                <w:sz w:val="24"/>
              </w:rPr>
              <w:t xml:space="preserve">Свидетельство выдано на основании</w:t>
            </w:r>
          </w:p>
        </w:tc>
        <w:tc>
          <w:tcPr>
            <w:gridSpan w:val="5"/>
            <w:tcW w:w="4986" w:type="dxa"/>
            <w:tcBorders>
              <w:top w:val="nil"/>
              <w:left w:val="nil"/>
              <w:bottom w:val="single" w:sz="4"/>
              <w:right w:val="nil"/>
            </w:tcBorders>
          </w:tcPr>
          <w:p>
            <w:pPr>
              <w:pStyle w:val="0"/>
            </w:pPr>
            <w:r>
              <w:rPr>
                <w:sz w:val="24"/>
              </w:rPr>
            </w:r>
          </w:p>
        </w:tc>
      </w:tr>
      <w:tr>
        <w:tc>
          <w:tcPr>
            <w:gridSpan w:val="13"/>
            <w:tcW w:w="9008" w:type="dxa"/>
            <w:tcBorders>
              <w:top w:val="nil"/>
              <w:left w:val="nil"/>
              <w:bottom w:val="single" w:sz="4"/>
              <w:right w:val="nil"/>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737"/>
        <w:gridCol w:w="8334"/>
      </w:tblGrid>
      <w:tr>
        <w:tc>
          <w:tcPr>
            <w:tcW w:w="737" w:type="dxa"/>
            <w:tcBorders>
              <w:top w:val="nil"/>
              <w:left w:val="nil"/>
              <w:bottom w:val="nil"/>
              <w:right w:val="nil"/>
            </w:tcBorders>
          </w:tcPr>
          <w:p>
            <w:pPr>
              <w:pStyle w:val="0"/>
            </w:pPr>
            <w:r>
              <w:rPr>
                <w:sz w:val="24"/>
              </w:rPr>
              <w:t xml:space="preserve">М.П.</w:t>
            </w:r>
          </w:p>
        </w:tc>
        <w:tc>
          <w:tcPr>
            <w:tcW w:w="8334" w:type="dxa"/>
            <w:tcBorders>
              <w:top w:val="nil"/>
              <w:left w:val="nil"/>
              <w:bottom w:val="single" w:sz="4"/>
              <w:right w:val="nil"/>
            </w:tcBorders>
          </w:tcPr>
          <w:p>
            <w:pPr>
              <w:pStyle w:val="0"/>
            </w:pPr>
            <w:r>
              <w:rPr>
                <w:sz w:val="24"/>
              </w:rPr>
            </w:r>
          </w:p>
        </w:tc>
      </w:tr>
      <w:tr>
        <w:tc>
          <w:tcPr>
            <w:gridSpan w:val="2"/>
            <w:tcW w:w="9071" w:type="dxa"/>
            <w:tcBorders>
              <w:top w:val="nil"/>
              <w:left w:val="nil"/>
              <w:bottom w:val="nil"/>
              <w:right w:val="nil"/>
            </w:tcBorders>
          </w:tcPr>
          <w:p>
            <w:pPr>
              <w:pStyle w:val="0"/>
              <w:jc w:val="center"/>
            </w:pPr>
            <w:r>
              <w:rPr>
                <w:sz w:val="24"/>
              </w:rPr>
              <w:t xml:space="preserve">(должностное лицо органа исполнительной власти субъекта Российской Федерации, уполномоченное на осуществление регионального государственного контроля (надзора) в области технического состояния и эксплуатации самоходных машин и других видов техники (далее - орган гостехнадзора)</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pPr>
            <w:r>
              <w:rPr>
                <w:sz w:val="24"/>
              </w:rPr>
              <w:t xml:space="preserve">"__" ____________ 20__ г.</w:t>
            </w:r>
          </w:p>
        </w:tc>
      </w:tr>
    </w:tbl>
    <w:p>
      <w:pPr>
        <w:pStyle w:val="0"/>
        <w:jc w:val="both"/>
      </w:pPr>
      <w:r>
        <w:rPr>
          <w:sz w:val="24"/>
        </w:rPr>
      </w:r>
    </w:p>
    <w:p>
      <w:pPr>
        <w:pStyle w:val="0"/>
        <w:jc w:val="right"/>
      </w:pPr>
      <w:r>
        <w:rPr>
          <w:sz w:val="24"/>
        </w:rPr>
        <w:t xml:space="preserve">(страница 2)</w:t>
      </w:r>
    </w:p>
    <w:p>
      <w:pPr>
        <w:pStyle w:val="0"/>
        <w:jc w:val="both"/>
      </w:pPr>
      <w:r>
        <w:rPr>
          <w:sz w:val="24"/>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p>
            <w:pPr>
              <w:pStyle w:val="0"/>
              <w:outlineLvl w:val="2"/>
              <w:jc w:val="center"/>
            </w:pPr>
            <w:r>
              <w:rPr>
                <w:sz w:val="24"/>
              </w:rPr>
              <w:t xml:space="preserve">СВЕДЕНИЯ</w:t>
            </w:r>
          </w:p>
          <w:p>
            <w:pPr>
              <w:pStyle w:val="0"/>
              <w:jc w:val="center"/>
            </w:pPr>
            <w:r>
              <w:rPr>
                <w:sz w:val="24"/>
              </w:rPr>
              <w:t xml:space="preserve">о замене основных компонентов техники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42"/>
        <w:gridCol w:w="3288"/>
        <w:gridCol w:w="4649"/>
      </w:tblGrid>
      <w:tr>
        <w:tc>
          <w:tcPr>
            <w:tcW w:w="1142" w:type="dxa"/>
          </w:tcPr>
          <w:p>
            <w:pPr>
              <w:pStyle w:val="0"/>
              <w:jc w:val="center"/>
            </w:pPr>
            <w:r>
              <w:rPr>
                <w:sz w:val="24"/>
              </w:rPr>
              <w:t xml:space="preserve">Дата замены</w:t>
            </w:r>
          </w:p>
        </w:tc>
        <w:tc>
          <w:tcPr>
            <w:tcW w:w="3288" w:type="dxa"/>
          </w:tcPr>
          <w:p>
            <w:pPr>
              <w:pStyle w:val="0"/>
              <w:jc w:val="center"/>
            </w:pPr>
            <w:r>
              <w:rPr>
                <w:sz w:val="24"/>
              </w:rPr>
              <w:t xml:space="preserve">Наименование и номер основного компонента техники</w:t>
            </w:r>
          </w:p>
        </w:tc>
        <w:tc>
          <w:tcPr>
            <w:tcW w:w="4649" w:type="dxa"/>
          </w:tcPr>
          <w:p>
            <w:pPr>
              <w:pStyle w:val="0"/>
              <w:jc w:val="center"/>
            </w:pPr>
            <w:r>
              <w:rPr>
                <w:sz w:val="24"/>
              </w:rPr>
              <w:t xml:space="preserve">Подпись и печать (при наличии) государственного инженера-инспектора органа гостехнадзора</w:t>
            </w:r>
          </w:p>
        </w:tc>
      </w:tr>
      <w:tr>
        <w:tc>
          <w:tcPr>
            <w:tcW w:w="1142" w:type="dxa"/>
          </w:tcPr>
          <w:p>
            <w:pPr>
              <w:pStyle w:val="0"/>
            </w:pPr>
            <w:r>
              <w:rPr>
                <w:sz w:val="24"/>
              </w:rPr>
            </w:r>
          </w:p>
        </w:tc>
        <w:tc>
          <w:tcPr>
            <w:tcW w:w="3288" w:type="dxa"/>
          </w:tcPr>
          <w:p>
            <w:pPr>
              <w:pStyle w:val="0"/>
            </w:pPr>
            <w:r>
              <w:rPr>
                <w:sz w:val="24"/>
              </w:rPr>
            </w:r>
          </w:p>
        </w:tc>
        <w:tc>
          <w:tcPr>
            <w:tcW w:w="4649" w:type="dxa"/>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474"/>
        <w:gridCol w:w="7597"/>
      </w:tblGrid>
      <w:tr>
        <w:tc>
          <w:tcPr>
            <w:tcW w:w="1474" w:type="dxa"/>
            <w:tcBorders>
              <w:top w:val="nil"/>
              <w:left w:val="nil"/>
              <w:bottom w:val="nil"/>
              <w:right w:val="nil"/>
            </w:tcBorders>
          </w:tcPr>
          <w:p>
            <w:pPr>
              <w:pStyle w:val="0"/>
              <w:jc w:val="both"/>
            </w:pPr>
            <w:r>
              <w:rPr>
                <w:sz w:val="24"/>
              </w:rPr>
              <w:t xml:space="preserve">Примечание</w:t>
            </w:r>
          </w:p>
        </w:tc>
        <w:tc>
          <w:tcPr>
            <w:tcW w:w="7597" w:type="dxa"/>
            <w:tcBorders>
              <w:top w:val="nil"/>
              <w:left w:val="nil"/>
              <w:bottom w:val="single" w:sz="4"/>
              <w:right w:val="nil"/>
            </w:tcBorders>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государственной</w:t>
      </w:r>
    </w:p>
    <w:p>
      <w:pPr>
        <w:pStyle w:val="0"/>
        <w:jc w:val="right"/>
      </w:pPr>
      <w:r>
        <w:rPr>
          <w:sz w:val="24"/>
        </w:rPr>
        <w:t xml:space="preserve">регистрации самоходных машин</w:t>
      </w:r>
    </w:p>
    <w:p>
      <w:pPr>
        <w:pStyle w:val="0"/>
        <w:jc w:val="right"/>
      </w:pPr>
      <w:r>
        <w:rPr>
          <w:sz w:val="24"/>
        </w:rPr>
        <w:t xml:space="preserve">и других видов техники</w:t>
      </w:r>
    </w:p>
    <w:p>
      <w:pPr>
        <w:pStyle w:val="0"/>
        <w:jc w:val="both"/>
      </w:pPr>
      <w:r>
        <w:rPr>
          <w:sz w:val="24"/>
        </w:rPr>
      </w:r>
    </w:p>
    <w:bookmarkStart w:id="973" w:name="P973"/>
    <w:bookmarkEnd w:id="973"/>
    <w:p>
      <w:pPr>
        <w:pStyle w:val="2"/>
        <w:jc w:val="center"/>
      </w:pPr>
      <w:r>
        <w:rPr>
          <w:sz w:val="24"/>
        </w:rPr>
        <w:t xml:space="preserve">ПЕРЕЧЕНЬ</w:t>
      </w:r>
    </w:p>
    <w:p>
      <w:pPr>
        <w:pStyle w:val="2"/>
        <w:jc w:val="center"/>
      </w:pPr>
      <w:r>
        <w:rPr>
          <w:sz w:val="24"/>
        </w:rPr>
        <w:t xml:space="preserve">ЦИФРОВЫХ КОДОВ РОССИЙСКОЙ ФЕДЕРАЦИИ И ЗАКРЕПЛЕННЫХ ЗА НИМИ</w:t>
      </w:r>
    </w:p>
    <w:p>
      <w:pPr>
        <w:pStyle w:val="2"/>
        <w:jc w:val="center"/>
      </w:pPr>
      <w:r>
        <w:rPr>
          <w:sz w:val="24"/>
        </w:rPr>
        <w:t xml:space="preserve">СЕРИЙ ГОСУДАРСТВЕННЫХ РЕГИСТРАЦИОННЫХ ЗНАКОВ (ТИП 3)</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3"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10.07.2025 N 1045)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3628"/>
        <w:gridCol w:w="745"/>
        <w:gridCol w:w="4706"/>
      </w:tblGrid>
      <w:tr>
        <w:tblPrEx>
          <w:tblBorders>
            <w:insideV w:val="single" w:sz="4"/>
            <w:insideH w:val="single" w:sz="4"/>
          </w:tblBorders>
        </w:tblPrEx>
        <w:tc>
          <w:tcPr>
            <w:tcW w:w="3628" w:type="dxa"/>
            <w:tcBorders>
              <w:top w:val="single" w:sz="4"/>
              <w:left w:val="nil"/>
              <w:bottom w:val="single" w:sz="4"/>
            </w:tcBorders>
          </w:tcPr>
          <w:p>
            <w:pPr>
              <w:pStyle w:val="0"/>
              <w:jc w:val="center"/>
            </w:pPr>
            <w:r>
              <w:rPr>
                <w:sz w:val="24"/>
              </w:rPr>
              <w:t xml:space="preserve">Наименование региона</w:t>
            </w:r>
          </w:p>
        </w:tc>
        <w:tc>
          <w:tcPr>
            <w:tcW w:w="745" w:type="dxa"/>
            <w:tcBorders>
              <w:top w:val="single" w:sz="4"/>
              <w:bottom w:val="single" w:sz="4"/>
            </w:tcBorders>
          </w:tcPr>
          <w:p>
            <w:pPr>
              <w:pStyle w:val="0"/>
              <w:jc w:val="center"/>
            </w:pPr>
            <w:r>
              <w:rPr>
                <w:sz w:val="24"/>
              </w:rPr>
              <w:t xml:space="preserve">Код</w:t>
            </w:r>
          </w:p>
        </w:tc>
        <w:tc>
          <w:tcPr>
            <w:tcW w:w="4706" w:type="dxa"/>
            <w:tcBorders>
              <w:top w:val="single" w:sz="4"/>
              <w:bottom w:val="single" w:sz="4"/>
              <w:right w:val="nil"/>
            </w:tcBorders>
          </w:tcPr>
          <w:p>
            <w:pPr>
              <w:pStyle w:val="0"/>
              <w:jc w:val="center"/>
            </w:pPr>
            <w:r>
              <w:rPr>
                <w:sz w:val="24"/>
              </w:rPr>
              <w:t xml:space="preserve">Серии</w:t>
            </w:r>
          </w:p>
        </w:tc>
      </w:tr>
      <w:tr>
        <w:tc>
          <w:tcPr>
            <w:tcW w:w="3628" w:type="dxa"/>
            <w:tcBorders>
              <w:top w:val="single" w:sz="4"/>
              <w:left w:val="nil"/>
              <w:bottom w:val="nil"/>
              <w:right w:val="nil"/>
            </w:tcBorders>
          </w:tcPr>
          <w:p>
            <w:pPr>
              <w:pStyle w:val="0"/>
            </w:pPr>
            <w:r>
              <w:rPr>
                <w:sz w:val="24"/>
              </w:rPr>
              <w:t xml:space="preserve">Республика Адыгея</w:t>
            </w:r>
          </w:p>
        </w:tc>
        <w:tc>
          <w:tcPr>
            <w:tcW w:w="745" w:type="dxa"/>
            <w:tcBorders>
              <w:top w:val="single" w:sz="4"/>
              <w:left w:val="nil"/>
              <w:bottom w:val="nil"/>
              <w:right w:val="nil"/>
            </w:tcBorders>
          </w:tcPr>
          <w:p>
            <w:pPr>
              <w:pStyle w:val="0"/>
              <w:jc w:val="center"/>
            </w:pPr>
            <w:r>
              <w:rPr>
                <w:sz w:val="24"/>
              </w:rPr>
              <w:t xml:space="preserve">01</w:t>
            </w:r>
          </w:p>
        </w:tc>
        <w:tc>
          <w:tcPr>
            <w:tcW w:w="4706" w:type="dxa"/>
            <w:tcBorders>
              <w:top w:val="single" w:sz="4"/>
              <w:left w:val="nil"/>
              <w:bottom w:val="nil"/>
              <w:right w:val="nil"/>
            </w:tcBorders>
          </w:tcPr>
          <w:p>
            <w:pPr>
              <w:pStyle w:val="0"/>
            </w:pPr>
            <w:r>
              <w:rPr>
                <w:sz w:val="24"/>
              </w:rPr>
              <w:t xml:space="preserve">АН, АО, АС, АТ, АУ, АМ, АР, АХ, АЕ</w:t>
            </w:r>
          </w:p>
        </w:tc>
      </w:tr>
      <w:tr>
        <w:tc>
          <w:tcPr>
            <w:tcW w:w="3628" w:type="dxa"/>
            <w:tcBorders>
              <w:top w:val="nil"/>
              <w:left w:val="nil"/>
              <w:bottom w:val="nil"/>
              <w:right w:val="nil"/>
            </w:tcBorders>
          </w:tcPr>
          <w:p>
            <w:pPr>
              <w:pStyle w:val="0"/>
            </w:pPr>
            <w:r>
              <w:rPr>
                <w:sz w:val="24"/>
              </w:rPr>
              <w:t xml:space="preserve">Республика Башкортостан</w:t>
            </w:r>
          </w:p>
        </w:tc>
        <w:tc>
          <w:tcPr>
            <w:tcW w:w="745" w:type="dxa"/>
            <w:tcBorders>
              <w:top w:val="nil"/>
              <w:left w:val="nil"/>
              <w:bottom w:val="nil"/>
              <w:right w:val="nil"/>
            </w:tcBorders>
          </w:tcPr>
          <w:p>
            <w:pPr>
              <w:pStyle w:val="0"/>
              <w:jc w:val="center"/>
            </w:pPr>
            <w:r>
              <w:rPr>
                <w:sz w:val="24"/>
              </w:rPr>
              <w:t xml:space="preserve">02</w:t>
            </w:r>
          </w:p>
        </w:tc>
        <w:tc>
          <w:tcPr>
            <w:tcW w:w="4706" w:type="dxa"/>
            <w:tcBorders>
              <w:top w:val="nil"/>
              <w:left w:val="nil"/>
              <w:bottom w:val="nil"/>
              <w:right w:val="nil"/>
            </w:tcBorders>
          </w:tcPr>
          <w:p>
            <w:pPr>
              <w:pStyle w:val="0"/>
            </w:pPr>
            <w:r>
              <w:rPr>
                <w:sz w:val="24"/>
              </w:rPr>
              <w:t xml:space="preserve">ВА, ВВ, ВЕ, ВК, ВМ, ВН, ВО, ВР, ВС, ВТ, ВХ, ВУ, МА, МВ, МЕ, МК, ММ, МН, МО, МР, МС, МХ, УВ, УЕ, УК, МТ, МУ, УА, УМ, УН, УО, УР, УС, УТ, УХ, УУ, ТА, ТВ, ТЕ, ТК</w:t>
            </w:r>
          </w:p>
        </w:tc>
      </w:tr>
      <w:tr>
        <w:tc>
          <w:tcPr>
            <w:tcW w:w="3628" w:type="dxa"/>
            <w:tcBorders>
              <w:top w:val="nil"/>
              <w:left w:val="nil"/>
              <w:bottom w:val="nil"/>
              <w:right w:val="nil"/>
            </w:tcBorders>
          </w:tcPr>
          <w:p>
            <w:pPr>
              <w:pStyle w:val="0"/>
            </w:pPr>
            <w:r>
              <w:rPr>
                <w:sz w:val="24"/>
              </w:rPr>
              <w:t xml:space="preserve">Республика Бурятия</w:t>
            </w:r>
          </w:p>
        </w:tc>
        <w:tc>
          <w:tcPr>
            <w:tcW w:w="745" w:type="dxa"/>
            <w:tcBorders>
              <w:top w:val="nil"/>
              <w:left w:val="nil"/>
              <w:bottom w:val="nil"/>
              <w:right w:val="nil"/>
            </w:tcBorders>
          </w:tcPr>
          <w:p>
            <w:pPr>
              <w:pStyle w:val="0"/>
              <w:jc w:val="center"/>
            </w:pPr>
            <w:r>
              <w:rPr>
                <w:sz w:val="24"/>
              </w:rPr>
              <w:t xml:space="preserve">03</w:t>
            </w:r>
          </w:p>
        </w:tc>
        <w:tc>
          <w:tcPr>
            <w:tcW w:w="4706" w:type="dxa"/>
            <w:tcBorders>
              <w:top w:val="nil"/>
              <w:left w:val="nil"/>
              <w:bottom w:val="nil"/>
              <w:right w:val="nil"/>
            </w:tcBorders>
          </w:tcPr>
          <w:p>
            <w:pPr>
              <w:pStyle w:val="0"/>
            </w:pPr>
            <w:r>
              <w:rPr>
                <w:sz w:val="24"/>
              </w:rPr>
              <w:t xml:space="preserve">РВ, РЕ, РН, РО, РР, РХ, РА, РК, РМ, РС, РТ, РУ, АМ, АН, АО</w:t>
            </w:r>
          </w:p>
        </w:tc>
      </w:tr>
      <w:tr>
        <w:tc>
          <w:tcPr>
            <w:tcW w:w="3628" w:type="dxa"/>
            <w:tcBorders>
              <w:top w:val="nil"/>
              <w:left w:val="nil"/>
              <w:bottom w:val="nil"/>
              <w:right w:val="nil"/>
            </w:tcBorders>
          </w:tcPr>
          <w:p>
            <w:pPr>
              <w:pStyle w:val="0"/>
            </w:pPr>
            <w:r>
              <w:rPr>
                <w:sz w:val="24"/>
              </w:rPr>
              <w:t xml:space="preserve">Республика Алтай</w:t>
            </w:r>
          </w:p>
        </w:tc>
        <w:tc>
          <w:tcPr>
            <w:tcW w:w="745" w:type="dxa"/>
            <w:tcBorders>
              <w:top w:val="nil"/>
              <w:left w:val="nil"/>
              <w:bottom w:val="nil"/>
              <w:right w:val="nil"/>
            </w:tcBorders>
          </w:tcPr>
          <w:p>
            <w:pPr>
              <w:pStyle w:val="0"/>
              <w:jc w:val="center"/>
            </w:pPr>
            <w:r>
              <w:rPr>
                <w:sz w:val="24"/>
              </w:rPr>
              <w:t xml:space="preserve">04</w:t>
            </w:r>
          </w:p>
        </w:tc>
        <w:tc>
          <w:tcPr>
            <w:tcW w:w="4706" w:type="dxa"/>
            <w:tcBorders>
              <w:top w:val="nil"/>
              <w:left w:val="nil"/>
              <w:bottom w:val="nil"/>
              <w:right w:val="nil"/>
            </w:tcBorders>
          </w:tcPr>
          <w:p>
            <w:pPr>
              <w:pStyle w:val="0"/>
            </w:pPr>
            <w:r>
              <w:rPr>
                <w:sz w:val="24"/>
              </w:rPr>
              <w:t xml:space="preserve">АУ, АК, АА, АВ, АО, АР</w:t>
            </w:r>
          </w:p>
        </w:tc>
      </w:tr>
      <w:tr>
        <w:tc>
          <w:tcPr>
            <w:tcW w:w="3628" w:type="dxa"/>
            <w:tcBorders>
              <w:top w:val="nil"/>
              <w:left w:val="nil"/>
              <w:bottom w:val="nil"/>
              <w:right w:val="nil"/>
            </w:tcBorders>
          </w:tcPr>
          <w:p>
            <w:pPr>
              <w:pStyle w:val="0"/>
            </w:pPr>
            <w:r>
              <w:rPr>
                <w:sz w:val="24"/>
              </w:rPr>
              <w:t xml:space="preserve">Республика Дагестан</w:t>
            </w:r>
          </w:p>
        </w:tc>
        <w:tc>
          <w:tcPr>
            <w:tcW w:w="745" w:type="dxa"/>
            <w:tcBorders>
              <w:top w:val="nil"/>
              <w:left w:val="nil"/>
              <w:bottom w:val="nil"/>
              <w:right w:val="nil"/>
            </w:tcBorders>
          </w:tcPr>
          <w:p>
            <w:pPr>
              <w:pStyle w:val="0"/>
              <w:jc w:val="center"/>
            </w:pPr>
            <w:r>
              <w:rPr>
                <w:sz w:val="24"/>
              </w:rPr>
              <w:t xml:space="preserve">05</w:t>
            </w:r>
          </w:p>
        </w:tc>
        <w:tc>
          <w:tcPr>
            <w:tcW w:w="4706" w:type="dxa"/>
            <w:tcBorders>
              <w:top w:val="nil"/>
              <w:left w:val="nil"/>
              <w:bottom w:val="nil"/>
              <w:right w:val="nil"/>
            </w:tcBorders>
          </w:tcPr>
          <w:p>
            <w:pPr>
              <w:pStyle w:val="0"/>
            </w:pPr>
            <w:r>
              <w:rPr>
                <w:sz w:val="24"/>
              </w:rPr>
              <w:t xml:space="preserve">ЕА, ЕТ, ЕХ, ЕУ, ЕВ, ЕЕ, АА, АВ, АС, АТ, ЕК</w:t>
            </w:r>
          </w:p>
        </w:tc>
      </w:tr>
      <w:tr>
        <w:tc>
          <w:tcPr>
            <w:tcW w:w="3628" w:type="dxa"/>
            <w:tcBorders>
              <w:top w:val="nil"/>
              <w:left w:val="nil"/>
              <w:bottom w:val="nil"/>
              <w:right w:val="nil"/>
            </w:tcBorders>
          </w:tcPr>
          <w:p>
            <w:pPr>
              <w:pStyle w:val="0"/>
            </w:pPr>
            <w:r>
              <w:rPr>
                <w:sz w:val="24"/>
              </w:rPr>
              <w:t xml:space="preserve">Республика Ингушетия</w:t>
            </w:r>
          </w:p>
        </w:tc>
        <w:tc>
          <w:tcPr>
            <w:tcW w:w="745" w:type="dxa"/>
            <w:tcBorders>
              <w:top w:val="nil"/>
              <w:left w:val="nil"/>
              <w:bottom w:val="nil"/>
              <w:right w:val="nil"/>
            </w:tcBorders>
          </w:tcPr>
          <w:p>
            <w:pPr>
              <w:pStyle w:val="0"/>
              <w:jc w:val="center"/>
            </w:pPr>
            <w:r>
              <w:rPr>
                <w:sz w:val="24"/>
              </w:rPr>
              <w:t xml:space="preserve">06</w:t>
            </w:r>
          </w:p>
        </w:tc>
        <w:tc>
          <w:tcPr>
            <w:tcW w:w="4706" w:type="dxa"/>
            <w:tcBorders>
              <w:top w:val="nil"/>
              <w:left w:val="nil"/>
              <w:bottom w:val="nil"/>
              <w:right w:val="nil"/>
            </w:tcBorders>
          </w:tcPr>
          <w:p>
            <w:pPr>
              <w:pStyle w:val="0"/>
            </w:pPr>
            <w:r>
              <w:rPr>
                <w:sz w:val="24"/>
              </w:rPr>
              <w:t xml:space="preserve">ТО, ТА, ТВ, ТЕ, ТК</w:t>
            </w:r>
          </w:p>
        </w:tc>
      </w:tr>
      <w:tr>
        <w:tc>
          <w:tcPr>
            <w:tcW w:w="3628" w:type="dxa"/>
            <w:tcBorders>
              <w:top w:val="nil"/>
              <w:left w:val="nil"/>
              <w:bottom w:val="nil"/>
              <w:right w:val="nil"/>
            </w:tcBorders>
          </w:tcPr>
          <w:p>
            <w:pPr>
              <w:pStyle w:val="0"/>
            </w:pPr>
            <w:r>
              <w:rPr>
                <w:sz w:val="24"/>
              </w:rPr>
              <w:t xml:space="preserve">Кабардино-Балкарская Республика</w:t>
            </w:r>
          </w:p>
        </w:tc>
        <w:tc>
          <w:tcPr>
            <w:tcW w:w="745" w:type="dxa"/>
            <w:tcBorders>
              <w:top w:val="nil"/>
              <w:left w:val="nil"/>
              <w:bottom w:val="nil"/>
              <w:right w:val="nil"/>
            </w:tcBorders>
          </w:tcPr>
          <w:p>
            <w:pPr>
              <w:pStyle w:val="0"/>
              <w:jc w:val="center"/>
            </w:pPr>
            <w:r>
              <w:rPr>
                <w:sz w:val="24"/>
              </w:rPr>
              <w:t xml:space="preserve">07</w:t>
            </w:r>
          </w:p>
        </w:tc>
        <w:tc>
          <w:tcPr>
            <w:tcW w:w="4706" w:type="dxa"/>
            <w:tcBorders>
              <w:top w:val="nil"/>
              <w:left w:val="nil"/>
              <w:bottom w:val="nil"/>
              <w:right w:val="nil"/>
            </w:tcBorders>
          </w:tcPr>
          <w:p>
            <w:pPr>
              <w:pStyle w:val="0"/>
            </w:pPr>
            <w:r>
              <w:rPr>
                <w:sz w:val="24"/>
              </w:rPr>
              <w:t xml:space="preserve">ХХ, ХУ, ХТ, ХО, ХР, ХС, ХА</w:t>
            </w:r>
          </w:p>
        </w:tc>
      </w:tr>
      <w:tr>
        <w:tc>
          <w:tcPr>
            <w:tcW w:w="3628" w:type="dxa"/>
            <w:tcBorders>
              <w:top w:val="nil"/>
              <w:left w:val="nil"/>
              <w:bottom w:val="nil"/>
              <w:right w:val="nil"/>
            </w:tcBorders>
          </w:tcPr>
          <w:p>
            <w:pPr>
              <w:pStyle w:val="0"/>
            </w:pPr>
            <w:r>
              <w:rPr>
                <w:sz w:val="24"/>
              </w:rPr>
              <w:t xml:space="preserve">Республика Калмыкия</w:t>
            </w:r>
          </w:p>
        </w:tc>
        <w:tc>
          <w:tcPr>
            <w:tcW w:w="745" w:type="dxa"/>
            <w:tcBorders>
              <w:top w:val="nil"/>
              <w:left w:val="nil"/>
              <w:bottom w:val="nil"/>
              <w:right w:val="nil"/>
            </w:tcBorders>
          </w:tcPr>
          <w:p>
            <w:pPr>
              <w:pStyle w:val="0"/>
              <w:jc w:val="center"/>
            </w:pPr>
            <w:r>
              <w:rPr>
                <w:sz w:val="24"/>
              </w:rPr>
              <w:t xml:space="preserve">08</w:t>
            </w:r>
          </w:p>
        </w:tc>
        <w:tc>
          <w:tcPr>
            <w:tcW w:w="4706" w:type="dxa"/>
            <w:tcBorders>
              <w:top w:val="nil"/>
              <w:left w:val="nil"/>
              <w:bottom w:val="nil"/>
              <w:right w:val="nil"/>
            </w:tcBorders>
          </w:tcPr>
          <w:p>
            <w:pPr>
              <w:pStyle w:val="0"/>
            </w:pPr>
            <w:r>
              <w:rPr>
                <w:sz w:val="24"/>
              </w:rPr>
              <w:t xml:space="preserve">КМ, КС, КУ, КН, КО, КА</w:t>
            </w:r>
          </w:p>
        </w:tc>
      </w:tr>
      <w:tr>
        <w:tc>
          <w:tcPr>
            <w:tcW w:w="3628" w:type="dxa"/>
            <w:tcBorders>
              <w:top w:val="nil"/>
              <w:left w:val="nil"/>
              <w:bottom w:val="nil"/>
              <w:right w:val="nil"/>
            </w:tcBorders>
          </w:tcPr>
          <w:p>
            <w:pPr>
              <w:pStyle w:val="0"/>
            </w:pPr>
            <w:r>
              <w:rPr>
                <w:sz w:val="24"/>
              </w:rPr>
              <w:t xml:space="preserve">Карачаево-Черкесская Республика</w:t>
            </w:r>
          </w:p>
        </w:tc>
        <w:tc>
          <w:tcPr>
            <w:tcW w:w="745" w:type="dxa"/>
            <w:tcBorders>
              <w:top w:val="nil"/>
              <w:left w:val="nil"/>
              <w:bottom w:val="nil"/>
              <w:right w:val="nil"/>
            </w:tcBorders>
          </w:tcPr>
          <w:p>
            <w:pPr>
              <w:pStyle w:val="0"/>
              <w:jc w:val="center"/>
            </w:pPr>
            <w:r>
              <w:rPr>
                <w:sz w:val="24"/>
              </w:rPr>
              <w:t xml:space="preserve">09</w:t>
            </w:r>
          </w:p>
        </w:tc>
        <w:tc>
          <w:tcPr>
            <w:tcW w:w="4706" w:type="dxa"/>
            <w:tcBorders>
              <w:top w:val="nil"/>
              <w:left w:val="nil"/>
              <w:bottom w:val="nil"/>
              <w:right w:val="nil"/>
            </w:tcBorders>
          </w:tcPr>
          <w:p>
            <w:pPr>
              <w:pStyle w:val="0"/>
            </w:pPr>
            <w:r>
              <w:rPr>
                <w:sz w:val="24"/>
              </w:rPr>
              <w:t xml:space="preserve">НЕ, НН, НА, НВ, НК, НМ, НР</w:t>
            </w:r>
          </w:p>
        </w:tc>
      </w:tr>
      <w:tr>
        <w:tc>
          <w:tcPr>
            <w:tcW w:w="3628" w:type="dxa"/>
            <w:tcBorders>
              <w:top w:val="nil"/>
              <w:left w:val="nil"/>
              <w:bottom w:val="nil"/>
              <w:right w:val="nil"/>
            </w:tcBorders>
          </w:tcPr>
          <w:p>
            <w:pPr>
              <w:pStyle w:val="0"/>
            </w:pPr>
            <w:r>
              <w:rPr>
                <w:sz w:val="24"/>
              </w:rPr>
              <w:t xml:space="preserve">Республика Карелия</w:t>
            </w:r>
          </w:p>
        </w:tc>
        <w:tc>
          <w:tcPr>
            <w:tcW w:w="745" w:type="dxa"/>
            <w:tcBorders>
              <w:top w:val="nil"/>
              <w:left w:val="nil"/>
              <w:bottom w:val="nil"/>
              <w:right w:val="nil"/>
            </w:tcBorders>
          </w:tcPr>
          <w:p>
            <w:pPr>
              <w:pStyle w:val="0"/>
              <w:jc w:val="center"/>
            </w:pPr>
            <w:r>
              <w:rPr>
                <w:sz w:val="24"/>
              </w:rPr>
              <w:t xml:space="preserve">10</w:t>
            </w:r>
          </w:p>
        </w:tc>
        <w:tc>
          <w:tcPr>
            <w:tcW w:w="4706" w:type="dxa"/>
            <w:tcBorders>
              <w:top w:val="nil"/>
              <w:left w:val="nil"/>
              <w:bottom w:val="nil"/>
              <w:right w:val="nil"/>
            </w:tcBorders>
          </w:tcPr>
          <w:p>
            <w:pPr>
              <w:pStyle w:val="0"/>
            </w:pPr>
            <w:r>
              <w:rPr>
                <w:sz w:val="24"/>
              </w:rPr>
              <w:t xml:space="preserve">КА, КЕ, КМ, КН, КТ, КУ, КВ, КК, КС, КО</w:t>
            </w:r>
          </w:p>
        </w:tc>
      </w:tr>
      <w:tr>
        <w:tc>
          <w:tcPr>
            <w:tcW w:w="3628" w:type="dxa"/>
            <w:tcBorders>
              <w:top w:val="nil"/>
              <w:left w:val="nil"/>
              <w:bottom w:val="nil"/>
              <w:right w:val="nil"/>
            </w:tcBorders>
          </w:tcPr>
          <w:p>
            <w:pPr>
              <w:pStyle w:val="0"/>
            </w:pPr>
            <w:r>
              <w:rPr>
                <w:sz w:val="24"/>
              </w:rPr>
              <w:t xml:space="preserve">Республика Коми</w:t>
            </w:r>
          </w:p>
        </w:tc>
        <w:tc>
          <w:tcPr>
            <w:tcW w:w="745" w:type="dxa"/>
            <w:tcBorders>
              <w:top w:val="nil"/>
              <w:left w:val="nil"/>
              <w:bottom w:val="nil"/>
              <w:right w:val="nil"/>
            </w:tcBorders>
          </w:tcPr>
          <w:p>
            <w:pPr>
              <w:pStyle w:val="0"/>
              <w:jc w:val="center"/>
            </w:pPr>
            <w:r>
              <w:rPr>
                <w:sz w:val="24"/>
              </w:rPr>
              <w:t xml:space="preserve">11</w:t>
            </w:r>
          </w:p>
        </w:tc>
        <w:tc>
          <w:tcPr>
            <w:tcW w:w="4706" w:type="dxa"/>
            <w:tcBorders>
              <w:top w:val="nil"/>
              <w:left w:val="nil"/>
              <w:bottom w:val="nil"/>
              <w:right w:val="nil"/>
            </w:tcBorders>
          </w:tcPr>
          <w:p>
            <w:pPr>
              <w:pStyle w:val="0"/>
            </w:pPr>
            <w:r>
              <w:rPr>
                <w:sz w:val="24"/>
              </w:rPr>
              <w:t xml:space="preserve">КВ, КК, КО, КХ, КУ, МТ, КА, КЕ, КМ, КР, МХ, КТ</w:t>
            </w:r>
          </w:p>
        </w:tc>
      </w:tr>
      <w:tr>
        <w:tc>
          <w:tcPr>
            <w:tcW w:w="3628" w:type="dxa"/>
            <w:tcBorders>
              <w:top w:val="nil"/>
              <w:left w:val="nil"/>
              <w:bottom w:val="nil"/>
              <w:right w:val="nil"/>
            </w:tcBorders>
          </w:tcPr>
          <w:p>
            <w:pPr>
              <w:pStyle w:val="0"/>
            </w:pPr>
            <w:r>
              <w:rPr>
                <w:sz w:val="24"/>
              </w:rPr>
              <w:t xml:space="preserve">Республика Крым</w:t>
            </w:r>
          </w:p>
        </w:tc>
        <w:tc>
          <w:tcPr>
            <w:tcW w:w="745" w:type="dxa"/>
            <w:tcBorders>
              <w:top w:val="nil"/>
              <w:left w:val="nil"/>
              <w:bottom w:val="nil"/>
              <w:right w:val="nil"/>
            </w:tcBorders>
          </w:tcPr>
          <w:p>
            <w:pPr>
              <w:pStyle w:val="0"/>
              <w:jc w:val="center"/>
            </w:pPr>
            <w:r>
              <w:rPr>
                <w:sz w:val="24"/>
              </w:rPr>
              <w:t xml:space="preserve">82</w:t>
            </w:r>
          </w:p>
        </w:tc>
        <w:tc>
          <w:tcPr>
            <w:tcW w:w="4706" w:type="dxa"/>
            <w:tcBorders>
              <w:top w:val="nil"/>
              <w:left w:val="nil"/>
              <w:bottom w:val="nil"/>
              <w:right w:val="nil"/>
            </w:tcBorders>
          </w:tcPr>
          <w:p>
            <w:pPr>
              <w:pStyle w:val="0"/>
            </w:pPr>
            <w:r>
              <w:rPr>
                <w:sz w:val="24"/>
              </w:rPr>
              <w:t xml:space="preserve">КА, КВ, КР, КМ, КЕ, КТ, КХ, КУ, МА, МВ</w:t>
            </w:r>
          </w:p>
        </w:tc>
      </w:tr>
      <w:tr>
        <w:tc>
          <w:tcPr>
            <w:tcW w:w="3628" w:type="dxa"/>
            <w:tcBorders>
              <w:top w:val="nil"/>
              <w:left w:val="nil"/>
              <w:bottom w:val="nil"/>
              <w:right w:val="nil"/>
            </w:tcBorders>
          </w:tcPr>
          <w:p>
            <w:pPr>
              <w:pStyle w:val="0"/>
            </w:pPr>
            <w:r>
              <w:rPr>
                <w:sz w:val="24"/>
              </w:rPr>
              <w:t xml:space="preserve">Республика Марий Эл</w:t>
            </w:r>
          </w:p>
        </w:tc>
        <w:tc>
          <w:tcPr>
            <w:tcW w:w="745" w:type="dxa"/>
            <w:tcBorders>
              <w:top w:val="nil"/>
              <w:left w:val="nil"/>
              <w:bottom w:val="nil"/>
              <w:right w:val="nil"/>
            </w:tcBorders>
          </w:tcPr>
          <w:p>
            <w:pPr>
              <w:pStyle w:val="0"/>
              <w:jc w:val="center"/>
            </w:pPr>
            <w:r>
              <w:rPr>
                <w:sz w:val="24"/>
              </w:rPr>
              <w:t xml:space="preserve">12</w:t>
            </w:r>
          </w:p>
        </w:tc>
        <w:tc>
          <w:tcPr>
            <w:tcW w:w="4706" w:type="dxa"/>
            <w:tcBorders>
              <w:top w:val="nil"/>
              <w:left w:val="nil"/>
              <w:bottom w:val="nil"/>
              <w:right w:val="nil"/>
            </w:tcBorders>
          </w:tcPr>
          <w:p>
            <w:pPr>
              <w:pStyle w:val="0"/>
            </w:pPr>
            <w:r>
              <w:rPr>
                <w:sz w:val="24"/>
              </w:rPr>
              <w:t xml:space="preserve">МЕ, МС, МТ, МХ, МА, МВ, МК, ММ, МН, МР, МУ</w:t>
            </w:r>
          </w:p>
        </w:tc>
      </w:tr>
      <w:tr>
        <w:tc>
          <w:tcPr>
            <w:tcW w:w="3628" w:type="dxa"/>
            <w:tcBorders>
              <w:top w:val="nil"/>
              <w:left w:val="nil"/>
              <w:bottom w:val="nil"/>
              <w:right w:val="nil"/>
            </w:tcBorders>
          </w:tcPr>
          <w:p>
            <w:pPr>
              <w:pStyle w:val="0"/>
            </w:pPr>
            <w:r>
              <w:rPr>
                <w:sz w:val="24"/>
              </w:rPr>
              <w:t xml:space="preserve">Республика Мордовия</w:t>
            </w:r>
          </w:p>
        </w:tc>
        <w:tc>
          <w:tcPr>
            <w:tcW w:w="745" w:type="dxa"/>
            <w:tcBorders>
              <w:top w:val="nil"/>
              <w:left w:val="nil"/>
              <w:bottom w:val="nil"/>
              <w:right w:val="nil"/>
            </w:tcBorders>
          </w:tcPr>
          <w:p>
            <w:pPr>
              <w:pStyle w:val="0"/>
              <w:jc w:val="center"/>
            </w:pPr>
            <w:r>
              <w:rPr>
                <w:sz w:val="24"/>
              </w:rPr>
              <w:t xml:space="preserve">13</w:t>
            </w:r>
          </w:p>
        </w:tc>
        <w:tc>
          <w:tcPr>
            <w:tcW w:w="4706" w:type="dxa"/>
            <w:tcBorders>
              <w:top w:val="nil"/>
              <w:left w:val="nil"/>
              <w:bottom w:val="nil"/>
              <w:right w:val="nil"/>
            </w:tcBorders>
          </w:tcPr>
          <w:p>
            <w:pPr>
              <w:pStyle w:val="0"/>
            </w:pPr>
            <w:r>
              <w:rPr>
                <w:sz w:val="24"/>
              </w:rPr>
              <w:t xml:space="preserve">МВ, МК, МН, МР, МА, МУ, МО, МЕ, МС, МТ, МХ, ММ</w:t>
            </w:r>
          </w:p>
        </w:tc>
      </w:tr>
      <w:tr>
        <w:tc>
          <w:tcPr>
            <w:tcW w:w="3628" w:type="dxa"/>
            <w:tcBorders>
              <w:top w:val="nil"/>
              <w:left w:val="nil"/>
              <w:bottom w:val="nil"/>
              <w:right w:val="nil"/>
            </w:tcBorders>
          </w:tcPr>
          <w:p>
            <w:pPr>
              <w:pStyle w:val="0"/>
            </w:pPr>
            <w:r>
              <w:rPr>
                <w:sz w:val="24"/>
              </w:rPr>
              <w:t xml:space="preserve">Республика Саха (Якутия)</w:t>
            </w:r>
          </w:p>
        </w:tc>
        <w:tc>
          <w:tcPr>
            <w:tcW w:w="745" w:type="dxa"/>
            <w:tcBorders>
              <w:top w:val="nil"/>
              <w:left w:val="nil"/>
              <w:bottom w:val="nil"/>
              <w:right w:val="nil"/>
            </w:tcBorders>
          </w:tcPr>
          <w:p>
            <w:pPr>
              <w:pStyle w:val="0"/>
              <w:jc w:val="center"/>
            </w:pPr>
            <w:r>
              <w:rPr>
                <w:sz w:val="24"/>
              </w:rPr>
              <w:t xml:space="preserve">14</w:t>
            </w:r>
          </w:p>
        </w:tc>
        <w:tc>
          <w:tcPr>
            <w:tcW w:w="4706" w:type="dxa"/>
            <w:tcBorders>
              <w:top w:val="nil"/>
              <w:left w:val="nil"/>
              <w:bottom w:val="nil"/>
              <w:right w:val="nil"/>
            </w:tcBorders>
          </w:tcPr>
          <w:p>
            <w:pPr>
              <w:pStyle w:val="0"/>
            </w:pPr>
            <w:r>
              <w:rPr>
                <w:sz w:val="24"/>
              </w:rPr>
              <w:t xml:space="preserve">РС, РТ, РА, РК, РО, РВ, РЕ, РМ, РН, РР, РХ, РУ</w:t>
            </w:r>
          </w:p>
        </w:tc>
      </w:tr>
      <w:tr>
        <w:tc>
          <w:tcPr>
            <w:tcW w:w="3628" w:type="dxa"/>
            <w:tcBorders>
              <w:top w:val="nil"/>
              <w:left w:val="nil"/>
              <w:bottom w:val="nil"/>
              <w:right w:val="nil"/>
            </w:tcBorders>
          </w:tcPr>
          <w:p>
            <w:pPr>
              <w:pStyle w:val="0"/>
            </w:pPr>
            <w:r>
              <w:rPr>
                <w:sz w:val="24"/>
              </w:rPr>
              <w:t xml:space="preserve">Республика Северная Осетия - Алания</w:t>
            </w:r>
          </w:p>
        </w:tc>
        <w:tc>
          <w:tcPr>
            <w:tcW w:w="745" w:type="dxa"/>
            <w:tcBorders>
              <w:top w:val="nil"/>
              <w:left w:val="nil"/>
              <w:bottom w:val="nil"/>
              <w:right w:val="nil"/>
            </w:tcBorders>
          </w:tcPr>
          <w:p>
            <w:pPr>
              <w:pStyle w:val="0"/>
              <w:jc w:val="center"/>
            </w:pPr>
            <w:r>
              <w:rPr>
                <w:sz w:val="24"/>
              </w:rPr>
              <w:t xml:space="preserve">15</w:t>
            </w:r>
          </w:p>
        </w:tc>
        <w:tc>
          <w:tcPr>
            <w:tcW w:w="4706" w:type="dxa"/>
            <w:tcBorders>
              <w:top w:val="nil"/>
              <w:left w:val="nil"/>
              <w:bottom w:val="nil"/>
              <w:right w:val="nil"/>
            </w:tcBorders>
          </w:tcPr>
          <w:p>
            <w:pPr>
              <w:pStyle w:val="0"/>
            </w:pPr>
            <w:r>
              <w:rPr>
                <w:sz w:val="24"/>
              </w:rPr>
              <w:t xml:space="preserve">СЕ, СО, СА, СВ, СК, СМ</w:t>
            </w:r>
          </w:p>
        </w:tc>
      </w:tr>
      <w:tr>
        <w:tc>
          <w:tcPr>
            <w:tcW w:w="3628" w:type="dxa"/>
            <w:tcBorders>
              <w:top w:val="nil"/>
              <w:left w:val="nil"/>
              <w:bottom w:val="nil"/>
              <w:right w:val="nil"/>
            </w:tcBorders>
          </w:tcPr>
          <w:p>
            <w:pPr>
              <w:pStyle w:val="0"/>
            </w:pPr>
            <w:r>
              <w:rPr>
                <w:sz w:val="24"/>
              </w:rPr>
              <w:t xml:space="preserve">Республика Татарстан</w:t>
            </w:r>
          </w:p>
        </w:tc>
        <w:tc>
          <w:tcPr>
            <w:tcW w:w="745" w:type="dxa"/>
            <w:tcBorders>
              <w:top w:val="nil"/>
              <w:left w:val="nil"/>
              <w:bottom w:val="nil"/>
              <w:right w:val="nil"/>
            </w:tcBorders>
          </w:tcPr>
          <w:p>
            <w:pPr>
              <w:pStyle w:val="0"/>
              <w:jc w:val="center"/>
            </w:pPr>
            <w:r>
              <w:rPr>
                <w:sz w:val="24"/>
              </w:rPr>
              <w:t xml:space="preserve">16</w:t>
            </w:r>
          </w:p>
        </w:tc>
        <w:tc>
          <w:tcPr>
            <w:tcW w:w="4706" w:type="dxa"/>
            <w:tcBorders>
              <w:top w:val="nil"/>
              <w:left w:val="nil"/>
              <w:bottom w:val="nil"/>
              <w:right w:val="nil"/>
            </w:tcBorders>
          </w:tcPr>
          <w:p>
            <w:pPr>
              <w:pStyle w:val="0"/>
            </w:pPr>
            <w:r>
              <w:rPr>
                <w:sz w:val="24"/>
              </w:rPr>
              <w:t xml:space="preserve">АВ, ЕР, МЕ, МК, ММ, ОТ, ОХ, ОУ, ТА, ТВ, ТЕ, ТК, ТМ, ТН, ТО, ТР, ТС, ТТ, ТХ, ТУ, АЕ, АК, АМ, АА, АН, АМ, АО, АР, АС, ВО, ВТ</w:t>
            </w:r>
          </w:p>
        </w:tc>
      </w:tr>
      <w:tr>
        <w:tc>
          <w:tcPr>
            <w:tcW w:w="3628" w:type="dxa"/>
            <w:tcBorders>
              <w:top w:val="nil"/>
              <w:left w:val="nil"/>
              <w:bottom w:val="nil"/>
              <w:right w:val="nil"/>
            </w:tcBorders>
          </w:tcPr>
          <w:p>
            <w:pPr>
              <w:pStyle w:val="0"/>
            </w:pPr>
            <w:r>
              <w:rPr>
                <w:sz w:val="24"/>
              </w:rPr>
              <w:t xml:space="preserve">Республика Тыва</w:t>
            </w:r>
          </w:p>
        </w:tc>
        <w:tc>
          <w:tcPr>
            <w:tcW w:w="745" w:type="dxa"/>
            <w:tcBorders>
              <w:top w:val="nil"/>
              <w:left w:val="nil"/>
              <w:bottom w:val="nil"/>
              <w:right w:val="nil"/>
            </w:tcBorders>
          </w:tcPr>
          <w:p>
            <w:pPr>
              <w:pStyle w:val="0"/>
              <w:jc w:val="center"/>
            </w:pPr>
            <w:r>
              <w:rPr>
                <w:sz w:val="24"/>
              </w:rPr>
              <w:t xml:space="preserve">17</w:t>
            </w:r>
          </w:p>
        </w:tc>
        <w:tc>
          <w:tcPr>
            <w:tcW w:w="4706" w:type="dxa"/>
            <w:tcBorders>
              <w:top w:val="nil"/>
              <w:left w:val="nil"/>
              <w:bottom w:val="nil"/>
              <w:right w:val="nil"/>
            </w:tcBorders>
          </w:tcPr>
          <w:p>
            <w:pPr>
              <w:pStyle w:val="0"/>
            </w:pPr>
            <w:r>
              <w:rPr>
                <w:sz w:val="24"/>
              </w:rPr>
              <w:t xml:space="preserve">ТА, ТВ, ТК, ТМ, ТН</w:t>
            </w:r>
          </w:p>
        </w:tc>
      </w:tr>
      <w:tr>
        <w:tc>
          <w:tcPr>
            <w:tcW w:w="3628" w:type="dxa"/>
            <w:tcBorders>
              <w:top w:val="nil"/>
              <w:left w:val="nil"/>
              <w:bottom w:val="nil"/>
              <w:right w:val="nil"/>
            </w:tcBorders>
          </w:tcPr>
          <w:p>
            <w:pPr>
              <w:pStyle w:val="0"/>
            </w:pPr>
            <w:r>
              <w:rPr>
                <w:sz w:val="24"/>
              </w:rPr>
              <w:t xml:space="preserve">Удмуртская Республика</w:t>
            </w:r>
          </w:p>
        </w:tc>
        <w:tc>
          <w:tcPr>
            <w:tcW w:w="745" w:type="dxa"/>
            <w:tcBorders>
              <w:top w:val="nil"/>
              <w:left w:val="nil"/>
              <w:bottom w:val="nil"/>
              <w:right w:val="nil"/>
            </w:tcBorders>
          </w:tcPr>
          <w:p>
            <w:pPr>
              <w:pStyle w:val="0"/>
              <w:jc w:val="center"/>
            </w:pPr>
            <w:r>
              <w:rPr>
                <w:sz w:val="24"/>
              </w:rPr>
              <w:t xml:space="preserve">18</w:t>
            </w:r>
          </w:p>
        </w:tc>
        <w:tc>
          <w:tcPr>
            <w:tcW w:w="4706" w:type="dxa"/>
            <w:tcBorders>
              <w:top w:val="nil"/>
              <w:left w:val="nil"/>
              <w:bottom w:val="nil"/>
              <w:right w:val="nil"/>
            </w:tcBorders>
          </w:tcPr>
          <w:p>
            <w:pPr>
              <w:pStyle w:val="0"/>
            </w:pPr>
            <w:r>
              <w:rPr>
                <w:sz w:val="24"/>
              </w:rPr>
              <w:t xml:space="preserve">УА, УВ, УО, УР, УС, УТ, УХ, УУ, УЕ, УК, УМ, УН, СА, СВ</w:t>
            </w:r>
          </w:p>
        </w:tc>
      </w:tr>
      <w:tr>
        <w:tc>
          <w:tcPr>
            <w:tcW w:w="3628" w:type="dxa"/>
            <w:tcBorders>
              <w:top w:val="nil"/>
              <w:left w:val="nil"/>
              <w:bottom w:val="nil"/>
              <w:right w:val="nil"/>
            </w:tcBorders>
          </w:tcPr>
          <w:p>
            <w:pPr>
              <w:pStyle w:val="0"/>
            </w:pPr>
            <w:r>
              <w:rPr>
                <w:sz w:val="24"/>
              </w:rPr>
              <w:t xml:space="preserve">Республика Хакасия</w:t>
            </w:r>
          </w:p>
        </w:tc>
        <w:tc>
          <w:tcPr>
            <w:tcW w:w="745" w:type="dxa"/>
            <w:tcBorders>
              <w:top w:val="nil"/>
              <w:left w:val="nil"/>
              <w:bottom w:val="nil"/>
              <w:right w:val="nil"/>
            </w:tcBorders>
          </w:tcPr>
          <w:p>
            <w:pPr>
              <w:pStyle w:val="0"/>
              <w:jc w:val="center"/>
            </w:pPr>
            <w:r>
              <w:rPr>
                <w:sz w:val="24"/>
              </w:rPr>
              <w:t xml:space="preserve">19</w:t>
            </w:r>
          </w:p>
        </w:tc>
        <w:tc>
          <w:tcPr>
            <w:tcW w:w="4706" w:type="dxa"/>
            <w:tcBorders>
              <w:top w:val="nil"/>
              <w:left w:val="nil"/>
              <w:bottom w:val="nil"/>
              <w:right w:val="nil"/>
            </w:tcBorders>
          </w:tcPr>
          <w:p>
            <w:pPr>
              <w:pStyle w:val="0"/>
            </w:pPr>
            <w:r>
              <w:rPr>
                <w:sz w:val="24"/>
              </w:rPr>
              <w:t xml:space="preserve">РК, РХ, ХА, РА, РВ, РЕ, РУ, РМ</w:t>
            </w:r>
          </w:p>
        </w:tc>
      </w:tr>
      <w:tr>
        <w:tc>
          <w:tcPr>
            <w:tcW w:w="3628" w:type="dxa"/>
            <w:tcBorders>
              <w:top w:val="nil"/>
              <w:left w:val="nil"/>
              <w:bottom w:val="nil"/>
              <w:right w:val="nil"/>
            </w:tcBorders>
          </w:tcPr>
          <w:p>
            <w:pPr>
              <w:pStyle w:val="0"/>
            </w:pPr>
            <w:r>
              <w:rPr>
                <w:sz w:val="24"/>
              </w:rPr>
              <w:t xml:space="preserve">Чеченская Республика</w:t>
            </w:r>
          </w:p>
        </w:tc>
        <w:tc>
          <w:tcPr>
            <w:tcW w:w="745" w:type="dxa"/>
            <w:tcBorders>
              <w:top w:val="nil"/>
              <w:left w:val="nil"/>
              <w:bottom w:val="nil"/>
              <w:right w:val="nil"/>
            </w:tcBorders>
          </w:tcPr>
          <w:p>
            <w:pPr>
              <w:pStyle w:val="0"/>
              <w:jc w:val="center"/>
            </w:pPr>
            <w:r>
              <w:rPr>
                <w:sz w:val="24"/>
              </w:rPr>
              <w:t xml:space="preserve">95</w:t>
            </w:r>
          </w:p>
        </w:tc>
        <w:tc>
          <w:tcPr>
            <w:tcW w:w="4706" w:type="dxa"/>
            <w:tcBorders>
              <w:top w:val="nil"/>
              <w:left w:val="nil"/>
              <w:bottom w:val="nil"/>
              <w:right w:val="nil"/>
            </w:tcBorders>
          </w:tcPr>
          <w:p>
            <w:pPr>
              <w:pStyle w:val="0"/>
            </w:pPr>
            <w:r>
              <w:rPr>
                <w:sz w:val="24"/>
              </w:rPr>
              <w:t xml:space="preserve">ОС, ОХ, ОА, ОВ, ОЕ, ОК, ОМ, ОН</w:t>
            </w:r>
          </w:p>
        </w:tc>
      </w:tr>
      <w:tr>
        <w:tc>
          <w:tcPr>
            <w:tcW w:w="3628" w:type="dxa"/>
            <w:tcBorders>
              <w:top w:val="nil"/>
              <w:left w:val="nil"/>
              <w:bottom w:val="nil"/>
              <w:right w:val="nil"/>
            </w:tcBorders>
          </w:tcPr>
          <w:p>
            <w:pPr>
              <w:pStyle w:val="0"/>
            </w:pPr>
            <w:r>
              <w:rPr>
                <w:sz w:val="24"/>
              </w:rPr>
              <w:t xml:space="preserve">Чувашская Республика</w:t>
            </w:r>
          </w:p>
        </w:tc>
        <w:tc>
          <w:tcPr>
            <w:tcW w:w="745" w:type="dxa"/>
            <w:tcBorders>
              <w:top w:val="nil"/>
              <w:left w:val="nil"/>
              <w:bottom w:val="nil"/>
              <w:right w:val="nil"/>
            </w:tcBorders>
          </w:tcPr>
          <w:p>
            <w:pPr>
              <w:pStyle w:val="0"/>
              <w:jc w:val="center"/>
            </w:pPr>
            <w:r>
              <w:rPr>
                <w:sz w:val="24"/>
              </w:rPr>
              <w:t xml:space="preserve">21</w:t>
            </w:r>
          </w:p>
        </w:tc>
        <w:tc>
          <w:tcPr>
            <w:tcW w:w="4706" w:type="dxa"/>
            <w:tcBorders>
              <w:top w:val="nil"/>
              <w:left w:val="nil"/>
              <w:bottom w:val="nil"/>
              <w:right w:val="nil"/>
            </w:tcBorders>
          </w:tcPr>
          <w:p>
            <w:pPr>
              <w:pStyle w:val="0"/>
            </w:pPr>
            <w:r>
              <w:rPr>
                <w:sz w:val="24"/>
              </w:rPr>
              <w:t xml:space="preserve">УА, УК, УР, УХ, УУ, УС, УВ, УЕ, УО, ХА, ХВ, УМ, УН, УТ</w:t>
            </w:r>
          </w:p>
        </w:tc>
      </w:tr>
      <w:tr>
        <w:tc>
          <w:tcPr>
            <w:tcW w:w="3628" w:type="dxa"/>
            <w:tcBorders>
              <w:top w:val="nil"/>
              <w:left w:val="nil"/>
              <w:bottom w:val="nil"/>
              <w:right w:val="nil"/>
            </w:tcBorders>
          </w:tcPr>
          <w:p>
            <w:pPr>
              <w:pStyle w:val="0"/>
            </w:pPr>
            <w:r>
              <w:rPr>
                <w:sz w:val="24"/>
              </w:rPr>
              <w:t xml:space="preserve">Алтайский край</w:t>
            </w:r>
          </w:p>
        </w:tc>
        <w:tc>
          <w:tcPr>
            <w:tcW w:w="745" w:type="dxa"/>
            <w:tcBorders>
              <w:top w:val="nil"/>
              <w:left w:val="nil"/>
              <w:bottom w:val="nil"/>
              <w:right w:val="nil"/>
            </w:tcBorders>
          </w:tcPr>
          <w:p>
            <w:pPr>
              <w:pStyle w:val="0"/>
              <w:jc w:val="center"/>
            </w:pPr>
            <w:r>
              <w:rPr>
                <w:sz w:val="24"/>
              </w:rPr>
              <w:t xml:space="preserve">22</w:t>
            </w:r>
          </w:p>
        </w:tc>
        <w:tc>
          <w:tcPr>
            <w:tcW w:w="4706" w:type="dxa"/>
            <w:tcBorders>
              <w:top w:val="nil"/>
              <w:left w:val="nil"/>
              <w:bottom w:val="nil"/>
              <w:right w:val="nil"/>
            </w:tcBorders>
          </w:tcPr>
          <w:p>
            <w:pPr>
              <w:pStyle w:val="0"/>
            </w:pPr>
            <w:r>
              <w:rPr>
                <w:sz w:val="24"/>
              </w:rPr>
              <w:t xml:space="preserve">АА, АВ, АЕ, АК, АМ, АН, АО, АС, АТ, АУ, ЕА, ЕВ, ЕЕ, ЕК, МА, МС, МТ, АР, АХ, ЕМ, ЕН, ЕР, ЕС, ЕТ, ЕХ, АМ, ЕО, ЕУ, МА</w:t>
            </w:r>
          </w:p>
        </w:tc>
      </w:tr>
      <w:tr>
        <w:tc>
          <w:tcPr>
            <w:tcW w:w="3628" w:type="dxa"/>
            <w:tcBorders>
              <w:top w:val="nil"/>
              <w:left w:val="nil"/>
              <w:bottom w:val="nil"/>
              <w:right w:val="nil"/>
            </w:tcBorders>
          </w:tcPr>
          <w:p>
            <w:pPr>
              <w:pStyle w:val="0"/>
            </w:pPr>
            <w:r>
              <w:rPr>
                <w:sz w:val="24"/>
              </w:rPr>
              <w:t xml:space="preserve">Забайкальский край</w:t>
            </w:r>
          </w:p>
        </w:tc>
        <w:tc>
          <w:tcPr>
            <w:tcW w:w="745" w:type="dxa"/>
            <w:tcBorders>
              <w:top w:val="nil"/>
              <w:left w:val="nil"/>
              <w:bottom w:val="nil"/>
              <w:right w:val="nil"/>
            </w:tcBorders>
          </w:tcPr>
          <w:p>
            <w:pPr>
              <w:pStyle w:val="0"/>
              <w:jc w:val="center"/>
            </w:pPr>
            <w:r>
              <w:rPr>
                <w:sz w:val="24"/>
              </w:rPr>
              <w:t xml:space="preserve">75</w:t>
            </w:r>
          </w:p>
        </w:tc>
        <w:tc>
          <w:tcPr>
            <w:tcW w:w="4706" w:type="dxa"/>
            <w:tcBorders>
              <w:top w:val="nil"/>
              <w:left w:val="nil"/>
              <w:bottom w:val="nil"/>
              <w:right w:val="nil"/>
            </w:tcBorders>
          </w:tcPr>
          <w:p>
            <w:pPr>
              <w:pStyle w:val="0"/>
            </w:pPr>
            <w:r>
              <w:rPr>
                <w:sz w:val="24"/>
              </w:rPr>
              <w:t xml:space="preserve">ЕЕ, ЕК, ЕН, ЕА, ЕВ, ЕЕ, ЕУ, ЕР, ЕС</w:t>
            </w:r>
          </w:p>
        </w:tc>
      </w:tr>
      <w:tr>
        <w:tc>
          <w:tcPr>
            <w:tcW w:w="3628" w:type="dxa"/>
            <w:tcBorders>
              <w:top w:val="nil"/>
              <w:left w:val="nil"/>
              <w:bottom w:val="nil"/>
              <w:right w:val="nil"/>
            </w:tcBorders>
          </w:tcPr>
          <w:p>
            <w:pPr>
              <w:pStyle w:val="0"/>
            </w:pPr>
            <w:r>
              <w:rPr>
                <w:sz w:val="24"/>
              </w:rPr>
              <w:t xml:space="preserve">Камчатский край</w:t>
            </w:r>
          </w:p>
        </w:tc>
        <w:tc>
          <w:tcPr>
            <w:tcW w:w="745" w:type="dxa"/>
            <w:tcBorders>
              <w:top w:val="nil"/>
              <w:left w:val="nil"/>
              <w:bottom w:val="nil"/>
              <w:right w:val="nil"/>
            </w:tcBorders>
          </w:tcPr>
          <w:p>
            <w:pPr>
              <w:pStyle w:val="0"/>
              <w:jc w:val="center"/>
            </w:pPr>
            <w:r>
              <w:rPr>
                <w:sz w:val="24"/>
              </w:rPr>
              <w:t xml:space="preserve">41</w:t>
            </w:r>
          </w:p>
        </w:tc>
        <w:tc>
          <w:tcPr>
            <w:tcW w:w="4706" w:type="dxa"/>
            <w:tcBorders>
              <w:top w:val="nil"/>
              <w:left w:val="nil"/>
              <w:bottom w:val="nil"/>
              <w:right w:val="nil"/>
            </w:tcBorders>
          </w:tcPr>
          <w:p>
            <w:pPr>
              <w:pStyle w:val="0"/>
            </w:pPr>
            <w:r>
              <w:rPr>
                <w:sz w:val="24"/>
              </w:rPr>
              <w:t xml:space="preserve">КУ, КА, КХ, КК, КВ, КЕ, КС, МА, КМ, КН</w:t>
            </w:r>
          </w:p>
        </w:tc>
      </w:tr>
      <w:tr>
        <w:tc>
          <w:tcPr>
            <w:tcW w:w="3628" w:type="dxa"/>
            <w:tcBorders>
              <w:top w:val="nil"/>
              <w:left w:val="nil"/>
              <w:bottom w:val="nil"/>
              <w:right w:val="nil"/>
            </w:tcBorders>
          </w:tcPr>
          <w:p>
            <w:pPr>
              <w:pStyle w:val="0"/>
            </w:pPr>
            <w:r>
              <w:rPr>
                <w:sz w:val="24"/>
              </w:rPr>
              <w:t xml:space="preserve">Краснодарский край</w:t>
            </w:r>
          </w:p>
        </w:tc>
        <w:tc>
          <w:tcPr>
            <w:tcW w:w="745" w:type="dxa"/>
            <w:tcBorders>
              <w:top w:val="nil"/>
              <w:left w:val="nil"/>
              <w:bottom w:val="nil"/>
              <w:right w:val="nil"/>
            </w:tcBorders>
          </w:tcPr>
          <w:p>
            <w:pPr>
              <w:pStyle w:val="0"/>
              <w:jc w:val="center"/>
            </w:pPr>
            <w:r>
              <w:rPr>
                <w:sz w:val="24"/>
              </w:rPr>
              <w:t xml:space="preserve">23</w:t>
            </w:r>
          </w:p>
        </w:tc>
        <w:tc>
          <w:tcPr>
            <w:tcW w:w="4706" w:type="dxa"/>
            <w:tcBorders>
              <w:top w:val="nil"/>
              <w:left w:val="nil"/>
              <w:bottom w:val="nil"/>
              <w:right w:val="nil"/>
            </w:tcBorders>
          </w:tcPr>
          <w:p>
            <w:pPr>
              <w:pStyle w:val="0"/>
            </w:pPr>
            <w:r>
              <w:rPr>
                <w:sz w:val="24"/>
              </w:rPr>
              <w:t xml:space="preserve">КА, КВ, КЕ, КК, КМ, КН, КО, КР, КС, КТ, КХ, КУ, ХА, ХВ, ХЕ, ХК, ХМ, УА, УК, УМ, УН, УО, УР, УС, УТ, УХ, УУ, ОТ, УВ, УЕ, ХН, ХТ, ХХ, ХУ, ТТ, ТУ, ХР, ХС, ХО</w:t>
            </w:r>
          </w:p>
        </w:tc>
      </w:tr>
      <w:tr>
        <w:tc>
          <w:tcPr>
            <w:tcW w:w="3628" w:type="dxa"/>
            <w:tcBorders>
              <w:top w:val="nil"/>
              <w:left w:val="nil"/>
              <w:bottom w:val="nil"/>
              <w:right w:val="nil"/>
            </w:tcBorders>
          </w:tcPr>
          <w:p>
            <w:pPr>
              <w:pStyle w:val="0"/>
            </w:pPr>
            <w:r>
              <w:rPr>
                <w:sz w:val="24"/>
              </w:rPr>
              <w:t xml:space="preserve">Красноярский край</w:t>
            </w:r>
          </w:p>
        </w:tc>
        <w:tc>
          <w:tcPr>
            <w:tcW w:w="745" w:type="dxa"/>
            <w:tcBorders>
              <w:top w:val="nil"/>
              <w:left w:val="nil"/>
              <w:bottom w:val="nil"/>
              <w:right w:val="nil"/>
            </w:tcBorders>
          </w:tcPr>
          <w:p>
            <w:pPr>
              <w:pStyle w:val="0"/>
              <w:jc w:val="center"/>
            </w:pPr>
            <w:r>
              <w:rPr>
                <w:sz w:val="24"/>
              </w:rPr>
              <w:t xml:space="preserve">24</w:t>
            </w:r>
          </w:p>
        </w:tc>
        <w:tc>
          <w:tcPr>
            <w:tcW w:w="4706" w:type="dxa"/>
            <w:tcBorders>
              <w:top w:val="nil"/>
              <w:left w:val="nil"/>
              <w:bottom w:val="nil"/>
              <w:right w:val="nil"/>
            </w:tcBorders>
          </w:tcPr>
          <w:p>
            <w:pPr>
              <w:pStyle w:val="0"/>
            </w:pPr>
            <w:r>
              <w:rPr>
                <w:sz w:val="24"/>
              </w:rPr>
              <w:t xml:space="preserve">КА, КВ, КК, КО, КР, КС, КТ, КУ, МА, МВ, ХА, ХВ, ХЕ, ХК, ХО, ХР, ХС, ХТ, ХУ, ХХ, КМ, КН, КХ, ХН, ХМ, МО, МР, МХ, КЕ, МЕ, МК</w:t>
            </w:r>
          </w:p>
        </w:tc>
      </w:tr>
      <w:tr>
        <w:tc>
          <w:tcPr>
            <w:tcW w:w="3628" w:type="dxa"/>
            <w:tcBorders>
              <w:top w:val="nil"/>
              <w:left w:val="nil"/>
              <w:bottom w:val="nil"/>
              <w:right w:val="nil"/>
            </w:tcBorders>
          </w:tcPr>
          <w:p>
            <w:pPr>
              <w:pStyle w:val="0"/>
            </w:pPr>
            <w:r>
              <w:rPr>
                <w:sz w:val="24"/>
              </w:rPr>
              <w:t xml:space="preserve">Пермский край</w:t>
            </w:r>
          </w:p>
        </w:tc>
        <w:tc>
          <w:tcPr>
            <w:tcW w:w="745" w:type="dxa"/>
            <w:tcBorders>
              <w:top w:val="nil"/>
              <w:left w:val="nil"/>
              <w:bottom w:val="nil"/>
              <w:right w:val="nil"/>
            </w:tcBorders>
          </w:tcPr>
          <w:p>
            <w:pPr>
              <w:pStyle w:val="0"/>
              <w:jc w:val="center"/>
            </w:pPr>
            <w:r>
              <w:rPr>
                <w:sz w:val="24"/>
              </w:rPr>
              <w:t xml:space="preserve">59</w:t>
            </w:r>
          </w:p>
        </w:tc>
        <w:tc>
          <w:tcPr>
            <w:tcW w:w="4706" w:type="dxa"/>
            <w:tcBorders>
              <w:top w:val="nil"/>
              <w:left w:val="nil"/>
              <w:bottom w:val="nil"/>
              <w:right w:val="nil"/>
            </w:tcBorders>
          </w:tcPr>
          <w:p>
            <w:pPr>
              <w:pStyle w:val="0"/>
            </w:pPr>
            <w:r>
              <w:rPr>
                <w:sz w:val="24"/>
              </w:rPr>
              <w:t xml:space="preserve">ЕВ, ЕЕ, ЕМ, ЕО, ЕР, ЕС, ЕТ, ЕХ, ЕУ, ЕН, СА, СВ, ЕА, ЕК, СА, СВ, СЕ, СК, СО</w:t>
            </w:r>
          </w:p>
        </w:tc>
      </w:tr>
      <w:tr>
        <w:tc>
          <w:tcPr>
            <w:tcW w:w="3628" w:type="dxa"/>
            <w:tcBorders>
              <w:top w:val="nil"/>
              <w:left w:val="nil"/>
              <w:bottom w:val="nil"/>
              <w:right w:val="nil"/>
            </w:tcBorders>
          </w:tcPr>
          <w:p>
            <w:pPr>
              <w:pStyle w:val="0"/>
            </w:pPr>
            <w:r>
              <w:rPr>
                <w:sz w:val="24"/>
              </w:rPr>
              <w:t xml:space="preserve">Приморский край</w:t>
            </w:r>
          </w:p>
        </w:tc>
        <w:tc>
          <w:tcPr>
            <w:tcW w:w="745" w:type="dxa"/>
            <w:tcBorders>
              <w:top w:val="nil"/>
              <w:left w:val="nil"/>
              <w:bottom w:val="nil"/>
              <w:right w:val="nil"/>
            </w:tcBorders>
          </w:tcPr>
          <w:p>
            <w:pPr>
              <w:pStyle w:val="0"/>
              <w:jc w:val="center"/>
            </w:pPr>
            <w:r>
              <w:rPr>
                <w:sz w:val="24"/>
              </w:rPr>
              <w:t xml:space="preserve">25</w:t>
            </w:r>
          </w:p>
        </w:tc>
        <w:tc>
          <w:tcPr>
            <w:tcW w:w="4706" w:type="dxa"/>
            <w:tcBorders>
              <w:top w:val="nil"/>
              <w:left w:val="nil"/>
              <w:bottom w:val="nil"/>
              <w:right w:val="nil"/>
            </w:tcBorders>
          </w:tcPr>
          <w:p>
            <w:pPr>
              <w:pStyle w:val="0"/>
            </w:pPr>
            <w:r>
              <w:rPr>
                <w:sz w:val="24"/>
              </w:rPr>
              <w:t xml:space="preserve">ВК, ВМ, ВН, ВО, ВТ, АМ, ВР, ВХ, ВС, ВУ, ВА, ВВ</w:t>
            </w:r>
          </w:p>
        </w:tc>
      </w:tr>
      <w:tr>
        <w:tc>
          <w:tcPr>
            <w:tcW w:w="3628" w:type="dxa"/>
            <w:tcBorders>
              <w:top w:val="nil"/>
              <w:left w:val="nil"/>
              <w:bottom w:val="nil"/>
              <w:right w:val="nil"/>
            </w:tcBorders>
          </w:tcPr>
          <w:p>
            <w:pPr>
              <w:pStyle w:val="0"/>
            </w:pPr>
            <w:r>
              <w:rPr>
                <w:sz w:val="24"/>
              </w:rPr>
              <w:t xml:space="preserve">Ставропольский край</w:t>
            </w:r>
          </w:p>
        </w:tc>
        <w:tc>
          <w:tcPr>
            <w:tcW w:w="745" w:type="dxa"/>
            <w:tcBorders>
              <w:top w:val="nil"/>
              <w:left w:val="nil"/>
              <w:bottom w:val="nil"/>
              <w:right w:val="nil"/>
            </w:tcBorders>
          </w:tcPr>
          <w:p>
            <w:pPr>
              <w:pStyle w:val="0"/>
              <w:jc w:val="center"/>
            </w:pPr>
            <w:r>
              <w:rPr>
                <w:sz w:val="24"/>
              </w:rPr>
              <w:t xml:space="preserve">26</w:t>
            </w:r>
          </w:p>
        </w:tc>
        <w:tc>
          <w:tcPr>
            <w:tcW w:w="4706" w:type="dxa"/>
            <w:tcBorders>
              <w:top w:val="nil"/>
              <w:left w:val="nil"/>
              <w:bottom w:val="nil"/>
              <w:right w:val="nil"/>
            </w:tcBorders>
          </w:tcPr>
          <w:p>
            <w:pPr>
              <w:pStyle w:val="0"/>
            </w:pPr>
            <w:r>
              <w:rPr>
                <w:sz w:val="24"/>
              </w:rPr>
              <w:t xml:space="preserve">СА, СВ, СЕ, СК, СМ, СН, СТ, СХ, СУ, УА, УР, ХЕ, ХК, СО, СР, СС, ХН, ХТ, ХХ, ХУ</w:t>
            </w:r>
          </w:p>
        </w:tc>
      </w:tr>
      <w:tr>
        <w:tc>
          <w:tcPr>
            <w:tcW w:w="3628" w:type="dxa"/>
            <w:tcBorders>
              <w:top w:val="nil"/>
              <w:left w:val="nil"/>
              <w:bottom w:val="nil"/>
              <w:right w:val="nil"/>
            </w:tcBorders>
          </w:tcPr>
          <w:p>
            <w:pPr>
              <w:pStyle w:val="0"/>
            </w:pPr>
            <w:r>
              <w:rPr>
                <w:sz w:val="24"/>
              </w:rPr>
              <w:t xml:space="preserve">Хабаровский край</w:t>
            </w:r>
          </w:p>
        </w:tc>
        <w:tc>
          <w:tcPr>
            <w:tcW w:w="745" w:type="dxa"/>
            <w:tcBorders>
              <w:top w:val="nil"/>
              <w:left w:val="nil"/>
              <w:bottom w:val="nil"/>
              <w:right w:val="nil"/>
            </w:tcBorders>
          </w:tcPr>
          <w:p>
            <w:pPr>
              <w:pStyle w:val="0"/>
              <w:jc w:val="center"/>
            </w:pPr>
            <w:r>
              <w:rPr>
                <w:sz w:val="24"/>
              </w:rPr>
              <w:t xml:space="preserve">27</w:t>
            </w:r>
          </w:p>
        </w:tc>
        <w:tc>
          <w:tcPr>
            <w:tcW w:w="4706" w:type="dxa"/>
            <w:tcBorders>
              <w:top w:val="nil"/>
              <w:left w:val="nil"/>
              <w:bottom w:val="nil"/>
              <w:right w:val="nil"/>
            </w:tcBorders>
          </w:tcPr>
          <w:p>
            <w:pPr>
              <w:pStyle w:val="0"/>
            </w:pPr>
            <w:r>
              <w:rPr>
                <w:sz w:val="24"/>
              </w:rPr>
              <w:t xml:space="preserve">ХМ, ХН, ХС, ХТ, ХК, ХА, ХЕ, УА, УВ, УЕ</w:t>
            </w:r>
          </w:p>
        </w:tc>
      </w:tr>
      <w:tr>
        <w:tc>
          <w:tcPr>
            <w:tcW w:w="3628" w:type="dxa"/>
            <w:tcBorders>
              <w:top w:val="nil"/>
              <w:left w:val="nil"/>
              <w:bottom w:val="nil"/>
              <w:right w:val="nil"/>
            </w:tcBorders>
          </w:tcPr>
          <w:p>
            <w:pPr>
              <w:pStyle w:val="0"/>
            </w:pPr>
            <w:r>
              <w:rPr>
                <w:sz w:val="24"/>
              </w:rPr>
              <w:t xml:space="preserve">Амурская область</w:t>
            </w:r>
          </w:p>
        </w:tc>
        <w:tc>
          <w:tcPr>
            <w:tcW w:w="745" w:type="dxa"/>
            <w:tcBorders>
              <w:top w:val="nil"/>
              <w:left w:val="nil"/>
              <w:bottom w:val="nil"/>
              <w:right w:val="nil"/>
            </w:tcBorders>
          </w:tcPr>
          <w:p>
            <w:pPr>
              <w:pStyle w:val="0"/>
              <w:jc w:val="center"/>
            </w:pPr>
            <w:r>
              <w:rPr>
                <w:sz w:val="24"/>
              </w:rPr>
              <w:t xml:space="preserve">28</w:t>
            </w:r>
          </w:p>
        </w:tc>
        <w:tc>
          <w:tcPr>
            <w:tcW w:w="4706" w:type="dxa"/>
            <w:tcBorders>
              <w:top w:val="nil"/>
              <w:left w:val="nil"/>
              <w:bottom w:val="nil"/>
              <w:right w:val="nil"/>
            </w:tcBorders>
          </w:tcPr>
          <w:p>
            <w:pPr>
              <w:pStyle w:val="0"/>
            </w:pPr>
            <w:r>
              <w:rPr>
                <w:sz w:val="24"/>
              </w:rPr>
              <w:t xml:space="preserve">АВ, АК, АМ, АН, АТ, АУ, АР, АА, АЕ, АС, АО, АХ</w:t>
            </w:r>
          </w:p>
        </w:tc>
      </w:tr>
      <w:tr>
        <w:tc>
          <w:tcPr>
            <w:tcW w:w="3628" w:type="dxa"/>
            <w:tcBorders>
              <w:top w:val="nil"/>
              <w:left w:val="nil"/>
              <w:bottom w:val="nil"/>
              <w:right w:val="nil"/>
            </w:tcBorders>
          </w:tcPr>
          <w:p>
            <w:pPr>
              <w:pStyle w:val="0"/>
            </w:pPr>
            <w:r>
              <w:rPr>
                <w:sz w:val="24"/>
              </w:rPr>
              <w:t xml:space="preserve">Архангельская область</w:t>
            </w:r>
          </w:p>
        </w:tc>
        <w:tc>
          <w:tcPr>
            <w:tcW w:w="745" w:type="dxa"/>
            <w:tcBorders>
              <w:top w:val="nil"/>
              <w:left w:val="nil"/>
              <w:bottom w:val="nil"/>
              <w:right w:val="nil"/>
            </w:tcBorders>
          </w:tcPr>
          <w:p>
            <w:pPr>
              <w:pStyle w:val="0"/>
              <w:jc w:val="center"/>
            </w:pPr>
            <w:r>
              <w:rPr>
                <w:sz w:val="24"/>
              </w:rPr>
              <w:t xml:space="preserve">29</w:t>
            </w:r>
          </w:p>
        </w:tc>
        <w:tc>
          <w:tcPr>
            <w:tcW w:w="4706" w:type="dxa"/>
            <w:tcBorders>
              <w:top w:val="nil"/>
              <w:left w:val="nil"/>
              <w:bottom w:val="nil"/>
              <w:right w:val="nil"/>
            </w:tcBorders>
          </w:tcPr>
          <w:p>
            <w:pPr>
              <w:pStyle w:val="0"/>
            </w:pPr>
            <w:r>
              <w:rPr>
                <w:sz w:val="24"/>
              </w:rPr>
              <w:t xml:space="preserve">АА, АВ, АЕ, АК, АР, АХ, АМ, АН, АТ, АУ, ВЕ, ВК</w:t>
            </w:r>
          </w:p>
        </w:tc>
      </w:tr>
      <w:tr>
        <w:tc>
          <w:tcPr>
            <w:tcW w:w="3628" w:type="dxa"/>
            <w:tcBorders>
              <w:top w:val="nil"/>
              <w:left w:val="nil"/>
              <w:bottom w:val="nil"/>
              <w:right w:val="nil"/>
            </w:tcBorders>
          </w:tcPr>
          <w:p>
            <w:pPr>
              <w:pStyle w:val="0"/>
            </w:pPr>
            <w:r>
              <w:rPr>
                <w:sz w:val="24"/>
              </w:rPr>
              <w:t xml:space="preserve">Астраханская область</w:t>
            </w:r>
          </w:p>
        </w:tc>
        <w:tc>
          <w:tcPr>
            <w:tcW w:w="745" w:type="dxa"/>
            <w:tcBorders>
              <w:top w:val="nil"/>
              <w:left w:val="nil"/>
              <w:bottom w:val="nil"/>
              <w:right w:val="nil"/>
            </w:tcBorders>
          </w:tcPr>
          <w:p>
            <w:pPr>
              <w:pStyle w:val="0"/>
              <w:jc w:val="center"/>
            </w:pPr>
            <w:r>
              <w:rPr>
                <w:sz w:val="24"/>
              </w:rPr>
              <w:t xml:space="preserve">30</w:t>
            </w:r>
          </w:p>
        </w:tc>
        <w:tc>
          <w:tcPr>
            <w:tcW w:w="4706" w:type="dxa"/>
            <w:tcBorders>
              <w:top w:val="nil"/>
              <w:left w:val="nil"/>
              <w:bottom w:val="nil"/>
              <w:right w:val="nil"/>
            </w:tcBorders>
          </w:tcPr>
          <w:p>
            <w:pPr>
              <w:pStyle w:val="0"/>
            </w:pPr>
            <w:r>
              <w:rPr>
                <w:sz w:val="24"/>
              </w:rPr>
              <w:t xml:space="preserve">АО, АР, АХ, АЕ, АС, ВА, ВВ, ВМ, ВН</w:t>
            </w:r>
          </w:p>
        </w:tc>
      </w:tr>
      <w:tr>
        <w:tc>
          <w:tcPr>
            <w:tcW w:w="3628" w:type="dxa"/>
            <w:tcBorders>
              <w:top w:val="nil"/>
              <w:left w:val="nil"/>
              <w:bottom w:val="nil"/>
              <w:right w:val="nil"/>
            </w:tcBorders>
          </w:tcPr>
          <w:p>
            <w:pPr>
              <w:pStyle w:val="0"/>
            </w:pPr>
            <w:r>
              <w:rPr>
                <w:sz w:val="24"/>
              </w:rPr>
              <w:t xml:space="preserve">Белгородская область</w:t>
            </w:r>
          </w:p>
        </w:tc>
        <w:tc>
          <w:tcPr>
            <w:tcW w:w="745" w:type="dxa"/>
            <w:tcBorders>
              <w:top w:val="nil"/>
              <w:left w:val="nil"/>
              <w:bottom w:val="nil"/>
              <w:right w:val="nil"/>
            </w:tcBorders>
          </w:tcPr>
          <w:p>
            <w:pPr>
              <w:pStyle w:val="0"/>
              <w:jc w:val="center"/>
            </w:pPr>
            <w:r>
              <w:rPr>
                <w:sz w:val="24"/>
              </w:rPr>
              <w:t xml:space="preserve">31</w:t>
            </w:r>
          </w:p>
        </w:tc>
        <w:tc>
          <w:tcPr>
            <w:tcW w:w="4706" w:type="dxa"/>
            <w:tcBorders>
              <w:top w:val="nil"/>
              <w:left w:val="nil"/>
              <w:bottom w:val="nil"/>
              <w:right w:val="nil"/>
            </w:tcBorders>
          </w:tcPr>
          <w:p>
            <w:pPr>
              <w:pStyle w:val="0"/>
            </w:pPr>
            <w:r>
              <w:rPr>
                <w:sz w:val="24"/>
              </w:rPr>
              <w:t xml:space="preserve">ЕВ, ЕЕ, ЕК, ЕМ, ЕН, ЕО, ЕР, ЕС, ЕТ, ЕХ, ЕА, ВЕ, ВО, ВР, ЕУ</w:t>
            </w:r>
          </w:p>
        </w:tc>
      </w:tr>
      <w:tr>
        <w:tc>
          <w:tcPr>
            <w:tcW w:w="3628" w:type="dxa"/>
            <w:tcBorders>
              <w:top w:val="nil"/>
              <w:left w:val="nil"/>
              <w:bottom w:val="nil"/>
              <w:right w:val="nil"/>
            </w:tcBorders>
          </w:tcPr>
          <w:p>
            <w:pPr>
              <w:pStyle w:val="0"/>
            </w:pPr>
            <w:r>
              <w:rPr>
                <w:sz w:val="24"/>
              </w:rPr>
              <w:t xml:space="preserve">Брянская область</w:t>
            </w:r>
          </w:p>
        </w:tc>
        <w:tc>
          <w:tcPr>
            <w:tcW w:w="745" w:type="dxa"/>
            <w:tcBorders>
              <w:top w:val="nil"/>
              <w:left w:val="nil"/>
              <w:bottom w:val="nil"/>
              <w:right w:val="nil"/>
            </w:tcBorders>
          </w:tcPr>
          <w:p>
            <w:pPr>
              <w:pStyle w:val="0"/>
              <w:jc w:val="center"/>
            </w:pPr>
            <w:r>
              <w:rPr>
                <w:sz w:val="24"/>
              </w:rPr>
              <w:t xml:space="preserve">32</w:t>
            </w:r>
          </w:p>
        </w:tc>
        <w:tc>
          <w:tcPr>
            <w:tcW w:w="4706" w:type="dxa"/>
            <w:tcBorders>
              <w:top w:val="nil"/>
              <w:left w:val="nil"/>
              <w:bottom w:val="nil"/>
              <w:right w:val="nil"/>
            </w:tcBorders>
          </w:tcPr>
          <w:p>
            <w:pPr>
              <w:pStyle w:val="0"/>
            </w:pPr>
            <w:r>
              <w:rPr>
                <w:sz w:val="24"/>
              </w:rPr>
              <w:t xml:space="preserve">ЕО, ЕР, ЕУ, НС, НХ, ЕС, ЕТ, ВК, ВМ, ВН, ВС, ЕХ, ЕУ</w:t>
            </w:r>
          </w:p>
        </w:tc>
      </w:tr>
      <w:tr>
        <w:tc>
          <w:tcPr>
            <w:tcW w:w="3628" w:type="dxa"/>
            <w:tcBorders>
              <w:top w:val="nil"/>
              <w:left w:val="nil"/>
              <w:bottom w:val="nil"/>
              <w:right w:val="nil"/>
            </w:tcBorders>
          </w:tcPr>
          <w:p>
            <w:pPr>
              <w:pStyle w:val="0"/>
            </w:pPr>
            <w:r>
              <w:rPr>
                <w:sz w:val="24"/>
              </w:rPr>
              <w:t xml:space="preserve">Владимирская область</w:t>
            </w:r>
          </w:p>
        </w:tc>
        <w:tc>
          <w:tcPr>
            <w:tcW w:w="745" w:type="dxa"/>
            <w:tcBorders>
              <w:top w:val="nil"/>
              <w:left w:val="nil"/>
              <w:bottom w:val="nil"/>
              <w:right w:val="nil"/>
            </w:tcBorders>
          </w:tcPr>
          <w:p>
            <w:pPr>
              <w:pStyle w:val="0"/>
              <w:jc w:val="center"/>
            </w:pPr>
            <w:r>
              <w:rPr>
                <w:sz w:val="24"/>
              </w:rPr>
              <w:t xml:space="preserve">33</w:t>
            </w:r>
          </w:p>
        </w:tc>
        <w:tc>
          <w:tcPr>
            <w:tcW w:w="4706" w:type="dxa"/>
            <w:tcBorders>
              <w:top w:val="nil"/>
              <w:left w:val="nil"/>
              <w:bottom w:val="nil"/>
              <w:right w:val="nil"/>
            </w:tcBorders>
          </w:tcPr>
          <w:p>
            <w:pPr>
              <w:pStyle w:val="0"/>
            </w:pPr>
            <w:r>
              <w:rPr>
                <w:sz w:val="24"/>
              </w:rPr>
              <w:t xml:space="preserve">ВК, ВН, ВР, ВС, ВМ, ВУ, ВО, ВТ, ВХ, ЕА</w:t>
            </w:r>
          </w:p>
        </w:tc>
      </w:tr>
      <w:tr>
        <w:tc>
          <w:tcPr>
            <w:tcW w:w="3628" w:type="dxa"/>
            <w:tcBorders>
              <w:top w:val="nil"/>
              <w:left w:val="nil"/>
              <w:bottom w:val="nil"/>
              <w:right w:val="nil"/>
            </w:tcBorders>
          </w:tcPr>
          <w:p>
            <w:pPr>
              <w:pStyle w:val="0"/>
            </w:pPr>
            <w:r>
              <w:rPr>
                <w:sz w:val="24"/>
              </w:rPr>
              <w:t xml:space="preserve">Волгоградская область</w:t>
            </w:r>
          </w:p>
        </w:tc>
        <w:tc>
          <w:tcPr>
            <w:tcW w:w="745" w:type="dxa"/>
            <w:tcBorders>
              <w:top w:val="nil"/>
              <w:left w:val="nil"/>
              <w:bottom w:val="nil"/>
              <w:right w:val="nil"/>
            </w:tcBorders>
          </w:tcPr>
          <w:p>
            <w:pPr>
              <w:pStyle w:val="0"/>
              <w:jc w:val="center"/>
            </w:pPr>
            <w:r>
              <w:rPr>
                <w:sz w:val="24"/>
              </w:rPr>
              <w:t xml:space="preserve">34</w:t>
            </w:r>
          </w:p>
        </w:tc>
        <w:tc>
          <w:tcPr>
            <w:tcW w:w="4706" w:type="dxa"/>
            <w:tcBorders>
              <w:top w:val="nil"/>
              <w:left w:val="nil"/>
              <w:bottom w:val="nil"/>
              <w:right w:val="nil"/>
            </w:tcBorders>
          </w:tcPr>
          <w:p>
            <w:pPr>
              <w:pStyle w:val="0"/>
            </w:pPr>
            <w:r>
              <w:rPr>
                <w:sz w:val="24"/>
              </w:rPr>
              <w:t xml:space="preserve">ВА, ВВ, ВЕ, ВК, ВМ, ВН, ВО, ВР, ВС, ВТ, ВХ, ВУ, СН, СС, СТ, ЕА, СР, СА, СВ, СМ, СО, СХ, СЕ, СК, СУ</w:t>
            </w:r>
          </w:p>
        </w:tc>
      </w:tr>
      <w:tr>
        <w:tc>
          <w:tcPr>
            <w:tcW w:w="3628" w:type="dxa"/>
            <w:tcBorders>
              <w:top w:val="nil"/>
              <w:left w:val="nil"/>
              <w:bottom w:val="nil"/>
              <w:right w:val="nil"/>
            </w:tcBorders>
          </w:tcPr>
          <w:p>
            <w:pPr>
              <w:pStyle w:val="0"/>
            </w:pPr>
            <w:r>
              <w:rPr>
                <w:sz w:val="24"/>
              </w:rPr>
              <w:t xml:space="preserve">Вологодская область</w:t>
            </w:r>
          </w:p>
        </w:tc>
        <w:tc>
          <w:tcPr>
            <w:tcW w:w="745" w:type="dxa"/>
            <w:tcBorders>
              <w:top w:val="nil"/>
              <w:left w:val="nil"/>
              <w:bottom w:val="nil"/>
              <w:right w:val="nil"/>
            </w:tcBorders>
          </w:tcPr>
          <w:p>
            <w:pPr>
              <w:pStyle w:val="0"/>
              <w:jc w:val="center"/>
            </w:pPr>
            <w:r>
              <w:rPr>
                <w:sz w:val="24"/>
              </w:rPr>
              <w:t xml:space="preserve">35</w:t>
            </w:r>
          </w:p>
        </w:tc>
        <w:tc>
          <w:tcPr>
            <w:tcW w:w="4706" w:type="dxa"/>
            <w:tcBorders>
              <w:top w:val="nil"/>
              <w:left w:val="nil"/>
              <w:bottom w:val="nil"/>
              <w:right w:val="nil"/>
            </w:tcBorders>
          </w:tcPr>
          <w:p>
            <w:pPr>
              <w:pStyle w:val="0"/>
            </w:pPr>
            <w:r>
              <w:rPr>
                <w:sz w:val="24"/>
              </w:rPr>
              <w:t xml:space="preserve">ВА, ВВ, ВЕ, ВО, ВР, ВС, ВТ, ВХ, ВУ, ОО, ВК, ВМ, ВН, ОА, ОВ, ОЕ, ОМ, ОК</w:t>
            </w:r>
          </w:p>
        </w:tc>
      </w:tr>
      <w:tr>
        <w:tc>
          <w:tcPr>
            <w:tcW w:w="3628" w:type="dxa"/>
            <w:tcBorders>
              <w:top w:val="nil"/>
              <w:left w:val="nil"/>
              <w:bottom w:val="nil"/>
              <w:right w:val="nil"/>
            </w:tcBorders>
          </w:tcPr>
          <w:p>
            <w:pPr>
              <w:pStyle w:val="0"/>
            </w:pPr>
            <w:r>
              <w:rPr>
                <w:sz w:val="24"/>
              </w:rPr>
              <w:t xml:space="preserve">Воронежская область</w:t>
            </w:r>
          </w:p>
        </w:tc>
        <w:tc>
          <w:tcPr>
            <w:tcW w:w="745" w:type="dxa"/>
            <w:tcBorders>
              <w:top w:val="nil"/>
              <w:left w:val="nil"/>
              <w:bottom w:val="nil"/>
              <w:right w:val="nil"/>
            </w:tcBorders>
          </w:tcPr>
          <w:p>
            <w:pPr>
              <w:pStyle w:val="0"/>
              <w:jc w:val="center"/>
            </w:pPr>
            <w:r>
              <w:rPr>
                <w:sz w:val="24"/>
              </w:rPr>
              <w:t xml:space="preserve">36</w:t>
            </w:r>
          </w:p>
        </w:tc>
        <w:tc>
          <w:tcPr>
            <w:tcW w:w="4706" w:type="dxa"/>
            <w:tcBorders>
              <w:top w:val="nil"/>
              <w:left w:val="nil"/>
              <w:bottom w:val="nil"/>
              <w:right w:val="nil"/>
            </w:tcBorders>
          </w:tcPr>
          <w:p>
            <w:pPr>
              <w:pStyle w:val="0"/>
            </w:pPr>
            <w:r>
              <w:rPr>
                <w:sz w:val="24"/>
              </w:rPr>
              <w:t xml:space="preserve">ВА, ВВ, ВЕ, ВК, ВМ, ВН, ВО, ВР, ВС, ВТ, ВХ, ЕТ, ЕА, ЕВ, КА, МВ, МУ, ВУ, ЕУ, КУ</w:t>
            </w:r>
          </w:p>
        </w:tc>
      </w:tr>
      <w:tr>
        <w:tc>
          <w:tcPr>
            <w:tcW w:w="3628" w:type="dxa"/>
            <w:tcBorders>
              <w:top w:val="nil"/>
              <w:left w:val="nil"/>
              <w:bottom w:val="nil"/>
              <w:right w:val="nil"/>
            </w:tcBorders>
          </w:tcPr>
          <w:p>
            <w:pPr>
              <w:pStyle w:val="0"/>
            </w:pPr>
            <w:r>
              <w:rPr>
                <w:sz w:val="24"/>
              </w:rPr>
              <w:t xml:space="preserve">Ивановская область</w:t>
            </w:r>
          </w:p>
        </w:tc>
        <w:tc>
          <w:tcPr>
            <w:tcW w:w="745" w:type="dxa"/>
            <w:tcBorders>
              <w:top w:val="nil"/>
              <w:left w:val="nil"/>
              <w:bottom w:val="nil"/>
              <w:right w:val="nil"/>
            </w:tcBorders>
          </w:tcPr>
          <w:p>
            <w:pPr>
              <w:pStyle w:val="0"/>
              <w:jc w:val="center"/>
            </w:pPr>
            <w:r>
              <w:rPr>
                <w:sz w:val="24"/>
              </w:rPr>
              <w:t xml:space="preserve">37</w:t>
            </w:r>
          </w:p>
        </w:tc>
        <w:tc>
          <w:tcPr>
            <w:tcW w:w="4706" w:type="dxa"/>
            <w:tcBorders>
              <w:top w:val="nil"/>
              <w:left w:val="nil"/>
              <w:bottom w:val="nil"/>
              <w:right w:val="nil"/>
            </w:tcBorders>
          </w:tcPr>
          <w:p>
            <w:pPr>
              <w:pStyle w:val="0"/>
            </w:pPr>
            <w:r>
              <w:rPr>
                <w:sz w:val="24"/>
              </w:rPr>
              <w:t xml:space="preserve">НЕ, НМ, НХ, НУ, НВ, НТ, НА, МН, МО, МС, МТ</w:t>
            </w:r>
          </w:p>
        </w:tc>
      </w:tr>
      <w:tr>
        <w:tc>
          <w:tcPr>
            <w:tcW w:w="3628" w:type="dxa"/>
            <w:tcBorders>
              <w:top w:val="nil"/>
              <w:left w:val="nil"/>
              <w:bottom w:val="nil"/>
              <w:right w:val="nil"/>
            </w:tcBorders>
          </w:tcPr>
          <w:p>
            <w:pPr>
              <w:pStyle w:val="0"/>
            </w:pPr>
            <w:r>
              <w:rPr>
                <w:sz w:val="24"/>
              </w:rPr>
              <w:t xml:space="preserve">Иркутская область</w:t>
            </w:r>
          </w:p>
        </w:tc>
        <w:tc>
          <w:tcPr>
            <w:tcW w:w="745" w:type="dxa"/>
            <w:tcBorders>
              <w:top w:val="nil"/>
              <w:left w:val="nil"/>
              <w:bottom w:val="nil"/>
              <w:right w:val="nil"/>
            </w:tcBorders>
          </w:tcPr>
          <w:p>
            <w:pPr>
              <w:pStyle w:val="0"/>
              <w:jc w:val="center"/>
            </w:pPr>
            <w:r>
              <w:rPr>
                <w:sz w:val="24"/>
              </w:rPr>
              <w:t xml:space="preserve">38</w:t>
            </w:r>
          </w:p>
        </w:tc>
        <w:tc>
          <w:tcPr>
            <w:tcW w:w="4706" w:type="dxa"/>
            <w:tcBorders>
              <w:top w:val="nil"/>
              <w:left w:val="nil"/>
              <w:bottom w:val="nil"/>
              <w:right w:val="nil"/>
            </w:tcBorders>
          </w:tcPr>
          <w:p>
            <w:pPr>
              <w:pStyle w:val="0"/>
            </w:pPr>
            <w:r>
              <w:rPr>
                <w:sz w:val="24"/>
              </w:rPr>
              <w:t xml:space="preserve">АА, АВ, АЕ, РА, РВ, РЕ, РК, РМ, РН, РО, РР, РС, РТ, РХ, РУ, АК, АМ, АН, АО, ВР, ВХ, АР, АС, ВТ</w:t>
            </w:r>
          </w:p>
        </w:tc>
      </w:tr>
      <w:tr>
        <w:tc>
          <w:tcPr>
            <w:tcW w:w="3628" w:type="dxa"/>
            <w:tcBorders>
              <w:top w:val="nil"/>
              <w:left w:val="nil"/>
              <w:bottom w:val="nil"/>
              <w:right w:val="nil"/>
            </w:tcBorders>
          </w:tcPr>
          <w:p>
            <w:pPr>
              <w:pStyle w:val="0"/>
            </w:pPr>
            <w:r>
              <w:rPr>
                <w:sz w:val="24"/>
              </w:rPr>
              <w:t xml:space="preserve">Калининградская область</w:t>
            </w:r>
          </w:p>
        </w:tc>
        <w:tc>
          <w:tcPr>
            <w:tcW w:w="745" w:type="dxa"/>
            <w:tcBorders>
              <w:top w:val="nil"/>
              <w:left w:val="nil"/>
              <w:bottom w:val="nil"/>
              <w:right w:val="nil"/>
            </w:tcBorders>
          </w:tcPr>
          <w:p>
            <w:pPr>
              <w:pStyle w:val="0"/>
              <w:jc w:val="center"/>
            </w:pPr>
            <w:r>
              <w:rPr>
                <w:sz w:val="24"/>
              </w:rPr>
              <w:t xml:space="preserve">39</w:t>
            </w:r>
          </w:p>
        </w:tc>
        <w:tc>
          <w:tcPr>
            <w:tcW w:w="4706" w:type="dxa"/>
            <w:tcBorders>
              <w:top w:val="nil"/>
              <w:left w:val="nil"/>
              <w:bottom w:val="nil"/>
              <w:right w:val="nil"/>
            </w:tcBorders>
          </w:tcPr>
          <w:p>
            <w:pPr>
              <w:pStyle w:val="0"/>
            </w:pPr>
            <w:r>
              <w:rPr>
                <w:sz w:val="24"/>
              </w:rPr>
              <w:t xml:space="preserve">КА, КЕ, КН, КУ, КО, КВ, АК, НА, НВ, АА, АВ</w:t>
            </w:r>
          </w:p>
        </w:tc>
      </w:tr>
      <w:tr>
        <w:tc>
          <w:tcPr>
            <w:tcW w:w="3628" w:type="dxa"/>
            <w:tcBorders>
              <w:top w:val="nil"/>
              <w:left w:val="nil"/>
              <w:bottom w:val="nil"/>
              <w:right w:val="nil"/>
            </w:tcBorders>
          </w:tcPr>
          <w:p>
            <w:pPr>
              <w:pStyle w:val="0"/>
            </w:pPr>
            <w:r>
              <w:rPr>
                <w:sz w:val="24"/>
              </w:rPr>
              <w:t xml:space="preserve">Калужская область</w:t>
            </w:r>
          </w:p>
        </w:tc>
        <w:tc>
          <w:tcPr>
            <w:tcW w:w="745" w:type="dxa"/>
            <w:tcBorders>
              <w:top w:val="nil"/>
              <w:left w:val="nil"/>
              <w:bottom w:val="nil"/>
              <w:right w:val="nil"/>
            </w:tcBorders>
          </w:tcPr>
          <w:p>
            <w:pPr>
              <w:pStyle w:val="0"/>
              <w:jc w:val="center"/>
            </w:pPr>
            <w:r>
              <w:rPr>
                <w:sz w:val="24"/>
              </w:rPr>
              <w:t xml:space="preserve">40</w:t>
            </w:r>
          </w:p>
        </w:tc>
        <w:tc>
          <w:tcPr>
            <w:tcW w:w="4706" w:type="dxa"/>
            <w:tcBorders>
              <w:top w:val="nil"/>
              <w:left w:val="nil"/>
              <w:bottom w:val="nil"/>
              <w:right w:val="nil"/>
            </w:tcBorders>
          </w:tcPr>
          <w:p>
            <w:pPr>
              <w:pStyle w:val="0"/>
            </w:pPr>
            <w:r>
              <w:rPr>
                <w:sz w:val="24"/>
              </w:rPr>
              <w:t xml:space="preserve">КА, КВ, КК, КР, КТ, КЕ, НЕ, НР, НТ, НХ</w:t>
            </w:r>
          </w:p>
        </w:tc>
      </w:tr>
      <w:tr>
        <w:tc>
          <w:tcPr>
            <w:tcW w:w="3628" w:type="dxa"/>
            <w:tcBorders>
              <w:top w:val="nil"/>
              <w:left w:val="nil"/>
              <w:bottom w:val="nil"/>
              <w:right w:val="nil"/>
            </w:tcBorders>
          </w:tcPr>
          <w:p>
            <w:pPr>
              <w:pStyle w:val="0"/>
            </w:pPr>
            <w:r>
              <w:rPr>
                <w:sz w:val="24"/>
              </w:rPr>
              <w:t xml:space="preserve">Кемеровская область - Кузбасс</w:t>
            </w:r>
          </w:p>
        </w:tc>
        <w:tc>
          <w:tcPr>
            <w:tcW w:w="745" w:type="dxa"/>
            <w:tcBorders>
              <w:top w:val="nil"/>
              <w:left w:val="nil"/>
              <w:bottom w:val="nil"/>
              <w:right w:val="nil"/>
            </w:tcBorders>
          </w:tcPr>
          <w:p>
            <w:pPr>
              <w:pStyle w:val="0"/>
              <w:jc w:val="center"/>
            </w:pPr>
            <w:r>
              <w:rPr>
                <w:sz w:val="24"/>
              </w:rPr>
              <w:t xml:space="preserve">42</w:t>
            </w:r>
          </w:p>
        </w:tc>
        <w:tc>
          <w:tcPr>
            <w:tcW w:w="4706" w:type="dxa"/>
            <w:tcBorders>
              <w:top w:val="nil"/>
              <w:left w:val="nil"/>
              <w:bottom w:val="nil"/>
              <w:right w:val="nil"/>
            </w:tcBorders>
          </w:tcPr>
          <w:p>
            <w:pPr>
              <w:pStyle w:val="0"/>
            </w:pPr>
            <w:r>
              <w:rPr>
                <w:sz w:val="24"/>
              </w:rPr>
              <w:t xml:space="preserve">КА, КВ, КЕ, КК, КМ, КН, КО, КР, КС, КТ, КХ, КУ, МА, МВ, МЕ, НС, НТ, НХ, МК, НА, НУ</w:t>
            </w:r>
          </w:p>
        </w:tc>
      </w:tr>
      <w:tr>
        <w:tc>
          <w:tcPr>
            <w:tcW w:w="3628" w:type="dxa"/>
            <w:tcBorders>
              <w:top w:val="nil"/>
              <w:left w:val="nil"/>
              <w:bottom w:val="nil"/>
              <w:right w:val="nil"/>
            </w:tcBorders>
          </w:tcPr>
          <w:p>
            <w:pPr>
              <w:pStyle w:val="0"/>
            </w:pPr>
            <w:r>
              <w:rPr>
                <w:sz w:val="24"/>
              </w:rPr>
              <w:t xml:space="preserve">Кировская область</w:t>
            </w:r>
          </w:p>
        </w:tc>
        <w:tc>
          <w:tcPr>
            <w:tcW w:w="745" w:type="dxa"/>
            <w:tcBorders>
              <w:top w:val="nil"/>
              <w:left w:val="nil"/>
              <w:bottom w:val="nil"/>
              <w:right w:val="nil"/>
            </w:tcBorders>
          </w:tcPr>
          <w:p>
            <w:pPr>
              <w:pStyle w:val="0"/>
              <w:jc w:val="center"/>
            </w:pPr>
            <w:r>
              <w:rPr>
                <w:sz w:val="24"/>
              </w:rPr>
              <w:t xml:space="preserve">43</w:t>
            </w:r>
          </w:p>
        </w:tc>
        <w:tc>
          <w:tcPr>
            <w:tcW w:w="4706" w:type="dxa"/>
            <w:tcBorders>
              <w:top w:val="nil"/>
              <w:left w:val="nil"/>
              <w:bottom w:val="nil"/>
              <w:right w:val="nil"/>
            </w:tcBorders>
          </w:tcPr>
          <w:p>
            <w:pPr>
              <w:pStyle w:val="0"/>
            </w:pPr>
            <w:r>
              <w:rPr>
                <w:sz w:val="24"/>
              </w:rPr>
              <w:t xml:space="preserve">КЕ, КН, КО, КР, КС, КТ, КХ, МО, НК, УА, КВ, ХР, НУ, ОН, ОА, ОВ, ОЕ</w:t>
            </w:r>
          </w:p>
        </w:tc>
      </w:tr>
      <w:tr>
        <w:tc>
          <w:tcPr>
            <w:tcW w:w="3628" w:type="dxa"/>
            <w:tcBorders>
              <w:top w:val="nil"/>
              <w:left w:val="nil"/>
              <w:bottom w:val="nil"/>
              <w:right w:val="nil"/>
            </w:tcBorders>
          </w:tcPr>
          <w:p>
            <w:pPr>
              <w:pStyle w:val="0"/>
            </w:pPr>
            <w:r>
              <w:rPr>
                <w:sz w:val="24"/>
              </w:rPr>
              <w:t xml:space="preserve">Костромская область</w:t>
            </w:r>
          </w:p>
        </w:tc>
        <w:tc>
          <w:tcPr>
            <w:tcW w:w="745" w:type="dxa"/>
            <w:tcBorders>
              <w:top w:val="nil"/>
              <w:left w:val="nil"/>
              <w:bottom w:val="nil"/>
              <w:right w:val="nil"/>
            </w:tcBorders>
          </w:tcPr>
          <w:p>
            <w:pPr>
              <w:pStyle w:val="0"/>
              <w:jc w:val="center"/>
            </w:pPr>
            <w:r>
              <w:rPr>
                <w:sz w:val="24"/>
              </w:rPr>
              <w:t xml:space="preserve">44</w:t>
            </w:r>
          </w:p>
        </w:tc>
        <w:tc>
          <w:tcPr>
            <w:tcW w:w="4706" w:type="dxa"/>
            <w:tcBorders>
              <w:top w:val="nil"/>
              <w:left w:val="nil"/>
              <w:bottom w:val="nil"/>
              <w:right w:val="nil"/>
            </w:tcBorders>
          </w:tcPr>
          <w:p>
            <w:pPr>
              <w:pStyle w:val="0"/>
            </w:pPr>
            <w:r>
              <w:rPr>
                <w:sz w:val="24"/>
              </w:rPr>
              <w:t xml:space="preserve">КЕ, КК, КМ, КС, КТ, ОМ, ОН, ОО, ОР, ОС, ОТ</w:t>
            </w:r>
          </w:p>
        </w:tc>
      </w:tr>
      <w:tr>
        <w:tc>
          <w:tcPr>
            <w:tcW w:w="3628" w:type="dxa"/>
            <w:tcBorders>
              <w:top w:val="nil"/>
              <w:left w:val="nil"/>
              <w:bottom w:val="nil"/>
              <w:right w:val="nil"/>
            </w:tcBorders>
          </w:tcPr>
          <w:p>
            <w:pPr>
              <w:pStyle w:val="0"/>
            </w:pPr>
            <w:r>
              <w:rPr>
                <w:sz w:val="24"/>
              </w:rPr>
              <w:t xml:space="preserve">Курганская область</w:t>
            </w:r>
          </w:p>
        </w:tc>
        <w:tc>
          <w:tcPr>
            <w:tcW w:w="745" w:type="dxa"/>
            <w:tcBorders>
              <w:top w:val="nil"/>
              <w:left w:val="nil"/>
              <w:bottom w:val="nil"/>
              <w:right w:val="nil"/>
            </w:tcBorders>
          </w:tcPr>
          <w:p>
            <w:pPr>
              <w:pStyle w:val="0"/>
              <w:jc w:val="center"/>
            </w:pPr>
            <w:r>
              <w:rPr>
                <w:sz w:val="24"/>
              </w:rPr>
              <w:t xml:space="preserve">45</w:t>
            </w:r>
          </w:p>
        </w:tc>
        <w:tc>
          <w:tcPr>
            <w:tcW w:w="4706" w:type="dxa"/>
            <w:tcBorders>
              <w:top w:val="nil"/>
              <w:left w:val="nil"/>
              <w:bottom w:val="nil"/>
              <w:right w:val="nil"/>
            </w:tcBorders>
          </w:tcPr>
          <w:p>
            <w:pPr>
              <w:pStyle w:val="0"/>
            </w:pPr>
            <w:r>
              <w:rPr>
                <w:sz w:val="24"/>
              </w:rPr>
              <w:t xml:space="preserve">КВ, КК, КМ, КО, КР, КС, КТ, КХ, КУ, ОВ, ОЕ, КА, КЕ, КН, ОС, ОТ, ОМ, ОР, ОХ</w:t>
            </w:r>
          </w:p>
        </w:tc>
      </w:tr>
      <w:tr>
        <w:tc>
          <w:tcPr>
            <w:tcW w:w="3628" w:type="dxa"/>
            <w:tcBorders>
              <w:top w:val="nil"/>
              <w:left w:val="nil"/>
              <w:bottom w:val="nil"/>
              <w:right w:val="nil"/>
            </w:tcBorders>
          </w:tcPr>
          <w:p>
            <w:pPr>
              <w:pStyle w:val="0"/>
            </w:pPr>
            <w:r>
              <w:rPr>
                <w:sz w:val="24"/>
              </w:rPr>
              <w:t xml:space="preserve">Курская область</w:t>
            </w:r>
          </w:p>
        </w:tc>
        <w:tc>
          <w:tcPr>
            <w:tcW w:w="745" w:type="dxa"/>
            <w:tcBorders>
              <w:top w:val="nil"/>
              <w:left w:val="nil"/>
              <w:bottom w:val="nil"/>
              <w:right w:val="nil"/>
            </w:tcBorders>
          </w:tcPr>
          <w:p>
            <w:pPr>
              <w:pStyle w:val="0"/>
              <w:jc w:val="center"/>
            </w:pPr>
            <w:r>
              <w:rPr>
                <w:sz w:val="24"/>
              </w:rPr>
              <w:t xml:space="preserve">46</w:t>
            </w:r>
          </w:p>
        </w:tc>
        <w:tc>
          <w:tcPr>
            <w:tcW w:w="4706" w:type="dxa"/>
            <w:tcBorders>
              <w:top w:val="nil"/>
              <w:left w:val="nil"/>
              <w:bottom w:val="nil"/>
              <w:right w:val="nil"/>
            </w:tcBorders>
          </w:tcPr>
          <w:p>
            <w:pPr>
              <w:pStyle w:val="0"/>
            </w:pPr>
            <w:r>
              <w:rPr>
                <w:sz w:val="24"/>
              </w:rPr>
              <w:t xml:space="preserve">КА, КВ, КЕ, КК, КМ, КН, КО, КУ, КХ, КС, КТ, УВ, УЕ, КР, УА, УК</w:t>
            </w:r>
          </w:p>
        </w:tc>
      </w:tr>
      <w:tr>
        <w:tc>
          <w:tcPr>
            <w:tcW w:w="3628" w:type="dxa"/>
            <w:tcBorders>
              <w:top w:val="nil"/>
              <w:left w:val="nil"/>
              <w:bottom w:val="nil"/>
              <w:right w:val="nil"/>
            </w:tcBorders>
          </w:tcPr>
          <w:p>
            <w:pPr>
              <w:pStyle w:val="0"/>
            </w:pPr>
            <w:r>
              <w:rPr>
                <w:sz w:val="24"/>
              </w:rPr>
              <w:t xml:space="preserve">Ленинградская область</w:t>
            </w:r>
          </w:p>
        </w:tc>
        <w:tc>
          <w:tcPr>
            <w:tcW w:w="745" w:type="dxa"/>
            <w:tcBorders>
              <w:top w:val="nil"/>
              <w:left w:val="nil"/>
              <w:bottom w:val="nil"/>
              <w:right w:val="nil"/>
            </w:tcBorders>
          </w:tcPr>
          <w:p>
            <w:pPr>
              <w:pStyle w:val="0"/>
              <w:jc w:val="center"/>
            </w:pPr>
            <w:r>
              <w:rPr>
                <w:sz w:val="24"/>
              </w:rPr>
              <w:t xml:space="preserve">47</w:t>
            </w:r>
          </w:p>
        </w:tc>
        <w:tc>
          <w:tcPr>
            <w:tcW w:w="4706" w:type="dxa"/>
            <w:tcBorders>
              <w:top w:val="nil"/>
              <w:left w:val="nil"/>
              <w:bottom w:val="nil"/>
              <w:right w:val="nil"/>
            </w:tcBorders>
          </w:tcPr>
          <w:p>
            <w:pPr>
              <w:pStyle w:val="0"/>
            </w:pPr>
            <w:r>
              <w:rPr>
                <w:sz w:val="24"/>
              </w:rPr>
              <w:t xml:space="preserve">ХА, ХВ, ХЕ, ХК, ХН, ХО, ХР, ХС, ХХ, ХТ, ХМ, ХУ, ТА, ТН, УК, ТР, ТС, ТТ</w:t>
            </w:r>
          </w:p>
        </w:tc>
      </w:tr>
      <w:tr>
        <w:tc>
          <w:tcPr>
            <w:tcW w:w="3628" w:type="dxa"/>
            <w:tcBorders>
              <w:top w:val="nil"/>
              <w:left w:val="nil"/>
              <w:bottom w:val="nil"/>
              <w:right w:val="nil"/>
            </w:tcBorders>
          </w:tcPr>
          <w:p>
            <w:pPr>
              <w:pStyle w:val="0"/>
            </w:pPr>
            <w:r>
              <w:rPr>
                <w:sz w:val="24"/>
              </w:rPr>
              <w:t xml:space="preserve">Липецкая область</w:t>
            </w:r>
          </w:p>
        </w:tc>
        <w:tc>
          <w:tcPr>
            <w:tcW w:w="745" w:type="dxa"/>
            <w:tcBorders>
              <w:top w:val="nil"/>
              <w:left w:val="nil"/>
              <w:bottom w:val="nil"/>
              <w:right w:val="nil"/>
            </w:tcBorders>
          </w:tcPr>
          <w:p>
            <w:pPr>
              <w:pStyle w:val="0"/>
              <w:jc w:val="center"/>
            </w:pPr>
            <w:r>
              <w:rPr>
                <w:sz w:val="24"/>
              </w:rPr>
              <w:t xml:space="preserve">48</w:t>
            </w:r>
          </w:p>
        </w:tc>
        <w:tc>
          <w:tcPr>
            <w:tcW w:w="4706" w:type="dxa"/>
            <w:tcBorders>
              <w:top w:val="nil"/>
              <w:left w:val="nil"/>
              <w:bottom w:val="nil"/>
              <w:right w:val="nil"/>
            </w:tcBorders>
          </w:tcPr>
          <w:p>
            <w:pPr>
              <w:pStyle w:val="0"/>
            </w:pPr>
            <w:r>
              <w:rPr>
                <w:sz w:val="24"/>
              </w:rPr>
              <w:t xml:space="preserve">ХО, УА, УВ, УК, УМ, УН, УС, УТ, УУ, УЕ, УО, ХК, ТО, ТР, ТТ, ТХ, ТУ</w:t>
            </w:r>
          </w:p>
        </w:tc>
      </w:tr>
      <w:tr>
        <w:tc>
          <w:tcPr>
            <w:tcW w:w="3628" w:type="dxa"/>
            <w:tcBorders>
              <w:top w:val="nil"/>
              <w:left w:val="nil"/>
              <w:bottom w:val="nil"/>
              <w:right w:val="nil"/>
            </w:tcBorders>
          </w:tcPr>
          <w:p>
            <w:pPr>
              <w:pStyle w:val="0"/>
            </w:pPr>
            <w:r>
              <w:rPr>
                <w:sz w:val="24"/>
              </w:rPr>
              <w:t xml:space="preserve">Магаданская область</w:t>
            </w:r>
          </w:p>
        </w:tc>
        <w:tc>
          <w:tcPr>
            <w:tcW w:w="745" w:type="dxa"/>
            <w:tcBorders>
              <w:top w:val="nil"/>
              <w:left w:val="nil"/>
              <w:bottom w:val="nil"/>
              <w:right w:val="nil"/>
            </w:tcBorders>
          </w:tcPr>
          <w:p>
            <w:pPr>
              <w:pStyle w:val="0"/>
              <w:jc w:val="center"/>
            </w:pPr>
            <w:r>
              <w:rPr>
                <w:sz w:val="24"/>
              </w:rPr>
              <w:t xml:space="preserve">49</w:t>
            </w:r>
          </w:p>
        </w:tc>
        <w:tc>
          <w:tcPr>
            <w:tcW w:w="4706" w:type="dxa"/>
            <w:tcBorders>
              <w:top w:val="nil"/>
              <w:left w:val="nil"/>
              <w:bottom w:val="nil"/>
              <w:right w:val="nil"/>
            </w:tcBorders>
          </w:tcPr>
          <w:p>
            <w:pPr>
              <w:pStyle w:val="0"/>
            </w:pPr>
            <w:r>
              <w:rPr>
                <w:sz w:val="24"/>
              </w:rPr>
              <w:t xml:space="preserve">ММ, МН, МА, ОХ, ОУ, РА</w:t>
            </w:r>
          </w:p>
        </w:tc>
      </w:tr>
      <w:tr>
        <w:tc>
          <w:tcPr>
            <w:tcW w:w="3628" w:type="dxa"/>
            <w:tcBorders>
              <w:top w:val="nil"/>
              <w:left w:val="nil"/>
              <w:bottom w:val="nil"/>
              <w:right w:val="nil"/>
            </w:tcBorders>
          </w:tcPr>
          <w:p>
            <w:pPr>
              <w:pStyle w:val="0"/>
            </w:pPr>
            <w:r>
              <w:rPr>
                <w:sz w:val="24"/>
              </w:rPr>
              <w:t xml:space="preserve">Московская область</w:t>
            </w:r>
          </w:p>
        </w:tc>
        <w:tc>
          <w:tcPr>
            <w:tcW w:w="745" w:type="dxa"/>
            <w:tcBorders>
              <w:top w:val="nil"/>
              <w:left w:val="nil"/>
              <w:bottom w:val="nil"/>
              <w:right w:val="nil"/>
            </w:tcBorders>
          </w:tcPr>
          <w:p>
            <w:pPr>
              <w:pStyle w:val="0"/>
              <w:jc w:val="center"/>
            </w:pPr>
            <w:r>
              <w:rPr>
                <w:sz w:val="24"/>
              </w:rPr>
              <w:t xml:space="preserve">50</w:t>
            </w:r>
          </w:p>
        </w:tc>
        <w:tc>
          <w:tcPr>
            <w:tcW w:w="4706" w:type="dxa"/>
            <w:tcBorders>
              <w:top w:val="nil"/>
              <w:left w:val="nil"/>
              <w:bottom w:val="nil"/>
              <w:right w:val="nil"/>
            </w:tcBorders>
          </w:tcPr>
          <w:p>
            <w:pPr>
              <w:pStyle w:val="0"/>
            </w:pPr>
            <w:r>
              <w:rPr>
                <w:sz w:val="24"/>
              </w:rPr>
              <w:t xml:space="preserve">АЕ, МА, МВ, МЕ, МК, ММ, МО, МР, МТ, МХ, МУ, ОА, ОВ, ОЕ, ОК, ОМ, ОН, ОО, ОР, ОС, ОТ, ОХ, ОУ, ХА, ХВ, ХЕ, ХК, ХМ, ХО, МС, МН, ХН, ХС, ХР, ХТ, ХХ, ХУ, НА, РЕ, РК, РН, РО</w:t>
            </w:r>
          </w:p>
        </w:tc>
      </w:tr>
      <w:tr>
        <w:tc>
          <w:tcPr>
            <w:tcW w:w="3628" w:type="dxa"/>
            <w:tcBorders>
              <w:top w:val="nil"/>
              <w:left w:val="nil"/>
              <w:bottom w:val="nil"/>
              <w:right w:val="nil"/>
            </w:tcBorders>
          </w:tcPr>
          <w:p>
            <w:pPr>
              <w:pStyle w:val="0"/>
            </w:pPr>
            <w:r>
              <w:rPr>
                <w:sz w:val="24"/>
              </w:rPr>
              <w:t xml:space="preserve">Мурманская область</w:t>
            </w:r>
          </w:p>
        </w:tc>
        <w:tc>
          <w:tcPr>
            <w:tcW w:w="745" w:type="dxa"/>
            <w:tcBorders>
              <w:top w:val="nil"/>
              <w:left w:val="nil"/>
              <w:bottom w:val="nil"/>
              <w:right w:val="nil"/>
            </w:tcBorders>
          </w:tcPr>
          <w:p>
            <w:pPr>
              <w:pStyle w:val="0"/>
              <w:jc w:val="center"/>
            </w:pPr>
            <w:r>
              <w:rPr>
                <w:sz w:val="24"/>
              </w:rPr>
              <w:t xml:space="preserve">51</w:t>
            </w:r>
          </w:p>
        </w:tc>
        <w:tc>
          <w:tcPr>
            <w:tcW w:w="4706" w:type="dxa"/>
            <w:tcBorders>
              <w:top w:val="nil"/>
              <w:left w:val="nil"/>
              <w:bottom w:val="nil"/>
              <w:right w:val="nil"/>
            </w:tcBorders>
          </w:tcPr>
          <w:p>
            <w:pPr>
              <w:pStyle w:val="0"/>
            </w:pPr>
            <w:r>
              <w:rPr>
                <w:sz w:val="24"/>
              </w:rPr>
              <w:t xml:space="preserve">МР, МХ, МУ, МА, МВ, РА, РВ, МЕ</w:t>
            </w:r>
          </w:p>
        </w:tc>
      </w:tr>
      <w:tr>
        <w:tc>
          <w:tcPr>
            <w:tcW w:w="3628" w:type="dxa"/>
            <w:tcBorders>
              <w:top w:val="nil"/>
              <w:left w:val="nil"/>
              <w:bottom w:val="nil"/>
              <w:right w:val="nil"/>
            </w:tcBorders>
          </w:tcPr>
          <w:p>
            <w:pPr>
              <w:pStyle w:val="0"/>
            </w:pPr>
            <w:r>
              <w:rPr>
                <w:sz w:val="24"/>
              </w:rPr>
              <w:t xml:space="preserve">Нижегородская область</w:t>
            </w:r>
          </w:p>
        </w:tc>
        <w:tc>
          <w:tcPr>
            <w:tcW w:w="745" w:type="dxa"/>
            <w:tcBorders>
              <w:top w:val="nil"/>
              <w:left w:val="nil"/>
              <w:bottom w:val="nil"/>
              <w:right w:val="nil"/>
            </w:tcBorders>
          </w:tcPr>
          <w:p>
            <w:pPr>
              <w:pStyle w:val="0"/>
              <w:jc w:val="center"/>
            </w:pPr>
            <w:r>
              <w:rPr>
                <w:sz w:val="24"/>
              </w:rPr>
              <w:t xml:space="preserve">52</w:t>
            </w:r>
          </w:p>
        </w:tc>
        <w:tc>
          <w:tcPr>
            <w:tcW w:w="4706" w:type="dxa"/>
            <w:tcBorders>
              <w:top w:val="nil"/>
              <w:left w:val="nil"/>
              <w:bottom w:val="nil"/>
              <w:right w:val="nil"/>
            </w:tcBorders>
          </w:tcPr>
          <w:p>
            <w:pPr>
              <w:pStyle w:val="0"/>
            </w:pPr>
            <w:r>
              <w:rPr>
                <w:sz w:val="24"/>
              </w:rPr>
              <w:t xml:space="preserve">АА, НА, НВ, НК, НМ, НН, НО, НР, НТ, НХ, НУ, НЕ, НС, РЕ, РК, РО, РР, РС</w:t>
            </w:r>
          </w:p>
        </w:tc>
      </w:tr>
      <w:tr>
        <w:tc>
          <w:tcPr>
            <w:tcW w:w="3628" w:type="dxa"/>
            <w:tcBorders>
              <w:top w:val="nil"/>
              <w:left w:val="nil"/>
              <w:bottom w:val="nil"/>
              <w:right w:val="nil"/>
            </w:tcBorders>
          </w:tcPr>
          <w:p>
            <w:pPr>
              <w:pStyle w:val="0"/>
            </w:pPr>
            <w:r>
              <w:rPr>
                <w:sz w:val="24"/>
              </w:rPr>
              <w:t xml:space="preserve">Новгородская область</w:t>
            </w:r>
          </w:p>
        </w:tc>
        <w:tc>
          <w:tcPr>
            <w:tcW w:w="745" w:type="dxa"/>
            <w:tcBorders>
              <w:top w:val="nil"/>
              <w:left w:val="nil"/>
              <w:bottom w:val="nil"/>
              <w:right w:val="nil"/>
            </w:tcBorders>
          </w:tcPr>
          <w:p>
            <w:pPr>
              <w:pStyle w:val="0"/>
              <w:jc w:val="center"/>
            </w:pPr>
            <w:r>
              <w:rPr>
                <w:sz w:val="24"/>
              </w:rPr>
              <w:t xml:space="preserve">53</w:t>
            </w:r>
          </w:p>
        </w:tc>
        <w:tc>
          <w:tcPr>
            <w:tcW w:w="4706" w:type="dxa"/>
            <w:tcBorders>
              <w:top w:val="nil"/>
              <w:left w:val="nil"/>
              <w:bottom w:val="nil"/>
              <w:right w:val="nil"/>
            </w:tcBorders>
          </w:tcPr>
          <w:p>
            <w:pPr>
              <w:pStyle w:val="0"/>
            </w:pPr>
            <w:r>
              <w:rPr>
                <w:sz w:val="24"/>
              </w:rPr>
              <w:t xml:space="preserve">НЕ, НН, НО, НС, НУ, НВ, НА, НК, НМ, НР, НТ, НХ, ОХ</w:t>
            </w:r>
          </w:p>
        </w:tc>
      </w:tr>
      <w:tr>
        <w:tc>
          <w:tcPr>
            <w:tcW w:w="3628" w:type="dxa"/>
            <w:tcBorders>
              <w:top w:val="nil"/>
              <w:left w:val="nil"/>
              <w:bottom w:val="nil"/>
              <w:right w:val="nil"/>
            </w:tcBorders>
          </w:tcPr>
          <w:p>
            <w:pPr>
              <w:pStyle w:val="0"/>
            </w:pPr>
            <w:r>
              <w:rPr>
                <w:sz w:val="24"/>
              </w:rPr>
              <w:t xml:space="preserve">Новосибирская область</w:t>
            </w:r>
          </w:p>
        </w:tc>
        <w:tc>
          <w:tcPr>
            <w:tcW w:w="745" w:type="dxa"/>
            <w:tcBorders>
              <w:top w:val="nil"/>
              <w:left w:val="nil"/>
              <w:bottom w:val="nil"/>
              <w:right w:val="nil"/>
            </w:tcBorders>
          </w:tcPr>
          <w:p>
            <w:pPr>
              <w:pStyle w:val="0"/>
              <w:jc w:val="center"/>
            </w:pPr>
            <w:r>
              <w:rPr>
                <w:sz w:val="24"/>
              </w:rPr>
              <w:t xml:space="preserve">54</w:t>
            </w:r>
          </w:p>
        </w:tc>
        <w:tc>
          <w:tcPr>
            <w:tcW w:w="4706" w:type="dxa"/>
            <w:tcBorders>
              <w:top w:val="nil"/>
              <w:left w:val="nil"/>
              <w:bottom w:val="nil"/>
              <w:right w:val="nil"/>
            </w:tcBorders>
          </w:tcPr>
          <w:p>
            <w:pPr>
              <w:pStyle w:val="0"/>
            </w:pPr>
            <w:r>
              <w:rPr>
                <w:sz w:val="24"/>
              </w:rPr>
              <w:t xml:space="preserve">ЕМ, НА, НВ, НЕ, НМ, НН, НО, НР, НС, НТ, НХ, НУ, ОА, АО, НК, ОВ, ОЕ, ОК, ОМ, АС, АТ, АХ</w:t>
            </w:r>
          </w:p>
        </w:tc>
      </w:tr>
      <w:tr>
        <w:tc>
          <w:tcPr>
            <w:tcW w:w="3628" w:type="dxa"/>
            <w:tcBorders>
              <w:top w:val="nil"/>
              <w:left w:val="nil"/>
              <w:bottom w:val="nil"/>
              <w:right w:val="nil"/>
            </w:tcBorders>
          </w:tcPr>
          <w:p>
            <w:pPr>
              <w:pStyle w:val="0"/>
            </w:pPr>
            <w:r>
              <w:rPr>
                <w:sz w:val="24"/>
              </w:rPr>
              <w:t xml:space="preserve">Омская область</w:t>
            </w:r>
          </w:p>
        </w:tc>
        <w:tc>
          <w:tcPr>
            <w:tcW w:w="745" w:type="dxa"/>
            <w:tcBorders>
              <w:top w:val="nil"/>
              <w:left w:val="nil"/>
              <w:bottom w:val="nil"/>
              <w:right w:val="nil"/>
            </w:tcBorders>
          </w:tcPr>
          <w:p>
            <w:pPr>
              <w:pStyle w:val="0"/>
              <w:jc w:val="center"/>
            </w:pPr>
            <w:r>
              <w:rPr>
                <w:sz w:val="24"/>
              </w:rPr>
              <w:t xml:space="preserve">55</w:t>
            </w:r>
          </w:p>
        </w:tc>
        <w:tc>
          <w:tcPr>
            <w:tcW w:w="4706" w:type="dxa"/>
            <w:tcBorders>
              <w:top w:val="nil"/>
              <w:left w:val="nil"/>
              <w:bottom w:val="nil"/>
              <w:right w:val="nil"/>
            </w:tcBorders>
          </w:tcPr>
          <w:p>
            <w:pPr>
              <w:pStyle w:val="0"/>
            </w:pPr>
            <w:r>
              <w:rPr>
                <w:sz w:val="24"/>
              </w:rPr>
              <w:t xml:space="preserve">АА, АВ, МТ, ОА, ОВ, ОЕ, ОК, ОМ, ОН, ОО, ОР, ОС, ОТ, ОХ, ОУ, МХ, МУ, МА, МВ, МЕ, АЕ, АК</w:t>
            </w:r>
          </w:p>
        </w:tc>
      </w:tr>
      <w:tr>
        <w:tc>
          <w:tcPr>
            <w:tcW w:w="3628" w:type="dxa"/>
            <w:tcBorders>
              <w:top w:val="nil"/>
              <w:left w:val="nil"/>
              <w:bottom w:val="nil"/>
              <w:right w:val="nil"/>
            </w:tcBorders>
          </w:tcPr>
          <w:p>
            <w:pPr>
              <w:pStyle w:val="0"/>
            </w:pPr>
            <w:r>
              <w:rPr>
                <w:sz w:val="24"/>
              </w:rPr>
              <w:t xml:space="preserve">Оренбургская область</w:t>
            </w:r>
          </w:p>
        </w:tc>
        <w:tc>
          <w:tcPr>
            <w:tcW w:w="745" w:type="dxa"/>
            <w:tcBorders>
              <w:top w:val="nil"/>
              <w:left w:val="nil"/>
              <w:bottom w:val="nil"/>
              <w:right w:val="nil"/>
            </w:tcBorders>
          </w:tcPr>
          <w:p>
            <w:pPr>
              <w:pStyle w:val="0"/>
              <w:jc w:val="center"/>
            </w:pPr>
            <w:r>
              <w:rPr>
                <w:sz w:val="24"/>
              </w:rPr>
              <w:t xml:space="preserve">56</w:t>
            </w:r>
          </w:p>
        </w:tc>
        <w:tc>
          <w:tcPr>
            <w:tcW w:w="4706" w:type="dxa"/>
            <w:tcBorders>
              <w:top w:val="nil"/>
              <w:left w:val="nil"/>
              <w:bottom w:val="nil"/>
              <w:right w:val="nil"/>
            </w:tcBorders>
          </w:tcPr>
          <w:p>
            <w:pPr>
              <w:pStyle w:val="0"/>
            </w:pPr>
            <w:r>
              <w:rPr>
                <w:sz w:val="24"/>
              </w:rPr>
              <w:t xml:space="preserve">ЕК, НА, НВ, НЕ, НК, НМ, ОВ, ОЕ, ОК, ОМ, ОН, ОО, ОР, ОС, ОТ, ОХ, ОУ, ОА, НН, НО, НС, НХ, НР, НТ, НУ</w:t>
            </w:r>
          </w:p>
        </w:tc>
      </w:tr>
      <w:tr>
        <w:tc>
          <w:tcPr>
            <w:tcW w:w="3628" w:type="dxa"/>
            <w:tcBorders>
              <w:top w:val="nil"/>
              <w:left w:val="nil"/>
              <w:bottom w:val="nil"/>
              <w:right w:val="nil"/>
            </w:tcBorders>
          </w:tcPr>
          <w:p>
            <w:pPr>
              <w:pStyle w:val="0"/>
            </w:pPr>
            <w:r>
              <w:rPr>
                <w:sz w:val="24"/>
              </w:rPr>
              <w:t xml:space="preserve">Орловская область</w:t>
            </w:r>
          </w:p>
        </w:tc>
        <w:tc>
          <w:tcPr>
            <w:tcW w:w="745" w:type="dxa"/>
            <w:tcBorders>
              <w:top w:val="nil"/>
              <w:left w:val="nil"/>
              <w:bottom w:val="nil"/>
              <w:right w:val="nil"/>
            </w:tcBorders>
          </w:tcPr>
          <w:p>
            <w:pPr>
              <w:pStyle w:val="0"/>
              <w:jc w:val="center"/>
            </w:pPr>
            <w:r>
              <w:rPr>
                <w:sz w:val="24"/>
              </w:rPr>
              <w:t xml:space="preserve">57</w:t>
            </w:r>
          </w:p>
        </w:tc>
        <w:tc>
          <w:tcPr>
            <w:tcW w:w="4706" w:type="dxa"/>
            <w:tcBorders>
              <w:top w:val="nil"/>
              <w:left w:val="nil"/>
              <w:bottom w:val="nil"/>
              <w:right w:val="nil"/>
            </w:tcBorders>
          </w:tcPr>
          <w:p>
            <w:pPr>
              <w:pStyle w:val="0"/>
            </w:pPr>
            <w:r>
              <w:rPr>
                <w:sz w:val="24"/>
              </w:rPr>
              <w:t xml:space="preserve">ОВ, ОН, ОО, ОР, ОУ, ОА, ОК, ОЕ, ОС, ОМ, ОТ</w:t>
            </w:r>
          </w:p>
        </w:tc>
      </w:tr>
      <w:tr>
        <w:tc>
          <w:tcPr>
            <w:tcW w:w="3628" w:type="dxa"/>
            <w:tcBorders>
              <w:top w:val="nil"/>
              <w:left w:val="nil"/>
              <w:bottom w:val="nil"/>
              <w:right w:val="nil"/>
            </w:tcBorders>
          </w:tcPr>
          <w:p>
            <w:pPr>
              <w:pStyle w:val="0"/>
            </w:pPr>
            <w:r>
              <w:rPr>
                <w:sz w:val="24"/>
              </w:rPr>
              <w:t xml:space="preserve">Пензенская область</w:t>
            </w:r>
          </w:p>
        </w:tc>
        <w:tc>
          <w:tcPr>
            <w:tcW w:w="745" w:type="dxa"/>
            <w:tcBorders>
              <w:top w:val="nil"/>
              <w:left w:val="nil"/>
              <w:bottom w:val="nil"/>
              <w:right w:val="nil"/>
            </w:tcBorders>
          </w:tcPr>
          <w:p>
            <w:pPr>
              <w:pStyle w:val="0"/>
              <w:jc w:val="center"/>
            </w:pPr>
            <w:r>
              <w:rPr>
                <w:sz w:val="24"/>
              </w:rPr>
              <w:t xml:space="preserve">58</w:t>
            </w:r>
          </w:p>
        </w:tc>
        <w:tc>
          <w:tcPr>
            <w:tcW w:w="4706" w:type="dxa"/>
            <w:tcBorders>
              <w:top w:val="nil"/>
              <w:left w:val="nil"/>
              <w:bottom w:val="nil"/>
              <w:right w:val="nil"/>
            </w:tcBorders>
          </w:tcPr>
          <w:p>
            <w:pPr>
              <w:pStyle w:val="0"/>
            </w:pPr>
            <w:r>
              <w:rPr>
                <w:sz w:val="24"/>
              </w:rPr>
              <w:t xml:space="preserve">РА, РВ, РК, УЕ, УК, УМ, УТ, УН, УА, УВ, УО, УР, УС, УХ, УУ</w:t>
            </w:r>
          </w:p>
        </w:tc>
      </w:tr>
      <w:tr>
        <w:tc>
          <w:tcPr>
            <w:tcW w:w="3628" w:type="dxa"/>
            <w:tcBorders>
              <w:top w:val="nil"/>
              <w:left w:val="nil"/>
              <w:bottom w:val="nil"/>
              <w:right w:val="nil"/>
            </w:tcBorders>
          </w:tcPr>
          <w:p>
            <w:pPr>
              <w:pStyle w:val="0"/>
            </w:pPr>
            <w:r>
              <w:rPr>
                <w:sz w:val="24"/>
              </w:rPr>
              <w:t xml:space="preserve">Псковская область</w:t>
            </w:r>
          </w:p>
        </w:tc>
        <w:tc>
          <w:tcPr>
            <w:tcW w:w="745" w:type="dxa"/>
            <w:tcBorders>
              <w:top w:val="nil"/>
              <w:left w:val="nil"/>
              <w:bottom w:val="nil"/>
              <w:right w:val="nil"/>
            </w:tcBorders>
          </w:tcPr>
          <w:p>
            <w:pPr>
              <w:pStyle w:val="0"/>
              <w:jc w:val="center"/>
            </w:pPr>
            <w:r>
              <w:rPr>
                <w:sz w:val="24"/>
              </w:rPr>
              <w:t xml:space="preserve">60</w:t>
            </w:r>
          </w:p>
        </w:tc>
        <w:tc>
          <w:tcPr>
            <w:tcW w:w="4706" w:type="dxa"/>
            <w:tcBorders>
              <w:top w:val="nil"/>
              <w:left w:val="nil"/>
              <w:bottom w:val="nil"/>
              <w:right w:val="nil"/>
            </w:tcBorders>
          </w:tcPr>
          <w:p>
            <w:pPr>
              <w:pStyle w:val="0"/>
            </w:pPr>
            <w:r>
              <w:rPr>
                <w:sz w:val="24"/>
              </w:rPr>
              <w:t xml:space="preserve">ЕА, ЕВ, ЕЕ, ЕК, ЕМ, ЕН, ЕО, ЕТ, ЕХ</w:t>
            </w:r>
          </w:p>
        </w:tc>
      </w:tr>
      <w:tr>
        <w:tc>
          <w:tcPr>
            <w:tcW w:w="3628" w:type="dxa"/>
            <w:tcBorders>
              <w:top w:val="nil"/>
              <w:left w:val="nil"/>
              <w:bottom w:val="nil"/>
              <w:right w:val="nil"/>
            </w:tcBorders>
          </w:tcPr>
          <w:p>
            <w:pPr>
              <w:pStyle w:val="0"/>
            </w:pPr>
            <w:r>
              <w:rPr>
                <w:sz w:val="24"/>
              </w:rPr>
              <w:t xml:space="preserve">Ростовская область</w:t>
            </w:r>
          </w:p>
        </w:tc>
        <w:tc>
          <w:tcPr>
            <w:tcW w:w="745" w:type="dxa"/>
            <w:tcBorders>
              <w:top w:val="nil"/>
              <w:left w:val="nil"/>
              <w:bottom w:val="nil"/>
              <w:right w:val="nil"/>
            </w:tcBorders>
          </w:tcPr>
          <w:p>
            <w:pPr>
              <w:pStyle w:val="0"/>
              <w:jc w:val="center"/>
            </w:pPr>
            <w:r>
              <w:rPr>
                <w:sz w:val="24"/>
              </w:rPr>
              <w:t xml:space="preserve">61</w:t>
            </w:r>
          </w:p>
        </w:tc>
        <w:tc>
          <w:tcPr>
            <w:tcW w:w="4706" w:type="dxa"/>
            <w:tcBorders>
              <w:top w:val="nil"/>
              <w:left w:val="nil"/>
              <w:bottom w:val="nil"/>
              <w:right w:val="nil"/>
            </w:tcBorders>
          </w:tcPr>
          <w:p>
            <w:pPr>
              <w:pStyle w:val="0"/>
            </w:pPr>
            <w:r>
              <w:rPr>
                <w:sz w:val="24"/>
              </w:rPr>
              <w:t xml:space="preserve">ЕА, НР, НС, ОА, ОВ, ОЕ, ОК, ОН, ОР, ОС, РА, РВ, РЕ, РМ, РО, РС, РТ, РХ, РУ, УС, ОМ, РК, РН, РР, ОО, ОХ, ОТ, ОУ, УН, УО, УР</w:t>
            </w:r>
          </w:p>
        </w:tc>
      </w:tr>
      <w:tr>
        <w:tc>
          <w:tcPr>
            <w:tcW w:w="3628" w:type="dxa"/>
            <w:tcBorders>
              <w:top w:val="nil"/>
              <w:left w:val="nil"/>
              <w:bottom w:val="nil"/>
              <w:right w:val="nil"/>
            </w:tcBorders>
          </w:tcPr>
          <w:p>
            <w:pPr>
              <w:pStyle w:val="0"/>
            </w:pPr>
            <w:r>
              <w:rPr>
                <w:sz w:val="24"/>
              </w:rPr>
              <w:t xml:space="preserve">Рязанская область</w:t>
            </w:r>
          </w:p>
        </w:tc>
        <w:tc>
          <w:tcPr>
            <w:tcW w:w="745" w:type="dxa"/>
            <w:tcBorders>
              <w:top w:val="nil"/>
              <w:left w:val="nil"/>
              <w:bottom w:val="nil"/>
              <w:right w:val="nil"/>
            </w:tcBorders>
          </w:tcPr>
          <w:p>
            <w:pPr>
              <w:pStyle w:val="0"/>
              <w:jc w:val="center"/>
            </w:pPr>
            <w:r>
              <w:rPr>
                <w:sz w:val="24"/>
              </w:rPr>
              <w:t xml:space="preserve">62</w:t>
            </w:r>
          </w:p>
        </w:tc>
        <w:tc>
          <w:tcPr>
            <w:tcW w:w="4706" w:type="dxa"/>
            <w:tcBorders>
              <w:top w:val="nil"/>
              <w:left w:val="nil"/>
              <w:bottom w:val="nil"/>
              <w:right w:val="nil"/>
            </w:tcBorders>
          </w:tcPr>
          <w:p>
            <w:pPr>
              <w:pStyle w:val="0"/>
            </w:pPr>
            <w:r>
              <w:rPr>
                <w:sz w:val="24"/>
              </w:rPr>
              <w:t xml:space="preserve">РК, РМ, РР, РС, РТ, РУ, РА, РВ, РЕ, РН, РО, РХ, СР, СС, СТ</w:t>
            </w:r>
          </w:p>
        </w:tc>
      </w:tr>
      <w:tr>
        <w:tc>
          <w:tcPr>
            <w:tcW w:w="3628" w:type="dxa"/>
            <w:tcBorders>
              <w:top w:val="nil"/>
              <w:left w:val="nil"/>
              <w:bottom w:val="nil"/>
              <w:right w:val="nil"/>
            </w:tcBorders>
          </w:tcPr>
          <w:p>
            <w:pPr>
              <w:pStyle w:val="0"/>
            </w:pPr>
            <w:r>
              <w:rPr>
                <w:sz w:val="24"/>
              </w:rPr>
              <w:t xml:space="preserve">Самарская область</w:t>
            </w:r>
          </w:p>
        </w:tc>
        <w:tc>
          <w:tcPr>
            <w:tcW w:w="745" w:type="dxa"/>
            <w:tcBorders>
              <w:top w:val="nil"/>
              <w:left w:val="nil"/>
              <w:bottom w:val="nil"/>
              <w:right w:val="nil"/>
            </w:tcBorders>
          </w:tcPr>
          <w:p>
            <w:pPr>
              <w:pStyle w:val="0"/>
              <w:jc w:val="center"/>
            </w:pPr>
            <w:r>
              <w:rPr>
                <w:sz w:val="24"/>
              </w:rPr>
              <w:t xml:space="preserve">63</w:t>
            </w:r>
          </w:p>
        </w:tc>
        <w:tc>
          <w:tcPr>
            <w:tcW w:w="4706" w:type="dxa"/>
            <w:tcBorders>
              <w:top w:val="nil"/>
              <w:left w:val="nil"/>
              <w:bottom w:val="nil"/>
              <w:right w:val="nil"/>
            </w:tcBorders>
          </w:tcPr>
          <w:p>
            <w:pPr>
              <w:pStyle w:val="0"/>
            </w:pPr>
            <w:r>
              <w:rPr>
                <w:sz w:val="24"/>
              </w:rPr>
              <w:t xml:space="preserve">АА, АВ, АК, АМ, ОТ, СА, СВ, СЕ, СК, СМ, СР, СС, СТ, СХ, СУ, АЕ, СН, СО, СР, АС, АТ, АУ, АН, АО, АР, АХ</w:t>
            </w:r>
          </w:p>
        </w:tc>
      </w:tr>
      <w:tr>
        <w:tc>
          <w:tcPr>
            <w:tcW w:w="3628" w:type="dxa"/>
            <w:tcBorders>
              <w:top w:val="nil"/>
              <w:left w:val="nil"/>
              <w:bottom w:val="nil"/>
              <w:right w:val="nil"/>
            </w:tcBorders>
          </w:tcPr>
          <w:p>
            <w:pPr>
              <w:pStyle w:val="0"/>
            </w:pPr>
            <w:r>
              <w:rPr>
                <w:sz w:val="24"/>
              </w:rPr>
              <w:t xml:space="preserve">Саратовская область</w:t>
            </w:r>
          </w:p>
        </w:tc>
        <w:tc>
          <w:tcPr>
            <w:tcW w:w="745" w:type="dxa"/>
            <w:tcBorders>
              <w:top w:val="nil"/>
              <w:left w:val="nil"/>
              <w:bottom w:val="nil"/>
              <w:right w:val="nil"/>
            </w:tcBorders>
          </w:tcPr>
          <w:p>
            <w:pPr>
              <w:pStyle w:val="0"/>
              <w:jc w:val="center"/>
            </w:pPr>
            <w:r>
              <w:rPr>
                <w:sz w:val="24"/>
              </w:rPr>
              <w:t xml:space="preserve">64</w:t>
            </w:r>
          </w:p>
        </w:tc>
        <w:tc>
          <w:tcPr>
            <w:tcW w:w="4706" w:type="dxa"/>
            <w:tcBorders>
              <w:top w:val="nil"/>
              <w:left w:val="nil"/>
              <w:bottom w:val="nil"/>
              <w:right w:val="nil"/>
            </w:tcBorders>
          </w:tcPr>
          <w:p>
            <w:pPr>
              <w:pStyle w:val="0"/>
            </w:pPr>
            <w:r>
              <w:rPr>
                <w:sz w:val="24"/>
              </w:rPr>
              <w:t xml:space="preserve">АЕ, РА, СА, СВ, СК, СМ, СН, СО, СР, СС, СТ, СУ, СЕ, СХ, АА, АВ, АК, РВ, РС, РТ, РХ</w:t>
            </w:r>
          </w:p>
        </w:tc>
      </w:tr>
      <w:tr>
        <w:tc>
          <w:tcPr>
            <w:tcW w:w="3628" w:type="dxa"/>
            <w:tcBorders>
              <w:top w:val="nil"/>
              <w:left w:val="nil"/>
              <w:bottom w:val="nil"/>
              <w:right w:val="nil"/>
            </w:tcBorders>
          </w:tcPr>
          <w:p>
            <w:pPr>
              <w:pStyle w:val="0"/>
            </w:pPr>
            <w:r>
              <w:rPr>
                <w:sz w:val="24"/>
              </w:rPr>
              <w:t xml:space="preserve">Сахалинская область</w:t>
            </w:r>
          </w:p>
        </w:tc>
        <w:tc>
          <w:tcPr>
            <w:tcW w:w="745" w:type="dxa"/>
            <w:tcBorders>
              <w:top w:val="nil"/>
              <w:left w:val="nil"/>
              <w:bottom w:val="nil"/>
              <w:right w:val="nil"/>
            </w:tcBorders>
          </w:tcPr>
          <w:p>
            <w:pPr>
              <w:pStyle w:val="0"/>
              <w:jc w:val="center"/>
            </w:pPr>
            <w:r>
              <w:rPr>
                <w:sz w:val="24"/>
              </w:rPr>
              <w:t xml:space="preserve">65</w:t>
            </w:r>
          </w:p>
        </w:tc>
        <w:tc>
          <w:tcPr>
            <w:tcW w:w="4706" w:type="dxa"/>
            <w:tcBorders>
              <w:top w:val="nil"/>
              <w:left w:val="nil"/>
              <w:bottom w:val="nil"/>
              <w:right w:val="nil"/>
            </w:tcBorders>
          </w:tcPr>
          <w:p>
            <w:pPr>
              <w:pStyle w:val="0"/>
            </w:pPr>
            <w:r>
              <w:rPr>
                <w:sz w:val="24"/>
              </w:rPr>
              <w:t xml:space="preserve">СМ, СН, СО, СХ, СУ, СА, СВ, СЕ, СТ</w:t>
            </w:r>
          </w:p>
        </w:tc>
      </w:tr>
      <w:tr>
        <w:tc>
          <w:tcPr>
            <w:tcW w:w="3628" w:type="dxa"/>
            <w:tcBorders>
              <w:top w:val="nil"/>
              <w:left w:val="nil"/>
              <w:bottom w:val="nil"/>
              <w:right w:val="nil"/>
            </w:tcBorders>
          </w:tcPr>
          <w:p>
            <w:pPr>
              <w:pStyle w:val="0"/>
            </w:pPr>
            <w:r>
              <w:rPr>
                <w:sz w:val="24"/>
              </w:rPr>
              <w:t xml:space="preserve">Свердловская область</w:t>
            </w:r>
          </w:p>
        </w:tc>
        <w:tc>
          <w:tcPr>
            <w:tcW w:w="745" w:type="dxa"/>
            <w:tcBorders>
              <w:top w:val="nil"/>
              <w:left w:val="nil"/>
              <w:bottom w:val="nil"/>
              <w:right w:val="nil"/>
            </w:tcBorders>
          </w:tcPr>
          <w:p>
            <w:pPr>
              <w:pStyle w:val="0"/>
              <w:jc w:val="center"/>
            </w:pPr>
            <w:r>
              <w:rPr>
                <w:sz w:val="24"/>
              </w:rPr>
              <w:t xml:space="preserve">66</w:t>
            </w:r>
          </w:p>
        </w:tc>
        <w:tc>
          <w:tcPr>
            <w:tcW w:w="4706" w:type="dxa"/>
            <w:tcBorders>
              <w:top w:val="nil"/>
              <w:left w:val="nil"/>
              <w:bottom w:val="nil"/>
              <w:right w:val="nil"/>
            </w:tcBorders>
          </w:tcPr>
          <w:p>
            <w:pPr>
              <w:pStyle w:val="0"/>
            </w:pPr>
            <w:r>
              <w:rPr>
                <w:sz w:val="24"/>
              </w:rPr>
              <w:t xml:space="preserve">ЕА, СА, СВ, СЕ, СК, СМ, СН, СО, СР, СС, СТ, СХ, СУ, ТВ, ЕВ, ОТ, ТА, ЕЕ, ЕК, ЕМ, ТО, ТР, ТС</w:t>
            </w:r>
          </w:p>
        </w:tc>
      </w:tr>
      <w:tr>
        <w:tc>
          <w:tcPr>
            <w:tcW w:w="3628" w:type="dxa"/>
            <w:tcBorders>
              <w:top w:val="nil"/>
              <w:left w:val="nil"/>
              <w:bottom w:val="nil"/>
              <w:right w:val="nil"/>
            </w:tcBorders>
          </w:tcPr>
          <w:p>
            <w:pPr>
              <w:pStyle w:val="0"/>
            </w:pPr>
            <w:r>
              <w:rPr>
                <w:sz w:val="24"/>
              </w:rPr>
              <w:t xml:space="preserve">Смоленская область</w:t>
            </w:r>
          </w:p>
        </w:tc>
        <w:tc>
          <w:tcPr>
            <w:tcW w:w="745" w:type="dxa"/>
            <w:tcBorders>
              <w:top w:val="nil"/>
              <w:left w:val="nil"/>
              <w:bottom w:val="nil"/>
              <w:right w:val="nil"/>
            </w:tcBorders>
          </w:tcPr>
          <w:p>
            <w:pPr>
              <w:pStyle w:val="0"/>
              <w:jc w:val="center"/>
            </w:pPr>
            <w:r>
              <w:rPr>
                <w:sz w:val="24"/>
              </w:rPr>
              <w:t xml:space="preserve">67</w:t>
            </w:r>
          </w:p>
        </w:tc>
        <w:tc>
          <w:tcPr>
            <w:tcW w:w="4706" w:type="dxa"/>
            <w:tcBorders>
              <w:top w:val="nil"/>
              <w:left w:val="nil"/>
              <w:bottom w:val="nil"/>
              <w:right w:val="nil"/>
            </w:tcBorders>
          </w:tcPr>
          <w:p>
            <w:pPr>
              <w:pStyle w:val="0"/>
            </w:pPr>
            <w:r>
              <w:rPr>
                <w:sz w:val="24"/>
              </w:rPr>
              <w:t xml:space="preserve">СА, СК, СМ, СН, СО, СУ, СВ, СР, СЕ, СС, СТ, СХ, УК</w:t>
            </w:r>
          </w:p>
        </w:tc>
      </w:tr>
      <w:tr>
        <w:tc>
          <w:tcPr>
            <w:tcW w:w="3628" w:type="dxa"/>
            <w:tcBorders>
              <w:top w:val="nil"/>
              <w:left w:val="nil"/>
              <w:bottom w:val="nil"/>
              <w:right w:val="nil"/>
            </w:tcBorders>
          </w:tcPr>
          <w:p>
            <w:pPr>
              <w:pStyle w:val="0"/>
            </w:pPr>
            <w:r>
              <w:rPr>
                <w:sz w:val="24"/>
              </w:rPr>
              <w:t xml:space="preserve">Тамбовская область</w:t>
            </w:r>
          </w:p>
        </w:tc>
        <w:tc>
          <w:tcPr>
            <w:tcW w:w="745" w:type="dxa"/>
            <w:tcBorders>
              <w:top w:val="nil"/>
              <w:left w:val="nil"/>
              <w:bottom w:val="nil"/>
              <w:right w:val="nil"/>
            </w:tcBorders>
          </w:tcPr>
          <w:p>
            <w:pPr>
              <w:pStyle w:val="0"/>
              <w:jc w:val="center"/>
            </w:pPr>
            <w:r>
              <w:rPr>
                <w:sz w:val="24"/>
              </w:rPr>
              <w:t xml:space="preserve">68</w:t>
            </w:r>
          </w:p>
        </w:tc>
        <w:tc>
          <w:tcPr>
            <w:tcW w:w="4706" w:type="dxa"/>
            <w:tcBorders>
              <w:top w:val="nil"/>
              <w:left w:val="nil"/>
              <w:bottom w:val="nil"/>
              <w:right w:val="nil"/>
            </w:tcBorders>
          </w:tcPr>
          <w:p>
            <w:pPr>
              <w:pStyle w:val="0"/>
            </w:pPr>
            <w:r>
              <w:rPr>
                <w:sz w:val="24"/>
              </w:rPr>
              <w:t xml:space="preserve">ТА, ТВ, ТК, ТМ, ТН, ТО, ТР, ТС, ТХ, ТЕ, ТТ, ТУ, РА, РР, РВ, РМ, РЕ</w:t>
            </w:r>
          </w:p>
        </w:tc>
      </w:tr>
      <w:tr>
        <w:tc>
          <w:tcPr>
            <w:tcW w:w="3628" w:type="dxa"/>
            <w:tcBorders>
              <w:top w:val="nil"/>
              <w:left w:val="nil"/>
              <w:bottom w:val="nil"/>
              <w:right w:val="nil"/>
            </w:tcBorders>
          </w:tcPr>
          <w:p>
            <w:pPr>
              <w:pStyle w:val="0"/>
            </w:pPr>
            <w:r>
              <w:rPr>
                <w:sz w:val="24"/>
              </w:rPr>
              <w:t xml:space="preserve">Тверская область</w:t>
            </w:r>
          </w:p>
        </w:tc>
        <w:tc>
          <w:tcPr>
            <w:tcW w:w="745" w:type="dxa"/>
            <w:tcBorders>
              <w:top w:val="nil"/>
              <w:left w:val="nil"/>
              <w:bottom w:val="nil"/>
              <w:right w:val="nil"/>
            </w:tcBorders>
          </w:tcPr>
          <w:p>
            <w:pPr>
              <w:pStyle w:val="0"/>
              <w:jc w:val="center"/>
            </w:pPr>
            <w:r>
              <w:rPr>
                <w:sz w:val="24"/>
              </w:rPr>
              <w:t xml:space="preserve">69</w:t>
            </w:r>
          </w:p>
        </w:tc>
        <w:tc>
          <w:tcPr>
            <w:tcW w:w="4706" w:type="dxa"/>
            <w:tcBorders>
              <w:top w:val="nil"/>
              <w:left w:val="nil"/>
              <w:bottom w:val="nil"/>
              <w:right w:val="nil"/>
            </w:tcBorders>
          </w:tcPr>
          <w:p>
            <w:pPr>
              <w:pStyle w:val="0"/>
            </w:pPr>
            <w:r>
              <w:rPr>
                <w:sz w:val="24"/>
              </w:rPr>
              <w:t xml:space="preserve">ТА, ТВ, ТЕ, ТК, ТМ, ТО, ТР, ТС, ТТ, ТХ, ТН, ТУ, ТА, ТВ, ТН, ОА, ОВ, ОН</w:t>
            </w:r>
          </w:p>
        </w:tc>
      </w:tr>
      <w:tr>
        <w:tc>
          <w:tcPr>
            <w:tcW w:w="3628" w:type="dxa"/>
            <w:tcBorders>
              <w:top w:val="nil"/>
              <w:left w:val="nil"/>
              <w:bottom w:val="nil"/>
              <w:right w:val="nil"/>
            </w:tcBorders>
          </w:tcPr>
          <w:p>
            <w:pPr>
              <w:pStyle w:val="0"/>
            </w:pPr>
            <w:r>
              <w:rPr>
                <w:sz w:val="24"/>
              </w:rPr>
              <w:t xml:space="preserve">Томская область</w:t>
            </w:r>
          </w:p>
        </w:tc>
        <w:tc>
          <w:tcPr>
            <w:tcW w:w="745" w:type="dxa"/>
            <w:tcBorders>
              <w:top w:val="nil"/>
              <w:left w:val="nil"/>
              <w:bottom w:val="nil"/>
              <w:right w:val="nil"/>
            </w:tcBorders>
          </w:tcPr>
          <w:p>
            <w:pPr>
              <w:pStyle w:val="0"/>
              <w:jc w:val="center"/>
            </w:pPr>
            <w:r>
              <w:rPr>
                <w:sz w:val="24"/>
              </w:rPr>
              <w:t xml:space="preserve">70</w:t>
            </w:r>
          </w:p>
        </w:tc>
        <w:tc>
          <w:tcPr>
            <w:tcW w:w="4706" w:type="dxa"/>
            <w:tcBorders>
              <w:top w:val="nil"/>
              <w:left w:val="nil"/>
              <w:bottom w:val="nil"/>
              <w:right w:val="nil"/>
            </w:tcBorders>
          </w:tcPr>
          <w:p>
            <w:pPr>
              <w:pStyle w:val="0"/>
            </w:pPr>
            <w:r>
              <w:rPr>
                <w:sz w:val="24"/>
              </w:rPr>
              <w:t xml:space="preserve">ТВ, ТЕ, ТК, ТО, ТХ, ТУ, ТМ, ТА, ТН, ТР, ТС, ТТ, ОА, ОВ</w:t>
            </w:r>
          </w:p>
        </w:tc>
      </w:tr>
      <w:tr>
        <w:tc>
          <w:tcPr>
            <w:tcW w:w="3628" w:type="dxa"/>
            <w:tcBorders>
              <w:top w:val="nil"/>
              <w:left w:val="nil"/>
              <w:bottom w:val="nil"/>
              <w:right w:val="nil"/>
            </w:tcBorders>
          </w:tcPr>
          <w:p>
            <w:pPr>
              <w:pStyle w:val="0"/>
            </w:pPr>
            <w:r>
              <w:rPr>
                <w:sz w:val="24"/>
              </w:rPr>
              <w:t xml:space="preserve">Тульская область</w:t>
            </w:r>
          </w:p>
        </w:tc>
        <w:tc>
          <w:tcPr>
            <w:tcW w:w="745" w:type="dxa"/>
            <w:tcBorders>
              <w:top w:val="nil"/>
              <w:left w:val="nil"/>
              <w:bottom w:val="nil"/>
              <w:right w:val="nil"/>
            </w:tcBorders>
          </w:tcPr>
          <w:p>
            <w:pPr>
              <w:pStyle w:val="0"/>
              <w:jc w:val="center"/>
            </w:pPr>
            <w:r>
              <w:rPr>
                <w:sz w:val="24"/>
              </w:rPr>
              <w:t xml:space="preserve">71</w:t>
            </w:r>
          </w:p>
        </w:tc>
        <w:tc>
          <w:tcPr>
            <w:tcW w:w="4706" w:type="dxa"/>
            <w:tcBorders>
              <w:top w:val="nil"/>
              <w:left w:val="nil"/>
              <w:bottom w:val="nil"/>
              <w:right w:val="nil"/>
            </w:tcBorders>
          </w:tcPr>
          <w:p>
            <w:pPr>
              <w:pStyle w:val="0"/>
            </w:pPr>
            <w:r>
              <w:rPr>
                <w:sz w:val="24"/>
              </w:rPr>
              <w:t xml:space="preserve">ТА, ТВ, ТЕ, ТМ, ТН, ТО, ТУ, ТХ, ТК, ТР, ТС, ТТ, СА, СВ, СЕ</w:t>
            </w:r>
          </w:p>
        </w:tc>
      </w:tr>
      <w:tr>
        <w:tc>
          <w:tcPr>
            <w:tcW w:w="3628" w:type="dxa"/>
            <w:tcBorders>
              <w:top w:val="nil"/>
              <w:left w:val="nil"/>
              <w:bottom w:val="nil"/>
              <w:right w:val="nil"/>
            </w:tcBorders>
          </w:tcPr>
          <w:p>
            <w:pPr>
              <w:pStyle w:val="0"/>
            </w:pPr>
            <w:r>
              <w:rPr>
                <w:sz w:val="24"/>
              </w:rPr>
              <w:t xml:space="preserve">Тюменская область</w:t>
            </w:r>
          </w:p>
        </w:tc>
        <w:tc>
          <w:tcPr>
            <w:tcW w:w="745" w:type="dxa"/>
            <w:tcBorders>
              <w:top w:val="nil"/>
              <w:left w:val="nil"/>
              <w:bottom w:val="nil"/>
              <w:right w:val="nil"/>
            </w:tcBorders>
          </w:tcPr>
          <w:p>
            <w:pPr>
              <w:pStyle w:val="0"/>
              <w:jc w:val="center"/>
            </w:pPr>
            <w:r>
              <w:rPr>
                <w:sz w:val="24"/>
              </w:rPr>
              <w:t xml:space="preserve">72</w:t>
            </w:r>
          </w:p>
        </w:tc>
        <w:tc>
          <w:tcPr>
            <w:tcW w:w="4706" w:type="dxa"/>
            <w:tcBorders>
              <w:top w:val="nil"/>
              <w:left w:val="nil"/>
              <w:bottom w:val="nil"/>
              <w:right w:val="nil"/>
            </w:tcBorders>
          </w:tcPr>
          <w:p>
            <w:pPr>
              <w:pStyle w:val="0"/>
            </w:pPr>
            <w:r>
              <w:rPr>
                <w:sz w:val="24"/>
              </w:rPr>
              <w:t xml:space="preserve">ОА, ОВ, ТА, ТВ, ТЕ, ТК, ТМ, ТН, ТО, ТР, ТС, ТТ, ТХ, ТУ, ОЕ, ОК, ОМ, ОН, ОО, ОС, ОТ</w:t>
            </w:r>
          </w:p>
        </w:tc>
      </w:tr>
      <w:tr>
        <w:tc>
          <w:tcPr>
            <w:tcW w:w="3628" w:type="dxa"/>
            <w:tcBorders>
              <w:top w:val="nil"/>
              <w:left w:val="nil"/>
              <w:bottom w:val="nil"/>
              <w:right w:val="nil"/>
            </w:tcBorders>
          </w:tcPr>
          <w:p>
            <w:pPr>
              <w:pStyle w:val="0"/>
            </w:pPr>
            <w:r>
              <w:rPr>
                <w:sz w:val="24"/>
              </w:rPr>
              <w:t xml:space="preserve">Ульяновская область</w:t>
            </w:r>
          </w:p>
        </w:tc>
        <w:tc>
          <w:tcPr>
            <w:tcW w:w="745" w:type="dxa"/>
            <w:tcBorders>
              <w:top w:val="nil"/>
              <w:left w:val="nil"/>
              <w:bottom w:val="nil"/>
              <w:right w:val="nil"/>
            </w:tcBorders>
          </w:tcPr>
          <w:p>
            <w:pPr>
              <w:pStyle w:val="0"/>
              <w:jc w:val="center"/>
            </w:pPr>
            <w:r>
              <w:rPr>
                <w:sz w:val="24"/>
              </w:rPr>
              <w:t xml:space="preserve">73</w:t>
            </w:r>
          </w:p>
        </w:tc>
        <w:tc>
          <w:tcPr>
            <w:tcW w:w="4706" w:type="dxa"/>
            <w:tcBorders>
              <w:top w:val="nil"/>
              <w:left w:val="nil"/>
              <w:bottom w:val="nil"/>
              <w:right w:val="nil"/>
            </w:tcBorders>
          </w:tcPr>
          <w:p>
            <w:pPr>
              <w:pStyle w:val="0"/>
            </w:pPr>
            <w:r>
              <w:rPr>
                <w:sz w:val="24"/>
              </w:rPr>
              <w:t xml:space="preserve">УА, УЕ, УМ, УО, УС, УХ, УВ, УН, УК, УТ, УР, УУ</w:t>
            </w:r>
          </w:p>
        </w:tc>
      </w:tr>
      <w:tr>
        <w:tc>
          <w:tcPr>
            <w:tcW w:w="3628" w:type="dxa"/>
            <w:tcBorders>
              <w:top w:val="nil"/>
              <w:left w:val="nil"/>
              <w:bottom w:val="nil"/>
              <w:right w:val="nil"/>
            </w:tcBorders>
          </w:tcPr>
          <w:p>
            <w:pPr>
              <w:pStyle w:val="0"/>
            </w:pPr>
            <w:r>
              <w:rPr>
                <w:sz w:val="24"/>
              </w:rPr>
              <w:t xml:space="preserve">Челябинская область</w:t>
            </w:r>
          </w:p>
        </w:tc>
        <w:tc>
          <w:tcPr>
            <w:tcW w:w="745" w:type="dxa"/>
            <w:tcBorders>
              <w:top w:val="nil"/>
              <w:left w:val="nil"/>
              <w:bottom w:val="nil"/>
              <w:right w:val="nil"/>
            </w:tcBorders>
          </w:tcPr>
          <w:p>
            <w:pPr>
              <w:pStyle w:val="0"/>
              <w:jc w:val="center"/>
            </w:pPr>
            <w:r>
              <w:rPr>
                <w:sz w:val="24"/>
              </w:rPr>
              <w:t xml:space="preserve">74</w:t>
            </w:r>
          </w:p>
        </w:tc>
        <w:tc>
          <w:tcPr>
            <w:tcW w:w="4706" w:type="dxa"/>
            <w:tcBorders>
              <w:top w:val="nil"/>
              <w:left w:val="nil"/>
              <w:bottom w:val="nil"/>
              <w:right w:val="nil"/>
            </w:tcBorders>
          </w:tcPr>
          <w:p>
            <w:pPr>
              <w:pStyle w:val="0"/>
            </w:pPr>
            <w:r>
              <w:rPr>
                <w:sz w:val="24"/>
              </w:rPr>
              <w:t xml:space="preserve">ХА, ХВ, ХЕ, ХК, ХМ, ХН, ХО, ХР, ХС, ХТ, ХХ, ХУ, УС, УА, УВ, УЕ, УМ, УО, УТ</w:t>
            </w:r>
          </w:p>
        </w:tc>
      </w:tr>
      <w:tr>
        <w:tc>
          <w:tcPr>
            <w:tcW w:w="3628" w:type="dxa"/>
            <w:tcBorders>
              <w:top w:val="nil"/>
              <w:left w:val="nil"/>
              <w:bottom w:val="nil"/>
              <w:right w:val="nil"/>
            </w:tcBorders>
          </w:tcPr>
          <w:p>
            <w:pPr>
              <w:pStyle w:val="0"/>
            </w:pPr>
            <w:r>
              <w:rPr>
                <w:sz w:val="24"/>
              </w:rPr>
              <w:t xml:space="preserve">Ярославская область</w:t>
            </w:r>
          </w:p>
        </w:tc>
        <w:tc>
          <w:tcPr>
            <w:tcW w:w="745" w:type="dxa"/>
            <w:tcBorders>
              <w:top w:val="nil"/>
              <w:left w:val="nil"/>
              <w:bottom w:val="nil"/>
              <w:right w:val="nil"/>
            </w:tcBorders>
          </w:tcPr>
          <w:p>
            <w:pPr>
              <w:pStyle w:val="0"/>
              <w:jc w:val="center"/>
            </w:pPr>
            <w:r>
              <w:rPr>
                <w:sz w:val="24"/>
              </w:rPr>
              <w:t xml:space="preserve">76</w:t>
            </w:r>
          </w:p>
        </w:tc>
        <w:tc>
          <w:tcPr>
            <w:tcW w:w="4706" w:type="dxa"/>
            <w:tcBorders>
              <w:top w:val="nil"/>
              <w:left w:val="nil"/>
              <w:bottom w:val="nil"/>
              <w:right w:val="nil"/>
            </w:tcBorders>
          </w:tcPr>
          <w:p>
            <w:pPr>
              <w:pStyle w:val="0"/>
            </w:pPr>
            <w:r>
              <w:rPr>
                <w:sz w:val="24"/>
              </w:rPr>
              <w:t xml:space="preserve">ХМ, ХР, ХС, ХТ, ХХ, ХН, ХА, ХВ, ХЕ, ХК, ХО, ТВ, ТА, ХУ</w:t>
            </w:r>
          </w:p>
        </w:tc>
      </w:tr>
      <w:tr>
        <w:tc>
          <w:tcPr>
            <w:tcW w:w="3628" w:type="dxa"/>
            <w:tcBorders>
              <w:top w:val="nil"/>
              <w:left w:val="nil"/>
              <w:bottom w:val="nil"/>
              <w:right w:val="nil"/>
            </w:tcBorders>
          </w:tcPr>
          <w:p>
            <w:pPr>
              <w:pStyle w:val="0"/>
            </w:pPr>
            <w:r>
              <w:rPr>
                <w:sz w:val="24"/>
              </w:rPr>
              <w:t xml:space="preserve">Город Москва</w:t>
            </w:r>
          </w:p>
        </w:tc>
        <w:tc>
          <w:tcPr>
            <w:tcW w:w="745" w:type="dxa"/>
            <w:tcBorders>
              <w:top w:val="nil"/>
              <w:left w:val="nil"/>
              <w:bottom w:val="nil"/>
              <w:right w:val="nil"/>
            </w:tcBorders>
          </w:tcPr>
          <w:p>
            <w:pPr>
              <w:pStyle w:val="0"/>
              <w:jc w:val="center"/>
            </w:pPr>
            <w:r>
              <w:rPr>
                <w:sz w:val="24"/>
              </w:rPr>
              <w:t xml:space="preserve">77</w:t>
            </w:r>
          </w:p>
        </w:tc>
        <w:tc>
          <w:tcPr>
            <w:tcW w:w="4706" w:type="dxa"/>
            <w:tcBorders>
              <w:top w:val="nil"/>
              <w:left w:val="nil"/>
              <w:bottom w:val="nil"/>
              <w:right w:val="nil"/>
            </w:tcBorders>
          </w:tcPr>
          <w:p>
            <w:pPr>
              <w:pStyle w:val="0"/>
            </w:pPr>
            <w:r>
              <w:rPr>
                <w:sz w:val="24"/>
              </w:rPr>
              <w:t xml:space="preserve">АА, АЕ, АК, АМ, АО, АС, АТ, АХ, АУ, ВА, ВВ, ВЕ, ВК, ВМ, ВН, ВО, ВР, ВС, ВТ, ВХ, ВУ, МК, МС, МТ, МУ, НА, НВ, НЕ, НК, НМ, НН, НО, НС, НТ, НХ, НУ, АВ, АР, НР, АН, ММ, МН, МО, МР, МХ, МА, МВ, МЕ, РА, РВ</w:t>
            </w:r>
          </w:p>
        </w:tc>
      </w:tr>
      <w:tr>
        <w:tc>
          <w:tcPr>
            <w:tcW w:w="3628" w:type="dxa"/>
            <w:tcBorders>
              <w:top w:val="nil"/>
              <w:left w:val="nil"/>
              <w:bottom w:val="nil"/>
              <w:right w:val="nil"/>
            </w:tcBorders>
          </w:tcPr>
          <w:p>
            <w:pPr>
              <w:pStyle w:val="0"/>
            </w:pPr>
            <w:r>
              <w:rPr>
                <w:sz w:val="24"/>
              </w:rPr>
              <w:t xml:space="preserve">Город Санкт-Петербург</w:t>
            </w:r>
          </w:p>
        </w:tc>
        <w:tc>
          <w:tcPr>
            <w:tcW w:w="745" w:type="dxa"/>
            <w:tcBorders>
              <w:top w:val="nil"/>
              <w:left w:val="nil"/>
              <w:bottom w:val="nil"/>
              <w:right w:val="nil"/>
            </w:tcBorders>
          </w:tcPr>
          <w:p>
            <w:pPr>
              <w:pStyle w:val="0"/>
              <w:jc w:val="center"/>
            </w:pPr>
            <w:r>
              <w:rPr>
                <w:sz w:val="24"/>
              </w:rPr>
              <w:t xml:space="preserve">78</w:t>
            </w:r>
          </w:p>
        </w:tc>
        <w:tc>
          <w:tcPr>
            <w:tcW w:w="4706" w:type="dxa"/>
            <w:tcBorders>
              <w:top w:val="nil"/>
              <w:left w:val="nil"/>
              <w:bottom w:val="nil"/>
              <w:right w:val="nil"/>
            </w:tcBorders>
          </w:tcPr>
          <w:p>
            <w:pPr>
              <w:pStyle w:val="0"/>
            </w:pPr>
            <w:r>
              <w:rPr>
                <w:sz w:val="24"/>
              </w:rPr>
              <w:t xml:space="preserve">РА, РВ, РЕ, РК, РМ, РН, РО, РР, РС, РТ, РХ, РУ, СА, СВ, СЕ, СК, СМ, СН, СО, СР, СС, СТ</w:t>
            </w:r>
          </w:p>
        </w:tc>
      </w:tr>
      <w:tr>
        <w:tc>
          <w:tcPr>
            <w:tcW w:w="3628" w:type="dxa"/>
            <w:tcBorders>
              <w:top w:val="nil"/>
              <w:left w:val="nil"/>
              <w:bottom w:val="nil"/>
              <w:right w:val="nil"/>
            </w:tcBorders>
          </w:tcPr>
          <w:p>
            <w:pPr>
              <w:pStyle w:val="0"/>
            </w:pPr>
            <w:r>
              <w:rPr>
                <w:sz w:val="24"/>
              </w:rPr>
              <w:t xml:space="preserve">Город Севастополь</w:t>
            </w:r>
          </w:p>
        </w:tc>
        <w:tc>
          <w:tcPr>
            <w:tcW w:w="745" w:type="dxa"/>
            <w:tcBorders>
              <w:top w:val="nil"/>
              <w:left w:val="nil"/>
              <w:bottom w:val="nil"/>
              <w:right w:val="nil"/>
            </w:tcBorders>
          </w:tcPr>
          <w:p>
            <w:pPr>
              <w:pStyle w:val="0"/>
              <w:jc w:val="center"/>
            </w:pPr>
            <w:r>
              <w:rPr>
                <w:sz w:val="24"/>
              </w:rPr>
              <w:t xml:space="preserve">92</w:t>
            </w:r>
          </w:p>
        </w:tc>
        <w:tc>
          <w:tcPr>
            <w:tcW w:w="4706" w:type="dxa"/>
            <w:tcBorders>
              <w:top w:val="nil"/>
              <w:left w:val="nil"/>
              <w:bottom w:val="nil"/>
              <w:right w:val="nil"/>
            </w:tcBorders>
          </w:tcPr>
          <w:p>
            <w:pPr>
              <w:pStyle w:val="0"/>
            </w:pPr>
            <w:r>
              <w:rPr>
                <w:sz w:val="24"/>
              </w:rPr>
              <w:t xml:space="preserve">СА, СВ, СЕ, СК, СУ, СМ</w:t>
            </w:r>
          </w:p>
        </w:tc>
      </w:tr>
      <w:tr>
        <w:tc>
          <w:tcPr>
            <w:tcW w:w="3628" w:type="dxa"/>
            <w:tcBorders>
              <w:top w:val="nil"/>
              <w:left w:val="nil"/>
              <w:bottom w:val="nil"/>
              <w:right w:val="nil"/>
            </w:tcBorders>
          </w:tcPr>
          <w:p>
            <w:pPr>
              <w:pStyle w:val="0"/>
            </w:pPr>
            <w:r>
              <w:rPr>
                <w:sz w:val="24"/>
              </w:rPr>
              <w:t xml:space="preserve">Еврейская автономная область</w:t>
            </w:r>
          </w:p>
        </w:tc>
        <w:tc>
          <w:tcPr>
            <w:tcW w:w="745" w:type="dxa"/>
            <w:tcBorders>
              <w:top w:val="nil"/>
              <w:left w:val="nil"/>
              <w:bottom w:val="nil"/>
              <w:right w:val="nil"/>
            </w:tcBorders>
          </w:tcPr>
          <w:p>
            <w:pPr>
              <w:pStyle w:val="0"/>
              <w:jc w:val="center"/>
            </w:pPr>
            <w:r>
              <w:rPr>
                <w:sz w:val="24"/>
              </w:rPr>
              <w:t xml:space="preserve">79</w:t>
            </w:r>
          </w:p>
        </w:tc>
        <w:tc>
          <w:tcPr>
            <w:tcW w:w="4706" w:type="dxa"/>
            <w:tcBorders>
              <w:top w:val="nil"/>
              <w:left w:val="nil"/>
              <w:bottom w:val="nil"/>
              <w:right w:val="nil"/>
            </w:tcBorders>
          </w:tcPr>
          <w:p>
            <w:pPr>
              <w:pStyle w:val="0"/>
            </w:pPr>
            <w:r>
              <w:rPr>
                <w:sz w:val="24"/>
              </w:rPr>
              <w:t xml:space="preserve">ЕА, ЕК, ЕВ, ЕЕ, ЕР, ЕМ</w:t>
            </w:r>
          </w:p>
        </w:tc>
      </w:tr>
      <w:tr>
        <w:tc>
          <w:tcPr>
            <w:tcW w:w="3628" w:type="dxa"/>
            <w:tcBorders>
              <w:top w:val="nil"/>
              <w:left w:val="nil"/>
              <w:bottom w:val="nil"/>
              <w:right w:val="nil"/>
            </w:tcBorders>
          </w:tcPr>
          <w:p>
            <w:pPr>
              <w:pStyle w:val="0"/>
            </w:pPr>
            <w:r>
              <w:rPr>
                <w:sz w:val="24"/>
              </w:rPr>
              <w:t xml:space="preserve">Ненецкий автономный округ</w:t>
            </w:r>
          </w:p>
        </w:tc>
        <w:tc>
          <w:tcPr>
            <w:tcW w:w="745" w:type="dxa"/>
            <w:tcBorders>
              <w:top w:val="nil"/>
              <w:left w:val="nil"/>
              <w:bottom w:val="nil"/>
              <w:right w:val="nil"/>
            </w:tcBorders>
          </w:tcPr>
          <w:p>
            <w:pPr>
              <w:pStyle w:val="0"/>
              <w:jc w:val="center"/>
            </w:pPr>
            <w:r>
              <w:rPr>
                <w:sz w:val="24"/>
              </w:rPr>
              <w:t xml:space="preserve">83</w:t>
            </w:r>
          </w:p>
        </w:tc>
        <w:tc>
          <w:tcPr>
            <w:tcW w:w="4706" w:type="dxa"/>
            <w:tcBorders>
              <w:top w:val="nil"/>
              <w:left w:val="nil"/>
              <w:bottom w:val="nil"/>
              <w:right w:val="nil"/>
            </w:tcBorders>
          </w:tcPr>
          <w:p>
            <w:pPr>
              <w:pStyle w:val="0"/>
            </w:pPr>
            <w:r>
              <w:rPr>
                <w:sz w:val="24"/>
              </w:rPr>
              <w:t xml:space="preserve">ОН, ОА, ОР, ОС, ОЕ</w:t>
            </w:r>
          </w:p>
        </w:tc>
      </w:tr>
      <w:tr>
        <w:tc>
          <w:tcPr>
            <w:tcW w:w="3628" w:type="dxa"/>
            <w:tcBorders>
              <w:top w:val="nil"/>
              <w:left w:val="nil"/>
              <w:bottom w:val="nil"/>
              <w:right w:val="nil"/>
            </w:tcBorders>
          </w:tcPr>
          <w:p>
            <w:pPr>
              <w:pStyle w:val="0"/>
            </w:pPr>
            <w:r>
              <w:rPr>
                <w:sz w:val="24"/>
              </w:rPr>
              <w:t xml:space="preserve">Ханты-Мансийский автономный округ - Югра</w:t>
            </w:r>
          </w:p>
        </w:tc>
        <w:tc>
          <w:tcPr>
            <w:tcW w:w="745" w:type="dxa"/>
            <w:tcBorders>
              <w:top w:val="nil"/>
              <w:left w:val="nil"/>
              <w:bottom w:val="nil"/>
              <w:right w:val="nil"/>
            </w:tcBorders>
          </w:tcPr>
          <w:p>
            <w:pPr>
              <w:pStyle w:val="0"/>
              <w:jc w:val="center"/>
            </w:pPr>
            <w:r>
              <w:rPr>
                <w:sz w:val="24"/>
              </w:rPr>
              <w:t xml:space="preserve">86</w:t>
            </w:r>
          </w:p>
        </w:tc>
        <w:tc>
          <w:tcPr>
            <w:tcW w:w="4706" w:type="dxa"/>
            <w:tcBorders>
              <w:top w:val="nil"/>
              <w:left w:val="nil"/>
              <w:bottom w:val="nil"/>
              <w:right w:val="nil"/>
            </w:tcBorders>
          </w:tcPr>
          <w:p>
            <w:pPr>
              <w:pStyle w:val="0"/>
            </w:pPr>
            <w:r>
              <w:rPr>
                <w:sz w:val="24"/>
              </w:rPr>
              <w:t xml:space="preserve">МА, НА, НВ, ТА, ТВ, ХА, ХВ, ХЕ, ХК, ХМ, ХН, ХО, ХР, ХС, ХТ, ХХ, УА, УВ, УЕ, УК, УМ, УН, УР, УС, УТ, УХ, ХУ, УО, УУ, НЕ, НК, НМ, МЕ, МК, ММ, МН, МО</w:t>
            </w:r>
          </w:p>
        </w:tc>
      </w:tr>
      <w:tr>
        <w:tc>
          <w:tcPr>
            <w:tcW w:w="3628" w:type="dxa"/>
            <w:tcBorders>
              <w:top w:val="nil"/>
              <w:left w:val="nil"/>
              <w:bottom w:val="nil"/>
              <w:right w:val="nil"/>
            </w:tcBorders>
          </w:tcPr>
          <w:p>
            <w:pPr>
              <w:pStyle w:val="0"/>
            </w:pPr>
            <w:r>
              <w:rPr>
                <w:sz w:val="24"/>
              </w:rPr>
              <w:t xml:space="preserve">Чукотский автономный округ</w:t>
            </w:r>
          </w:p>
        </w:tc>
        <w:tc>
          <w:tcPr>
            <w:tcW w:w="745" w:type="dxa"/>
            <w:tcBorders>
              <w:top w:val="nil"/>
              <w:left w:val="nil"/>
              <w:bottom w:val="nil"/>
              <w:right w:val="nil"/>
            </w:tcBorders>
          </w:tcPr>
          <w:p>
            <w:pPr>
              <w:pStyle w:val="0"/>
              <w:jc w:val="center"/>
            </w:pPr>
            <w:r>
              <w:rPr>
                <w:sz w:val="24"/>
              </w:rPr>
              <w:t xml:space="preserve">87</w:t>
            </w:r>
          </w:p>
        </w:tc>
        <w:tc>
          <w:tcPr>
            <w:tcW w:w="4706" w:type="dxa"/>
            <w:tcBorders>
              <w:top w:val="nil"/>
              <w:left w:val="nil"/>
              <w:bottom w:val="nil"/>
              <w:right w:val="nil"/>
            </w:tcBorders>
          </w:tcPr>
          <w:p>
            <w:pPr>
              <w:pStyle w:val="0"/>
            </w:pPr>
            <w:r>
              <w:rPr>
                <w:sz w:val="24"/>
              </w:rPr>
              <w:t xml:space="preserve">УТ, УА, УМ, УХ, УВ</w:t>
            </w:r>
          </w:p>
        </w:tc>
      </w:tr>
      <w:tr>
        <w:tc>
          <w:tcPr>
            <w:tcW w:w="3628" w:type="dxa"/>
            <w:tcBorders>
              <w:top w:val="nil"/>
              <w:left w:val="nil"/>
              <w:bottom w:val="nil"/>
              <w:right w:val="nil"/>
            </w:tcBorders>
          </w:tcPr>
          <w:p>
            <w:pPr>
              <w:pStyle w:val="0"/>
            </w:pPr>
            <w:r>
              <w:rPr>
                <w:sz w:val="24"/>
              </w:rPr>
              <w:t xml:space="preserve">Ямало-Ненецкий автономный округ</w:t>
            </w:r>
          </w:p>
        </w:tc>
        <w:tc>
          <w:tcPr>
            <w:tcW w:w="745" w:type="dxa"/>
            <w:tcBorders>
              <w:top w:val="nil"/>
              <w:left w:val="nil"/>
              <w:bottom w:val="nil"/>
              <w:right w:val="nil"/>
            </w:tcBorders>
          </w:tcPr>
          <w:p>
            <w:pPr>
              <w:pStyle w:val="0"/>
              <w:jc w:val="center"/>
            </w:pPr>
            <w:r>
              <w:rPr>
                <w:sz w:val="24"/>
              </w:rPr>
              <w:t xml:space="preserve">89</w:t>
            </w:r>
          </w:p>
        </w:tc>
        <w:tc>
          <w:tcPr>
            <w:tcW w:w="4706" w:type="dxa"/>
            <w:tcBorders>
              <w:top w:val="nil"/>
              <w:left w:val="nil"/>
              <w:bottom w:val="nil"/>
              <w:right w:val="nil"/>
            </w:tcBorders>
          </w:tcPr>
          <w:p>
            <w:pPr>
              <w:pStyle w:val="0"/>
            </w:pPr>
            <w:r>
              <w:rPr>
                <w:sz w:val="24"/>
              </w:rPr>
              <w:t xml:space="preserve">НМ, НО, НТ, СА, СВ, СЕ, СК, СН, СР, СХ, ОН, ОО, ТХ, СУ, НА, НВ, НЕ</w:t>
            </w:r>
          </w:p>
        </w:tc>
      </w:tr>
      <w:tr>
        <w:tc>
          <w:tcPr>
            <w:tcW w:w="3628" w:type="dxa"/>
            <w:tcBorders>
              <w:top w:val="nil"/>
              <w:left w:val="nil"/>
              <w:bottom w:val="nil"/>
              <w:right w:val="nil"/>
            </w:tcBorders>
          </w:tcPr>
          <w:p>
            <w:pPr>
              <w:pStyle w:val="0"/>
            </w:pPr>
            <w:r>
              <w:rPr>
                <w:sz w:val="24"/>
              </w:rPr>
              <w:t xml:space="preserve">Донецкая Народная Республика</w:t>
            </w:r>
          </w:p>
        </w:tc>
        <w:tc>
          <w:tcPr>
            <w:tcW w:w="745" w:type="dxa"/>
            <w:tcBorders>
              <w:top w:val="nil"/>
              <w:left w:val="nil"/>
              <w:bottom w:val="nil"/>
              <w:right w:val="nil"/>
            </w:tcBorders>
          </w:tcPr>
          <w:p>
            <w:pPr>
              <w:pStyle w:val="0"/>
              <w:jc w:val="center"/>
            </w:pPr>
            <w:r>
              <w:rPr>
                <w:sz w:val="24"/>
              </w:rPr>
              <w:t xml:space="preserve">80</w:t>
            </w:r>
          </w:p>
        </w:tc>
        <w:tc>
          <w:tcPr>
            <w:tcW w:w="4706" w:type="dxa"/>
            <w:tcBorders>
              <w:top w:val="nil"/>
              <w:left w:val="nil"/>
              <w:bottom w:val="nil"/>
              <w:right w:val="nil"/>
            </w:tcBorders>
          </w:tcPr>
          <w:p>
            <w:pPr>
              <w:pStyle w:val="0"/>
            </w:pPr>
            <w:r>
              <w:rPr>
                <w:sz w:val="24"/>
              </w:rPr>
              <w:t xml:space="preserve">КВ, КЕ, КК, КМ, КН, КО, КА</w:t>
            </w:r>
          </w:p>
        </w:tc>
      </w:tr>
      <w:tr>
        <w:tc>
          <w:tcPr>
            <w:tcW w:w="3628" w:type="dxa"/>
            <w:tcBorders>
              <w:top w:val="nil"/>
              <w:left w:val="nil"/>
              <w:bottom w:val="nil"/>
              <w:right w:val="nil"/>
            </w:tcBorders>
          </w:tcPr>
          <w:p>
            <w:pPr>
              <w:pStyle w:val="0"/>
            </w:pPr>
            <w:r>
              <w:rPr>
                <w:sz w:val="24"/>
              </w:rPr>
              <w:t xml:space="preserve">Луганская Народная Республика</w:t>
            </w:r>
          </w:p>
        </w:tc>
        <w:tc>
          <w:tcPr>
            <w:tcW w:w="745" w:type="dxa"/>
            <w:tcBorders>
              <w:top w:val="nil"/>
              <w:left w:val="nil"/>
              <w:bottom w:val="nil"/>
              <w:right w:val="nil"/>
            </w:tcBorders>
          </w:tcPr>
          <w:p>
            <w:pPr>
              <w:pStyle w:val="0"/>
              <w:jc w:val="center"/>
            </w:pPr>
            <w:r>
              <w:rPr>
                <w:sz w:val="24"/>
              </w:rPr>
              <w:t xml:space="preserve">81</w:t>
            </w:r>
          </w:p>
        </w:tc>
        <w:tc>
          <w:tcPr>
            <w:tcW w:w="4706" w:type="dxa"/>
            <w:tcBorders>
              <w:top w:val="nil"/>
              <w:left w:val="nil"/>
              <w:bottom w:val="nil"/>
              <w:right w:val="nil"/>
            </w:tcBorders>
          </w:tcPr>
          <w:p>
            <w:pPr>
              <w:pStyle w:val="0"/>
            </w:pPr>
            <w:r>
              <w:rPr>
                <w:sz w:val="24"/>
              </w:rPr>
              <w:t xml:space="preserve">НВ, НЕ, НК, НМ, НН, НО, НА</w:t>
            </w:r>
          </w:p>
        </w:tc>
      </w:tr>
      <w:tr>
        <w:tc>
          <w:tcPr>
            <w:tcW w:w="3628" w:type="dxa"/>
            <w:tcBorders>
              <w:top w:val="nil"/>
              <w:left w:val="nil"/>
              <w:bottom w:val="nil"/>
              <w:right w:val="nil"/>
            </w:tcBorders>
          </w:tcPr>
          <w:p>
            <w:pPr>
              <w:pStyle w:val="0"/>
            </w:pPr>
            <w:r>
              <w:rPr>
                <w:sz w:val="24"/>
              </w:rPr>
              <w:t xml:space="preserve">Запорожская область</w:t>
            </w:r>
          </w:p>
        </w:tc>
        <w:tc>
          <w:tcPr>
            <w:tcW w:w="745" w:type="dxa"/>
            <w:tcBorders>
              <w:top w:val="nil"/>
              <w:left w:val="nil"/>
              <w:bottom w:val="nil"/>
              <w:right w:val="nil"/>
            </w:tcBorders>
          </w:tcPr>
          <w:p>
            <w:pPr>
              <w:pStyle w:val="0"/>
              <w:jc w:val="center"/>
            </w:pPr>
            <w:r>
              <w:rPr>
                <w:sz w:val="24"/>
              </w:rPr>
              <w:t xml:space="preserve">85</w:t>
            </w:r>
          </w:p>
        </w:tc>
        <w:tc>
          <w:tcPr>
            <w:tcW w:w="4706" w:type="dxa"/>
            <w:tcBorders>
              <w:top w:val="nil"/>
              <w:left w:val="nil"/>
              <w:bottom w:val="nil"/>
              <w:right w:val="nil"/>
            </w:tcBorders>
          </w:tcPr>
          <w:p>
            <w:pPr>
              <w:pStyle w:val="0"/>
            </w:pPr>
            <w:r>
              <w:rPr>
                <w:sz w:val="24"/>
              </w:rPr>
              <w:t xml:space="preserve">ЕВ, ЕЕ, ЕК, ЕМ, ЕН, ЕО, ЕА</w:t>
            </w:r>
          </w:p>
        </w:tc>
      </w:tr>
      <w:tr>
        <w:tc>
          <w:tcPr>
            <w:tcW w:w="3628" w:type="dxa"/>
            <w:tcBorders>
              <w:top w:val="nil"/>
              <w:left w:val="nil"/>
              <w:bottom w:val="single" w:sz="4"/>
              <w:right w:val="nil"/>
            </w:tcBorders>
          </w:tcPr>
          <w:p>
            <w:pPr>
              <w:pStyle w:val="0"/>
            </w:pPr>
            <w:r>
              <w:rPr>
                <w:sz w:val="24"/>
              </w:rPr>
              <w:t xml:space="preserve">Херсонская область</w:t>
            </w:r>
          </w:p>
        </w:tc>
        <w:tc>
          <w:tcPr>
            <w:tcW w:w="745" w:type="dxa"/>
            <w:tcBorders>
              <w:top w:val="nil"/>
              <w:left w:val="nil"/>
              <w:bottom w:val="single" w:sz="4"/>
              <w:right w:val="nil"/>
            </w:tcBorders>
          </w:tcPr>
          <w:p>
            <w:pPr>
              <w:pStyle w:val="0"/>
              <w:jc w:val="center"/>
            </w:pPr>
            <w:r>
              <w:rPr>
                <w:sz w:val="24"/>
              </w:rPr>
              <w:t xml:space="preserve">84</w:t>
            </w:r>
          </w:p>
        </w:tc>
        <w:tc>
          <w:tcPr>
            <w:tcW w:w="4706" w:type="dxa"/>
            <w:tcBorders>
              <w:top w:val="nil"/>
              <w:left w:val="nil"/>
              <w:bottom w:val="single" w:sz="4"/>
              <w:right w:val="nil"/>
            </w:tcBorders>
          </w:tcPr>
          <w:p>
            <w:pPr>
              <w:pStyle w:val="0"/>
            </w:pPr>
            <w:r>
              <w:rPr>
                <w:sz w:val="24"/>
              </w:rPr>
              <w:t xml:space="preserve">ХВ, ХЕ, ХК, ХМ, ХН, ХО, ХА</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государственной</w:t>
      </w:r>
    </w:p>
    <w:p>
      <w:pPr>
        <w:pStyle w:val="0"/>
        <w:jc w:val="right"/>
      </w:pPr>
      <w:r>
        <w:rPr>
          <w:sz w:val="24"/>
        </w:rPr>
        <w:t xml:space="preserve">регистрации самоходных машин</w:t>
      </w:r>
    </w:p>
    <w:p>
      <w:pPr>
        <w:pStyle w:val="0"/>
        <w:jc w:val="right"/>
      </w:pPr>
      <w:r>
        <w:rPr>
          <w:sz w:val="24"/>
        </w:rPr>
        <w:t xml:space="preserve">и других видов техники</w:t>
      </w:r>
    </w:p>
    <w:p>
      <w:pPr>
        <w:pStyle w:val="0"/>
        <w:jc w:val="both"/>
      </w:pPr>
      <w:r>
        <w:rPr>
          <w:sz w:val="24"/>
        </w:rPr>
      </w:r>
    </w:p>
    <w:bookmarkStart w:id="1259" w:name="P1259"/>
    <w:bookmarkEnd w:id="1259"/>
    <w:p>
      <w:pPr>
        <w:pStyle w:val="2"/>
        <w:jc w:val="center"/>
      </w:pPr>
      <w:r>
        <w:rPr>
          <w:sz w:val="24"/>
        </w:rPr>
        <w:t xml:space="preserve">ПЕРЕЧЕНЬ</w:t>
      </w:r>
    </w:p>
    <w:p>
      <w:pPr>
        <w:pStyle w:val="2"/>
        <w:jc w:val="center"/>
      </w:pPr>
      <w:r>
        <w:rPr>
          <w:sz w:val="24"/>
        </w:rPr>
        <w:t xml:space="preserve">ЦИФРОВЫХ КОДОВ РОССИЙСКОЙ ФЕДЕРАЦИИ И ЗАКРЕПЛЕННЫХ ЗА НИМИ</w:t>
      </w:r>
    </w:p>
    <w:p>
      <w:pPr>
        <w:pStyle w:val="2"/>
        <w:jc w:val="center"/>
      </w:pPr>
      <w:r>
        <w:rPr>
          <w:sz w:val="24"/>
        </w:rPr>
        <w:t xml:space="preserve">СЕРИЙ ГОСУДАРСТВЕННЫХ РЕГИСТРАЦИОННЫХ ЗНАКОВ (ТИП 4А)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4" w:tooltip="Постановление Правительства РФ от 10.07.2025 N 104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10.07.2025 N 1045)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6009"/>
        <w:gridCol w:w="1487"/>
        <w:gridCol w:w="1488"/>
      </w:tblGrid>
      <w:tr>
        <w:tblPrEx>
          <w:tblBorders>
            <w:insideV w:val="single" w:sz="4"/>
            <w:insideH w:val="single" w:sz="4"/>
          </w:tblBorders>
        </w:tblPrEx>
        <w:tc>
          <w:tcPr>
            <w:tcW w:w="6009" w:type="dxa"/>
            <w:tcBorders>
              <w:top w:val="single" w:sz="4"/>
              <w:left w:val="nil"/>
              <w:bottom w:val="single" w:sz="4"/>
            </w:tcBorders>
          </w:tcPr>
          <w:p>
            <w:pPr>
              <w:pStyle w:val="0"/>
              <w:jc w:val="center"/>
            </w:pPr>
            <w:r>
              <w:rPr>
                <w:sz w:val="24"/>
              </w:rPr>
              <w:t xml:space="preserve">Наименование региона</w:t>
            </w:r>
          </w:p>
        </w:tc>
        <w:tc>
          <w:tcPr>
            <w:tcW w:w="1487" w:type="dxa"/>
            <w:tcBorders>
              <w:top w:val="single" w:sz="4"/>
              <w:bottom w:val="single" w:sz="4"/>
            </w:tcBorders>
          </w:tcPr>
          <w:p>
            <w:pPr>
              <w:pStyle w:val="0"/>
              <w:jc w:val="center"/>
            </w:pPr>
            <w:r>
              <w:rPr>
                <w:sz w:val="24"/>
              </w:rPr>
              <w:t xml:space="preserve">Код</w:t>
            </w:r>
          </w:p>
        </w:tc>
        <w:tc>
          <w:tcPr>
            <w:tcW w:w="1488" w:type="dxa"/>
            <w:tcBorders>
              <w:top w:val="single" w:sz="4"/>
              <w:bottom w:val="single" w:sz="4"/>
              <w:right w:val="nil"/>
            </w:tcBorders>
          </w:tcPr>
          <w:p>
            <w:pPr>
              <w:pStyle w:val="0"/>
              <w:jc w:val="center"/>
            </w:pPr>
            <w:r>
              <w:rPr>
                <w:sz w:val="24"/>
              </w:rPr>
              <w:t xml:space="preserve">Серии</w:t>
            </w:r>
          </w:p>
        </w:tc>
      </w:tr>
      <w:tr>
        <w:tc>
          <w:tcPr>
            <w:tcW w:w="6009" w:type="dxa"/>
            <w:tcBorders>
              <w:top w:val="single" w:sz="4"/>
              <w:left w:val="nil"/>
              <w:bottom w:val="nil"/>
              <w:right w:val="nil"/>
            </w:tcBorders>
          </w:tcPr>
          <w:p>
            <w:pPr>
              <w:pStyle w:val="0"/>
            </w:pPr>
            <w:r>
              <w:rPr>
                <w:sz w:val="24"/>
              </w:rPr>
              <w:t xml:space="preserve">Республика Адыгея</w:t>
            </w:r>
          </w:p>
        </w:tc>
        <w:tc>
          <w:tcPr>
            <w:tcW w:w="1487" w:type="dxa"/>
            <w:tcBorders>
              <w:top w:val="single" w:sz="4"/>
              <w:left w:val="nil"/>
              <w:bottom w:val="nil"/>
              <w:right w:val="nil"/>
            </w:tcBorders>
          </w:tcPr>
          <w:p>
            <w:pPr>
              <w:pStyle w:val="0"/>
              <w:jc w:val="center"/>
            </w:pPr>
            <w:r>
              <w:rPr>
                <w:sz w:val="24"/>
              </w:rPr>
              <w:t xml:space="preserve">01</w:t>
            </w:r>
          </w:p>
        </w:tc>
        <w:tc>
          <w:tcPr>
            <w:tcW w:w="1488" w:type="dxa"/>
            <w:tcBorders>
              <w:top w:val="single" w:sz="4"/>
              <w:left w:val="nil"/>
              <w:bottom w:val="nil"/>
              <w:right w:val="nil"/>
            </w:tcBorders>
          </w:tcPr>
          <w:p>
            <w:pPr>
              <w:pStyle w:val="0"/>
              <w:jc w:val="center"/>
            </w:pPr>
            <w:r>
              <w:rPr>
                <w:sz w:val="24"/>
              </w:rPr>
              <w:t xml:space="preserve">АА, АН</w:t>
            </w:r>
          </w:p>
        </w:tc>
      </w:tr>
      <w:tr>
        <w:tc>
          <w:tcPr>
            <w:tcW w:w="6009" w:type="dxa"/>
            <w:tcBorders>
              <w:top w:val="nil"/>
              <w:left w:val="nil"/>
              <w:bottom w:val="nil"/>
              <w:right w:val="nil"/>
            </w:tcBorders>
          </w:tcPr>
          <w:p>
            <w:pPr>
              <w:pStyle w:val="0"/>
            </w:pPr>
            <w:r>
              <w:rPr>
                <w:sz w:val="24"/>
              </w:rPr>
              <w:t xml:space="preserve">Республика Башкортостан</w:t>
            </w:r>
          </w:p>
        </w:tc>
        <w:tc>
          <w:tcPr>
            <w:tcW w:w="1487" w:type="dxa"/>
            <w:tcBorders>
              <w:top w:val="nil"/>
              <w:left w:val="nil"/>
              <w:bottom w:val="nil"/>
              <w:right w:val="nil"/>
            </w:tcBorders>
          </w:tcPr>
          <w:p>
            <w:pPr>
              <w:pStyle w:val="0"/>
              <w:jc w:val="center"/>
            </w:pPr>
            <w:r>
              <w:rPr>
                <w:sz w:val="24"/>
              </w:rPr>
              <w:t xml:space="preserve">02</w:t>
            </w:r>
          </w:p>
        </w:tc>
        <w:tc>
          <w:tcPr>
            <w:tcW w:w="1488" w:type="dxa"/>
            <w:tcBorders>
              <w:top w:val="nil"/>
              <w:left w:val="nil"/>
              <w:bottom w:val="nil"/>
              <w:right w:val="nil"/>
            </w:tcBorders>
          </w:tcPr>
          <w:p>
            <w:pPr>
              <w:pStyle w:val="0"/>
              <w:jc w:val="center"/>
            </w:pPr>
            <w:r>
              <w:rPr>
                <w:sz w:val="24"/>
              </w:rPr>
              <w:t xml:space="preserve">МА, МЕ</w:t>
            </w:r>
          </w:p>
        </w:tc>
      </w:tr>
      <w:tr>
        <w:tc>
          <w:tcPr>
            <w:tcW w:w="6009" w:type="dxa"/>
            <w:tcBorders>
              <w:top w:val="nil"/>
              <w:left w:val="nil"/>
              <w:bottom w:val="nil"/>
              <w:right w:val="nil"/>
            </w:tcBorders>
          </w:tcPr>
          <w:p>
            <w:pPr>
              <w:pStyle w:val="0"/>
            </w:pPr>
            <w:r>
              <w:rPr>
                <w:sz w:val="24"/>
              </w:rPr>
              <w:t xml:space="preserve">Республика Бурятия</w:t>
            </w:r>
          </w:p>
        </w:tc>
        <w:tc>
          <w:tcPr>
            <w:tcW w:w="1487" w:type="dxa"/>
            <w:tcBorders>
              <w:top w:val="nil"/>
              <w:left w:val="nil"/>
              <w:bottom w:val="nil"/>
              <w:right w:val="nil"/>
            </w:tcBorders>
          </w:tcPr>
          <w:p>
            <w:pPr>
              <w:pStyle w:val="0"/>
              <w:jc w:val="center"/>
            </w:pPr>
            <w:r>
              <w:rPr>
                <w:sz w:val="24"/>
              </w:rPr>
              <w:t xml:space="preserve">03</w:t>
            </w:r>
          </w:p>
        </w:tc>
        <w:tc>
          <w:tcPr>
            <w:tcW w:w="1488" w:type="dxa"/>
            <w:tcBorders>
              <w:top w:val="nil"/>
              <w:left w:val="nil"/>
              <w:bottom w:val="nil"/>
              <w:right w:val="nil"/>
            </w:tcBorders>
          </w:tcPr>
          <w:p>
            <w:pPr>
              <w:pStyle w:val="0"/>
              <w:jc w:val="center"/>
            </w:pPr>
            <w:r>
              <w:rPr>
                <w:sz w:val="24"/>
              </w:rPr>
              <w:t xml:space="preserve">ВВ, ВС</w:t>
            </w:r>
          </w:p>
        </w:tc>
      </w:tr>
      <w:tr>
        <w:tc>
          <w:tcPr>
            <w:tcW w:w="6009" w:type="dxa"/>
            <w:tcBorders>
              <w:top w:val="nil"/>
              <w:left w:val="nil"/>
              <w:bottom w:val="nil"/>
              <w:right w:val="nil"/>
            </w:tcBorders>
          </w:tcPr>
          <w:p>
            <w:pPr>
              <w:pStyle w:val="0"/>
            </w:pPr>
            <w:r>
              <w:rPr>
                <w:sz w:val="24"/>
              </w:rPr>
              <w:t xml:space="preserve">Республика Алтай</w:t>
            </w:r>
          </w:p>
        </w:tc>
        <w:tc>
          <w:tcPr>
            <w:tcW w:w="1487" w:type="dxa"/>
            <w:tcBorders>
              <w:top w:val="nil"/>
              <w:left w:val="nil"/>
              <w:bottom w:val="nil"/>
              <w:right w:val="nil"/>
            </w:tcBorders>
          </w:tcPr>
          <w:p>
            <w:pPr>
              <w:pStyle w:val="0"/>
              <w:jc w:val="center"/>
            </w:pPr>
            <w:r>
              <w:rPr>
                <w:sz w:val="24"/>
              </w:rPr>
              <w:t xml:space="preserve">04</w:t>
            </w:r>
          </w:p>
        </w:tc>
        <w:tc>
          <w:tcPr>
            <w:tcW w:w="1488" w:type="dxa"/>
            <w:tcBorders>
              <w:top w:val="nil"/>
              <w:left w:val="nil"/>
              <w:bottom w:val="nil"/>
              <w:right w:val="nil"/>
            </w:tcBorders>
          </w:tcPr>
          <w:p>
            <w:pPr>
              <w:pStyle w:val="0"/>
              <w:jc w:val="center"/>
            </w:pPr>
            <w:r>
              <w:rPr>
                <w:sz w:val="24"/>
              </w:rPr>
              <w:t xml:space="preserve">РТ, РМ</w:t>
            </w:r>
          </w:p>
        </w:tc>
      </w:tr>
      <w:tr>
        <w:tc>
          <w:tcPr>
            <w:tcW w:w="6009" w:type="dxa"/>
            <w:tcBorders>
              <w:top w:val="nil"/>
              <w:left w:val="nil"/>
              <w:bottom w:val="nil"/>
              <w:right w:val="nil"/>
            </w:tcBorders>
          </w:tcPr>
          <w:p>
            <w:pPr>
              <w:pStyle w:val="0"/>
            </w:pPr>
            <w:r>
              <w:rPr>
                <w:sz w:val="24"/>
              </w:rPr>
              <w:t xml:space="preserve">Республика Дагестан</w:t>
            </w:r>
          </w:p>
        </w:tc>
        <w:tc>
          <w:tcPr>
            <w:tcW w:w="1487" w:type="dxa"/>
            <w:tcBorders>
              <w:top w:val="nil"/>
              <w:left w:val="nil"/>
              <w:bottom w:val="nil"/>
              <w:right w:val="nil"/>
            </w:tcBorders>
          </w:tcPr>
          <w:p>
            <w:pPr>
              <w:pStyle w:val="0"/>
              <w:jc w:val="center"/>
            </w:pPr>
            <w:r>
              <w:rPr>
                <w:sz w:val="24"/>
              </w:rPr>
              <w:t xml:space="preserve">05</w:t>
            </w:r>
          </w:p>
        </w:tc>
        <w:tc>
          <w:tcPr>
            <w:tcW w:w="1488" w:type="dxa"/>
            <w:tcBorders>
              <w:top w:val="nil"/>
              <w:left w:val="nil"/>
              <w:bottom w:val="nil"/>
              <w:right w:val="nil"/>
            </w:tcBorders>
          </w:tcPr>
          <w:p>
            <w:pPr>
              <w:pStyle w:val="0"/>
              <w:jc w:val="center"/>
            </w:pPr>
            <w:r>
              <w:rPr>
                <w:sz w:val="24"/>
              </w:rPr>
              <w:t xml:space="preserve">ЕК, ЕМ</w:t>
            </w:r>
          </w:p>
        </w:tc>
      </w:tr>
      <w:tr>
        <w:tc>
          <w:tcPr>
            <w:tcW w:w="6009" w:type="dxa"/>
            <w:tcBorders>
              <w:top w:val="nil"/>
              <w:left w:val="nil"/>
              <w:bottom w:val="nil"/>
              <w:right w:val="nil"/>
            </w:tcBorders>
          </w:tcPr>
          <w:p>
            <w:pPr>
              <w:pStyle w:val="0"/>
            </w:pPr>
            <w:r>
              <w:rPr>
                <w:sz w:val="24"/>
              </w:rPr>
              <w:t xml:space="preserve">Республика Ингушетия</w:t>
            </w:r>
          </w:p>
        </w:tc>
        <w:tc>
          <w:tcPr>
            <w:tcW w:w="1487" w:type="dxa"/>
            <w:tcBorders>
              <w:top w:val="nil"/>
              <w:left w:val="nil"/>
              <w:bottom w:val="nil"/>
              <w:right w:val="nil"/>
            </w:tcBorders>
          </w:tcPr>
          <w:p>
            <w:pPr>
              <w:pStyle w:val="0"/>
              <w:jc w:val="center"/>
            </w:pPr>
            <w:r>
              <w:rPr>
                <w:sz w:val="24"/>
              </w:rPr>
              <w:t xml:space="preserve">06</w:t>
            </w:r>
          </w:p>
        </w:tc>
        <w:tc>
          <w:tcPr>
            <w:tcW w:w="1488" w:type="dxa"/>
            <w:tcBorders>
              <w:top w:val="nil"/>
              <w:left w:val="nil"/>
              <w:bottom w:val="nil"/>
              <w:right w:val="nil"/>
            </w:tcBorders>
          </w:tcPr>
          <w:p>
            <w:pPr>
              <w:pStyle w:val="0"/>
              <w:jc w:val="center"/>
            </w:pPr>
            <w:r>
              <w:rPr>
                <w:sz w:val="24"/>
              </w:rPr>
              <w:t xml:space="preserve">АВ, АО</w:t>
            </w:r>
          </w:p>
        </w:tc>
      </w:tr>
      <w:tr>
        <w:tc>
          <w:tcPr>
            <w:tcW w:w="6009" w:type="dxa"/>
            <w:tcBorders>
              <w:top w:val="nil"/>
              <w:left w:val="nil"/>
              <w:bottom w:val="nil"/>
              <w:right w:val="nil"/>
            </w:tcBorders>
          </w:tcPr>
          <w:p>
            <w:pPr>
              <w:pStyle w:val="0"/>
            </w:pPr>
            <w:r>
              <w:rPr>
                <w:sz w:val="24"/>
              </w:rPr>
              <w:t xml:space="preserve">Кабардино-Балкарская Республика</w:t>
            </w:r>
          </w:p>
        </w:tc>
        <w:tc>
          <w:tcPr>
            <w:tcW w:w="1487" w:type="dxa"/>
            <w:tcBorders>
              <w:top w:val="nil"/>
              <w:left w:val="nil"/>
              <w:bottom w:val="nil"/>
              <w:right w:val="nil"/>
            </w:tcBorders>
          </w:tcPr>
          <w:p>
            <w:pPr>
              <w:pStyle w:val="0"/>
              <w:jc w:val="center"/>
            </w:pPr>
            <w:r>
              <w:rPr>
                <w:sz w:val="24"/>
              </w:rPr>
              <w:t xml:space="preserve">07</w:t>
            </w:r>
          </w:p>
        </w:tc>
        <w:tc>
          <w:tcPr>
            <w:tcW w:w="1488" w:type="dxa"/>
            <w:tcBorders>
              <w:top w:val="nil"/>
              <w:left w:val="nil"/>
              <w:bottom w:val="nil"/>
              <w:right w:val="nil"/>
            </w:tcBorders>
          </w:tcPr>
          <w:p>
            <w:pPr>
              <w:pStyle w:val="0"/>
              <w:jc w:val="center"/>
            </w:pPr>
            <w:r>
              <w:rPr>
                <w:sz w:val="24"/>
              </w:rPr>
              <w:t xml:space="preserve">УН, УО</w:t>
            </w:r>
          </w:p>
        </w:tc>
      </w:tr>
      <w:tr>
        <w:tc>
          <w:tcPr>
            <w:tcW w:w="6009" w:type="dxa"/>
            <w:tcBorders>
              <w:top w:val="nil"/>
              <w:left w:val="nil"/>
              <w:bottom w:val="nil"/>
              <w:right w:val="nil"/>
            </w:tcBorders>
          </w:tcPr>
          <w:p>
            <w:pPr>
              <w:pStyle w:val="0"/>
            </w:pPr>
            <w:r>
              <w:rPr>
                <w:sz w:val="24"/>
              </w:rPr>
              <w:t xml:space="preserve">Республика Калмыкия</w:t>
            </w:r>
          </w:p>
        </w:tc>
        <w:tc>
          <w:tcPr>
            <w:tcW w:w="1487" w:type="dxa"/>
            <w:tcBorders>
              <w:top w:val="nil"/>
              <w:left w:val="nil"/>
              <w:bottom w:val="nil"/>
              <w:right w:val="nil"/>
            </w:tcBorders>
          </w:tcPr>
          <w:p>
            <w:pPr>
              <w:pStyle w:val="0"/>
              <w:jc w:val="center"/>
            </w:pPr>
            <w:r>
              <w:rPr>
                <w:sz w:val="24"/>
              </w:rPr>
              <w:t xml:space="preserve">08</w:t>
            </w:r>
          </w:p>
        </w:tc>
        <w:tc>
          <w:tcPr>
            <w:tcW w:w="1488" w:type="dxa"/>
            <w:tcBorders>
              <w:top w:val="nil"/>
              <w:left w:val="nil"/>
              <w:bottom w:val="nil"/>
              <w:right w:val="nil"/>
            </w:tcBorders>
          </w:tcPr>
          <w:p>
            <w:pPr>
              <w:pStyle w:val="0"/>
              <w:jc w:val="center"/>
            </w:pPr>
            <w:r>
              <w:rPr>
                <w:sz w:val="24"/>
              </w:rPr>
              <w:t xml:space="preserve">ОХ, ОУ</w:t>
            </w:r>
          </w:p>
        </w:tc>
      </w:tr>
      <w:tr>
        <w:tc>
          <w:tcPr>
            <w:tcW w:w="6009" w:type="dxa"/>
            <w:tcBorders>
              <w:top w:val="nil"/>
              <w:left w:val="nil"/>
              <w:bottom w:val="nil"/>
              <w:right w:val="nil"/>
            </w:tcBorders>
          </w:tcPr>
          <w:p>
            <w:pPr>
              <w:pStyle w:val="0"/>
            </w:pPr>
            <w:r>
              <w:rPr>
                <w:sz w:val="24"/>
              </w:rPr>
              <w:t xml:space="preserve">Карачаево-Черкесская Республика</w:t>
            </w:r>
          </w:p>
        </w:tc>
        <w:tc>
          <w:tcPr>
            <w:tcW w:w="1487" w:type="dxa"/>
            <w:tcBorders>
              <w:top w:val="nil"/>
              <w:left w:val="nil"/>
              <w:bottom w:val="nil"/>
              <w:right w:val="nil"/>
            </w:tcBorders>
          </w:tcPr>
          <w:p>
            <w:pPr>
              <w:pStyle w:val="0"/>
              <w:jc w:val="center"/>
            </w:pPr>
            <w:r>
              <w:rPr>
                <w:sz w:val="24"/>
              </w:rPr>
              <w:t xml:space="preserve">09</w:t>
            </w:r>
          </w:p>
        </w:tc>
        <w:tc>
          <w:tcPr>
            <w:tcW w:w="1488" w:type="dxa"/>
            <w:tcBorders>
              <w:top w:val="nil"/>
              <w:left w:val="nil"/>
              <w:bottom w:val="nil"/>
              <w:right w:val="nil"/>
            </w:tcBorders>
          </w:tcPr>
          <w:p>
            <w:pPr>
              <w:pStyle w:val="0"/>
              <w:jc w:val="center"/>
            </w:pPr>
            <w:r>
              <w:rPr>
                <w:sz w:val="24"/>
              </w:rPr>
              <w:t xml:space="preserve">УК, УМ</w:t>
            </w:r>
          </w:p>
        </w:tc>
      </w:tr>
      <w:tr>
        <w:tc>
          <w:tcPr>
            <w:tcW w:w="6009" w:type="dxa"/>
            <w:tcBorders>
              <w:top w:val="nil"/>
              <w:left w:val="nil"/>
              <w:bottom w:val="nil"/>
              <w:right w:val="nil"/>
            </w:tcBorders>
          </w:tcPr>
          <w:p>
            <w:pPr>
              <w:pStyle w:val="0"/>
            </w:pPr>
            <w:r>
              <w:rPr>
                <w:sz w:val="24"/>
              </w:rPr>
              <w:t xml:space="preserve">Республика Карелия</w:t>
            </w:r>
          </w:p>
        </w:tc>
        <w:tc>
          <w:tcPr>
            <w:tcW w:w="1487" w:type="dxa"/>
            <w:tcBorders>
              <w:top w:val="nil"/>
              <w:left w:val="nil"/>
              <w:bottom w:val="nil"/>
              <w:right w:val="nil"/>
            </w:tcBorders>
          </w:tcPr>
          <w:p>
            <w:pPr>
              <w:pStyle w:val="0"/>
              <w:jc w:val="center"/>
            </w:pPr>
            <w:r>
              <w:rPr>
                <w:sz w:val="24"/>
              </w:rPr>
              <w:t xml:space="preserve">10</w:t>
            </w:r>
          </w:p>
        </w:tc>
        <w:tc>
          <w:tcPr>
            <w:tcW w:w="1488" w:type="dxa"/>
            <w:tcBorders>
              <w:top w:val="nil"/>
              <w:left w:val="nil"/>
              <w:bottom w:val="nil"/>
              <w:right w:val="nil"/>
            </w:tcBorders>
          </w:tcPr>
          <w:p>
            <w:pPr>
              <w:pStyle w:val="0"/>
              <w:jc w:val="center"/>
            </w:pPr>
            <w:r>
              <w:rPr>
                <w:sz w:val="24"/>
              </w:rPr>
              <w:t xml:space="preserve">РК, РН</w:t>
            </w:r>
          </w:p>
        </w:tc>
      </w:tr>
      <w:tr>
        <w:tc>
          <w:tcPr>
            <w:tcW w:w="6009" w:type="dxa"/>
            <w:tcBorders>
              <w:top w:val="nil"/>
              <w:left w:val="nil"/>
              <w:bottom w:val="nil"/>
              <w:right w:val="nil"/>
            </w:tcBorders>
          </w:tcPr>
          <w:p>
            <w:pPr>
              <w:pStyle w:val="0"/>
            </w:pPr>
            <w:r>
              <w:rPr>
                <w:sz w:val="24"/>
              </w:rPr>
              <w:t xml:space="preserve">Республика Коми</w:t>
            </w:r>
          </w:p>
        </w:tc>
        <w:tc>
          <w:tcPr>
            <w:tcW w:w="1487" w:type="dxa"/>
            <w:tcBorders>
              <w:top w:val="nil"/>
              <w:left w:val="nil"/>
              <w:bottom w:val="nil"/>
              <w:right w:val="nil"/>
            </w:tcBorders>
          </w:tcPr>
          <w:p>
            <w:pPr>
              <w:pStyle w:val="0"/>
              <w:jc w:val="center"/>
            </w:pPr>
            <w:r>
              <w:rPr>
                <w:sz w:val="24"/>
              </w:rPr>
              <w:t xml:space="preserve">11</w:t>
            </w:r>
          </w:p>
        </w:tc>
        <w:tc>
          <w:tcPr>
            <w:tcW w:w="1488" w:type="dxa"/>
            <w:tcBorders>
              <w:top w:val="nil"/>
              <w:left w:val="nil"/>
              <w:bottom w:val="nil"/>
              <w:right w:val="nil"/>
            </w:tcBorders>
          </w:tcPr>
          <w:p>
            <w:pPr>
              <w:pStyle w:val="0"/>
              <w:jc w:val="center"/>
            </w:pPr>
            <w:r>
              <w:rPr>
                <w:sz w:val="24"/>
              </w:rPr>
              <w:t xml:space="preserve">ОК, ОЕ</w:t>
            </w:r>
          </w:p>
        </w:tc>
      </w:tr>
      <w:tr>
        <w:tc>
          <w:tcPr>
            <w:tcW w:w="6009" w:type="dxa"/>
            <w:tcBorders>
              <w:top w:val="nil"/>
              <w:left w:val="nil"/>
              <w:bottom w:val="nil"/>
              <w:right w:val="nil"/>
            </w:tcBorders>
          </w:tcPr>
          <w:p>
            <w:pPr>
              <w:pStyle w:val="0"/>
            </w:pPr>
            <w:r>
              <w:rPr>
                <w:sz w:val="24"/>
              </w:rPr>
              <w:t xml:space="preserve">Республика Крым</w:t>
            </w:r>
          </w:p>
        </w:tc>
        <w:tc>
          <w:tcPr>
            <w:tcW w:w="1487" w:type="dxa"/>
            <w:tcBorders>
              <w:top w:val="nil"/>
              <w:left w:val="nil"/>
              <w:bottom w:val="nil"/>
              <w:right w:val="nil"/>
            </w:tcBorders>
          </w:tcPr>
          <w:p>
            <w:pPr>
              <w:pStyle w:val="0"/>
              <w:jc w:val="center"/>
            </w:pPr>
            <w:r>
              <w:rPr>
                <w:sz w:val="24"/>
              </w:rPr>
              <w:t xml:space="preserve">82</w:t>
            </w:r>
          </w:p>
        </w:tc>
        <w:tc>
          <w:tcPr>
            <w:tcW w:w="1488" w:type="dxa"/>
            <w:tcBorders>
              <w:top w:val="nil"/>
              <w:left w:val="nil"/>
              <w:bottom w:val="nil"/>
              <w:right w:val="nil"/>
            </w:tcBorders>
          </w:tcPr>
          <w:p>
            <w:pPr>
              <w:pStyle w:val="0"/>
              <w:jc w:val="center"/>
            </w:pPr>
            <w:r>
              <w:rPr>
                <w:sz w:val="24"/>
              </w:rPr>
              <w:t xml:space="preserve">ХХ, ХТ</w:t>
            </w:r>
          </w:p>
        </w:tc>
      </w:tr>
      <w:tr>
        <w:tc>
          <w:tcPr>
            <w:tcW w:w="6009" w:type="dxa"/>
            <w:tcBorders>
              <w:top w:val="nil"/>
              <w:left w:val="nil"/>
              <w:bottom w:val="nil"/>
              <w:right w:val="nil"/>
            </w:tcBorders>
          </w:tcPr>
          <w:p>
            <w:pPr>
              <w:pStyle w:val="0"/>
            </w:pPr>
            <w:r>
              <w:rPr>
                <w:sz w:val="24"/>
              </w:rPr>
              <w:t xml:space="preserve">Республика Марий Эл</w:t>
            </w:r>
          </w:p>
        </w:tc>
        <w:tc>
          <w:tcPr>
            <w:tcW w:w="1487" w:type="dxa"/>
            <w:tcBorders>
              <w:top w:val="nil"/>
              <w:left w:val="nil"/>
              <w:bottom w:val="nil"/>
              <w:right w:val="nil"/>
            </w:tcBorders>
          </w:tcPr>
          <w:p>
            <w:pPr>
              <w:pStyle w:val="0"/>
              <w:jc w:val="center"/>
            </w:pPr>
            <w:r>
              <w:rPr>
                <w:sz w:val="24"/>
              </w:rPr>
              <w:t xml:space="preserve">12</w:t>
            </w:r>
          </w:p>
        </w:tc>
        <w:tc>
          <w:tcPr>
            <w:tcW w:w="1488" w:type="dxa"/>
            <w:tcBorders>
              <w:top w:val="nil"/>
              <w:left w:val="nil"/>
              <w:bottom w:val="nil"/>
              <w:right w:val="nil"/>
            </w:tcBorders>
          </w:tcPr>
          <w:p>
            <w:pPr>
              <w:pStyle w:val="0"/>
              <w:jc w:val="center"/>
            </w:pPr>
            <w:r>
              <w:rPr>
                <w:sz w:val="24"/>
              </w:rPr>
              <w:t xml:space="preserve">ММ, МН</w:t>
            </w:r>
          </w:p>
        </w:tc>
      </w:tr>
      <w:tr>
        <w:tc>
          <w:tcPr>
            <w:tcW w:w="6009" w:type="dxa"/>
            <w:tcBorders>
              <w:top w:val="nil"/>
              <w:left w:val="nil"/>
              <w:bottom w:val="nil"/>
              <w:right w:val="nil"/>
            </w:tcBorders>
          </w:tcPr>
          <w:p>
            <w:pPr>
              <w:pStyle w:val="0"/>
            </w:pPr>
            <w:r>
              <w:rPr>
                <w:sz w:val="24"/>
              </w:rPr>
              <w:t xml:space="preserve">Республика Мордовия</w:t>
            </w:r>
          </w:p>
        </w:tc>
        <w:tc>
          <w:tcPr>
            <w:tcW w:w="1487" w:type="dxa"/>
            <w:tcBorders>
              <w:top w:val="nil"/>
              <w:left w:val="nil"/>
              <w:bottom w:val="nil"/>
              <w:right w:val="nil"/>
            </w:tcBorders>
          </w:tcPr>
          <w:p>
            <w:pPr>
              <w:pStyle w:val="0"/>
              <w:jc w:val="center"/>
            </w:pPr>
            <w:r>
              <w:rPr>
                <w:sz w:val="24"/>
              </w:rPr>
              <w:t xml:space="preserve">13</w:t>
            </w:r>
          </w:p>
        </w:tc>
        <w:tc>
          <w:tcPr>
            <w:tcW w:w="1488" w:type="dxa"/>
            <w:tcBorders>
              <w:top w:val="nil"/>
              <w:left w:val="nil"/>
              <w:bottom w:val="nil"/>
              <w:right w:val="nil"/>
            </w:tcBorders>
          </w:tcPr>
          <w:p>
            <w:pPr>
              <w:pStyle w:val="0"/>
              <w:jc w:val="center"/>
            </w:pPr>
            <w:r>
              <w:rPr>
                <w:sz w:val="24"/>
              </w:rPr>
              <w:t xml:space="preserve">ОР, ОС</w:t>
            </w:r>
          </w:p>
        </w:tc>
      </w:tr>
      <w:tr>
        <w:tc>
          <w:tcPr>
            <w:tcW w:w="6009" w:type="dxa"/>
            <w:tcBorders>
              <w:top w:val="nil"/>
              <w:left w:val="nil"/>
              <w:bottom w:val="nil"/>
              <w:right w:val="nil"/>
            </w:tcBorders>
          </w:tcPr>
          <w:p>
            <w:pPr>
              <w:pStyle w:val="0"/>
            </w:pPr>
            <w:r>
              <w:rPr>
                <w:sz w:val="24"/>
              </w:rPr>
              <w:t xml:space="preserve">Республика Саха (Якутия)</w:t>
            </w:r>
          </w:p>
        </w:tc>
        <w:tc>
          <w:tcPr>
            <w:tcW w:w="1487" w:type="dxa"/>
            <w:tcBorders>
              <w:top w:val="nil"/>
              <w:left w:val="nil"/>
              <w:bottom w:val="nil"/>
              <w:right w:val="nil"/>
            </w:tcBorders>
          </w:tcPr>
          <w:p>
            <w:pPr>
              <w:pStyle w:val="0"/>
              <w:jc w:val="center"/>
            </w:pPr>
            <w:r>
              <w:rPr>
                <w:sz w:val="24"/>
              </w:rPr>
              <w:t xml:space="preserve">14</w:t>
            </w:r>
          </w:p>
        </w:tc>
        <w:tc>
          <w:tcPr>
            <w:tcW w:w="1488" w:type="dxa"/>
            <w:tcBorders>
              <w:top w:val="nil"/>
              <w:left w:val="nil"/>
              <w:bottom w:val="nil"/>
              <w:right w:val="nil"/>
            </w:tcBorders>
          </w:tcPr>
          <w:p>
            <w:pPr>
              <w:pStyle w:val="0"/>
              <w:jc w:val="center"/>
            </w:pPr>
            <w:r>
              <w:rPr>
                <w:sz w:val="24"/>
              </w:rPr>
              <w:t xml:space="preserve">УА, УЕ</w:t>
            </w:r>
          </w:p>
        </w:tc>
      </w:tr>
      <w:tr>
        <w:tc>
          <w:tcPr>
            <w:tcW w:w="6009" w:type="dxa"/>
            <w:tcBorders>
              <w:top w:val="nil"/>
              <w:left w:val="nil"/>
              <w:bottom w:val="nil"/>
              <w:right w:val="nil"/>
            </w:tcBorders>
          </w:tcPr>
          <w:p>
            <w:pPr>
              <w:pStyle w:val="0"/>
            </w:pPr>
            <w:r>
              <w:rPr>
                <w:sz w:val="24"/>
              </w:rPr>
              <w:t xml:space="preserve">Республика Северная Осетия - Алания</w:t>
            </w:r>
          </w:p>
        </w:tc>
        <w:tc>
          <w:tcPr>
            <w:tcW w:w="1487" w:type="dxa"/>
            <w:tcBorders>
              <w:top w:val="nil"/>
              <w:left w:val="nil"/>
              <w:bottom w:val="nil"/>
              <w:right w:val="nil"/>
            </w:tcBorders>
          </w:tcPr>
          <w:p>
            <w:pPr>
              <w:pStyle w:val="0"/>
              <w:jc w:val="center"/>
            </w:pPr>
            <w:r>
              <w:rPr>
                <w:sz w:val="24"/>
              </w:rPr>
              <w:t xml:space="preserve">15</w:t>
            </w:r>
          </w:p>
        </w:tc>
        <w:tc>
          <w:tcPr>
            <w:tcW w:w="1488" w:type="dxa"/>
            <w:tcBorders>
              <w:top w:val="nil"/>
              <w:left w:val="nil"/>
              <w:bottom w:val="nil"/>
              <w:right w:val="nil"/>
            </w:tcBorders>
          </w:tcPr>
          <w:p>
            <w:pPr>
              <w:pStyle w:val="0"/>
              <w:jc w:val="center"/>
            </w:pPr>
            <w:r>
              <w:rPr>
                <w:sz w:val="24"/>
              </w:rPr>
              <w:t xml:space="preserve">ВА, ВХ</w:t>
            </w:r>
          </w:p>
        </w:tc>
      </w:tr>
      <w:tr>
        <w:tc>
          <w:tcPr>
            <w:tcW w:w="6009" w:type="dxa"/>
            <w:tcBorders>
              <w:top w:val="nil"/>
              <w:left w:val="nil"/>
              <w:bottom w:val="nil"/>
              <w:right w:val="nil"/>
            </w:tcBorders>
          </w:tcPr>
          <w:p>
            <w:pPr>
              <w:pStyle w:val="0"/>
            </w:pPr>
            <w:r>
              <w:rPr>
                <w:sz w:val="24"/>
              </w:rPr>
              <w:t xml:space="preserve">Республика Татарстан</w:t>
            </w:r>
          </w:p>
        </w:tc>
        <w:tc>
          <w:tcPr>
            <w:tcW w:w="1487" w:type="dxa"/>
            <w:tcBorders>
              <w:top w:val="nil"/>
              <w:left w:val="nil"/>
              <w:bottom w:val="nil"/>
              <w:right w:val="nil"/>
            </w:tcBorders>
          </w:tcPr>
          <w:p>
            <w:pPr>
              <w:pStyle w:val="0"/>
              <w:jc w:val="center"/>
            </w:pPr>
            <w:r>
              <w:rPr>
                <w:sz w:val="24"/>
              </w:rPr>
              <w:t xml:space="preserve">16</w:t>
            </w:r>
          </w:p>
        </w:tc>
        <w:tc>
          <w:tcPr>
            <w:tcW w:w="1488" w:type="dxa"/>
            <w:tcBorders>
              <w:top w:val="nil"/>
              <w:left w:val="nil"/>
              <w:bottom w:val="nil"/>
              <w:right w:val="nil"/>
            </w:tcBorders>
          </w:tcPr>
          <w:p>
            <w:pPr>
              <w:pStyle w:val="0"/>
              <w:jc w:val="center"/>
            </w:pPr>
            <w:r>
              <w:rPr>
                <w:sz w:val="24"/>
              </w:rPr>
              <w:t xml:space="preserve">НА, НМ</w:t>
            </w:r>
          </w:p>
        </w:tc>
      </w:tr>
      <w:tr>
        <w:tc>
          <w:tcPr>
            <w:tcW w:w="6009" w:type="dxa"/>
            <w:tcBorders>
              <w:top w:val="nil"/>
              <w:left w:val="nil"/>
              <w:bottom w:val="nil"/>
              <w:right w:val="nil"/>
            </w:tcBorders>
          </w:tcPr>
          <w:p>
            <w:pPr>
              <w:pStyle w:val="0"/>
            </w:pPr>
            <w:r>
              <w:rPr>
                <w:sz w:val="24"/>
              </w:rPr>
              <w:t xml:space="preserve">Республика Тыва</w:t>
            </w:r>
          </w:p>
        </w:tc>
        <w:tc>
          <w:tcPr>
            <w:tcW w:w="1487" w:type="dxa"/>
            <w:tcBorders>
              <w:top w:val="nil"/>
              <w:left w:val="nil"/>
              <w:bottom w:val="nil"/>
              <w:right w:val="nil"/>
            </w:tcBorders>
          </w:tcPr>
          <w:p>
            <w:pPr>
              <w:pStyle w:val="0"/>
              <w:jc w:val="center"/>
            </w:pPr>
            <w:r>
              <w:rPr>
                <w:sz w:val="24"/>
              </w:rPr>
              <w:t xml:space="preserve">17</w:t>
            </w:r>
          </w:p>
        </w:tc>
        <w:tc>
          <w:tcPr>
            <w:tcW w:w="1488" w:type="dxa"/>
            <w:tcBorders>
              <w:top w:val="nil"/>
              <w:left w:val="nil"/>
              <w:bottom w:val="nil"/>
              <w:right w:val="nil"/>
            </w:tcBorders>
          </w:tcPr>
          <w:p>
            <w:pPr>
              <w:pStyle w:val="0"/>
              <w:jc w:val="center"/>
            </w:pPr>
            <w:r>
              <w:rPr>
                <w:sz w:val="24"/>
              </w:rPr>
              <w:t xml:space="preserve">ЕА, ЕЕ</w:t>
            </w:r>
          </w:p>
        </w:tc>
      </w:tr>
      <w:tr>
        <w:tc>
          <w:tcPr>
            <w:tcW w:w="6009" w:type="dxa"/>
            <w:tcBorders>
              <w:top w:val="nil"/>
              <w:left w:val="nil"/>
              <w:bottom w:val="nil"/>
              <w:right w:val="nil"/>
            </w:tcBorders>
          </w:tcPr>
          <w:p>
            <w:pPr>
              <w:pStyle w:val="0"/>
            </w:pPr>
            <w:r>
              <w:rPr>
                <w:sz w:val="24"/>
              </w:rPr>
              <w:t xml:space="preserve">Удмуртская Республика</w:t>
            </w:r>
          </w:p>
        </w:tc>
        <w:tc>
          <w:tcPr>
            <w:tcW w:w="1487" w:type="dxa"/>
            <w:tcBorders>
              <w:top w:val="nil"/>
              <w:left w:val="nil"/>
              <w:bottom w:val="nil"/>
              <w:right w:val="nil"/>
            </w:tcBorders>
          </w:tcPr>
          <w:p>
            <w:pPr>
              <w:pStyle w:val="0"/>
              <w:jc w:val="center"/>
            </w:pPr>
            <w:r>
              <w:rPr>
                <w:sz w:val="24"/>
              </w:rPr>
              <w:t xml:space="preserve">18</w:t>
            </w:r>
          </w:p>
        </w:tc>
        <w:tc>
          <w:tcPr>
            <w:tcW w:w="1488" w:type="dxa"/>
            <w:tcBorders>
              <w:top w:val="nil"/>
              <w:left w:val="nil"/>
              <w:bottom w:val="nil"/>
              <w:right w:val="nil"/>
            </w:tcBorders>
          </w:tcPr>
          <w:p>
            <w:pPr>
              <w:pStyle w:val="0"/>
              <w:jc w:val="center"/>
            </w:pPr>
            <w:r>
              <w:rPr>
                <w:sz w:val="24"/>
              </w:rPr>
              <w:t xml:space="preserve">УВ, УС</w:t>
            </w:r>
          </w:p>
        </w:tc>
      </w:tr>
      <w:tr>
        <w:tc>
          <w:tcPr>
            <w:tcW w:w="6009" w:type="dxa"/>
            <w:tcBorders>
              <w:top w:val="nil"/>
              <w:left w:val="nil"/>
              <w:bottom w:val="nil"/>
              <w:right w:val="nil"/>
            </w:tcBorders>
          </w:tcPr>
          <w:p>
            <w:pPr>
              <w:pStyle w:val="0"/>
            </w:pPr>
            <w:r>
              <w:rPr>
                <w:sz w:val="24"/>
              </w:rPr>
              <w:t xml:space="preserve">Республика Хакасия</w:t>
            </w:r>
          </w:p>
        </w:tc>
        <w:tc>
          <w:tcPr>
            <w:tcW w:w="1487" w:type="dxa"/>
            <w:tcBorders>
              <w:top w:val="nil"/>
              <w:left w:val="nil"/>
              <w:bottom w:val="nil"/>
              <w:right w:val="nil"/>
            </w:tcBorders>
          </w:tcPr>
          <w:p>
            <w:pPr>
              <w:pStyle w:val="0"/>
              <w:jc w:val="center"/>
            </w:pPr>
            <w:r>
              <w:rPr>
                <w:sz w:val="24"/>
              </w:rPr>
              <w:t xml:space="preserve">19</w:t>
            </w:r>
          </w:p>
        </w:tc>
        <w:tc>
          <w:tcPr>
            <w:tcW w:w="1488" w:type="dxa"/>
            <w:tcBorders>
              <w:top w:val="nil"/>
              <w:left w:val="nil"/>
              <w:bottom w:val="nil"/>
              <w:right w:val="nil"/>
            </w:tcBorders>
          </w:tcPr>
          <w:p>
            <w:pPr>
              <w:pStyle w:val="0"/>
              <w:jc w:val="center"/>
            </w:pPr>
            <w:r>
              <w:rPr>
                <w:sz w:val="24"/>
              </w:rPr>
              <w:t xml:space="preserve">ХВ, ХК</w:t>
            </w:r>
          </w:p>
        </w:tc>
      </w:tr>
      <w:tr>
        <w:tc>
          <w:tcPr>
            <w:tcW w:w="6009" w:type="dxa"/>
            <w:tcBorders>
              <w:top w:val="nil"/>
              <w:left w:val="nil"/>
              <w:bottom w:val="nil"/>
              <w:right w:val="nil"/>
            </w:tcBorders>
          </w:tcPr>
          <w:p>
            <w:pPr>
              <w:pStyle w:val="0"/>
            </w:pPr>
            <w:r>
              <w:rPr>
                <w:sz w:val="24"/>
              </w:rPr>
              <w:t xml:space="preserve">Чеченская Республика</w:t>
            </w:r>
          </w:p>
        </w:tc>
        <w:tc>
          <w:tcPr>
            <w:tcW w:w="1487" w:type="dxa"/>
            <w:tcBorders>
              <w:top w:val="nil"/>
              <w:left w:val="nil"/>
              <w:bottom w:val="nil"/>
              <w:right w:val="nil"/>
            </w:tcBorders>
          </w:tcPr>
          <w:p>
            <w:pPr>
              <w:pStyle w:val="0"/>
              <w:jc w:val="center"/>
            </w:pPr>
            <w:r>
              <w:rPr>
                <w:sz w:val="24"/>
              </w:rPr>
              <w:t xml:space="preserve">95</w:t>
            </w:r>
          </w:p>
        </w:tc>
        <w:tc>
          <w:tcPr>
            <w:tcW w:w="1488" w:type="dxa"/>
            <w:tcBorders>
              <w:top w:val="nil"/>
              <w:left w:val="nil"/>
              <w:bottom w:val="nil"/>
              <w:right w:val="nil"/>
            </w:tcBorders>
          </w:tcPr>
          <w:p>
            <w:pPr>
              <w:pStyle w:val="0"/>
              <w:jc w:val="center"/>
            </w:pPr>
            <w:r>
              <w:rPr>
                <w:sz w:val="24"/>
              </w:rPr>
              <w:t xml:space="preserve">ТВ, ТЕ</w:t>
            </w:r>
          </w:p>
        </w:tc>
      </w:tr>
      <w:tr>
        <w:tc>
          <w:tcPr>
            <w:tcW w:w="6009" w:type="dxa"/>
            <w:tcBorders>
              <w:top w:val="nil"/>
              <w:left w:val="nil"/>
              <w:bottom w:val="nil"/>
              <w:right w:val="nil"/>
            </w:tcBorders>
          </w:tcPr>
          <w:p>
            <w:pPr>
              <w:pStyle w:val="0"/>
            </w:pPr>
            <w:r>
              <w:rPr>
                <w:sz w:val="24"/>
              </w:rPr>
              <w:t xml:space="preserve">Чувашская Республика</w:t>
            </w:r>
          </w:p>
        </w:tc>
        <w:tc>
          <w:tcPr>
            <w:tcW w:w="1487" w:type="dxa"/>
            <w:tcBorders>
              <w:top w:val="nil"/>
              <w:left w:val="nil"/>
              <w:bottom w:val="nil"/>
              <w:right w:val="nil"/>
            </w:tcBorders>
          </w:tcPr>
          <w:p>
            <w:pPr>
              <w:pStyle w:val="0"/>
              <w:jc w:val="center"/>
            </w:pPr>
            <w:r>
              <w:rPr>
                <w:sz w:val="24"/>
              </w:rPr>
              <w:t xml:space="preserve">21</w:t>
            </w:r>
          </w:p>
        </w:tc>
        <w:tc>
          <w:tcPr>
            <w:tcW w:w="1488" w:type="dxa"/>
            <w:tcBorders>
              <w:top w:val="nil"/>
              <w:left w:val="nil"/>
              <w:bottom w:val="nil"/>
              <w:right w:val="nil"/>
            </w:tcBorders>
          </w:tcPr>
          <w:p>
            <w:pPr>
              <w:pStyle w:val="0"/>
              <w:jc w:val="center"/>
            </w:pPr>
            <w:r>
              <w:rPr>
                <w:sz w:val="24"/>
              </w:rPr>
              <w:t xml:space="preserve">ОВ, ОО</w:t>
            </w:r>
          </w:p>
        </w:tc>
      </w:tr>
      <w:tr>
        <w:tc>
          <w:tcPr>
            <w:tcW w:w="6009" w:type="dxa"/>
            <w:tcBorders>
              <w:top w:val="nil"/>
              <w:left w:val="nil"/>
              <w:bottom w:val="nil"/>
              <w:right w:val="nil"/>
            </w:tcBorders>
          </w:tcPr>
          <w:p>
            <w:pPr>
              <w:pStyle w:val="0"/>
            </w:pPr>
            <w:r>
              <w:rPr>
                <w:sz w:val="24"/>
              </w:rPr>
              <w:t xml:space="preserve">Алтайский край</w:t>
            </w:r>
          </w:p>
        </w:tc>
        <w:tc>
          <w:tcPr>
            <w:tcW w:w="1487" w:type="dxa"/>
            <w:tcBorders>
              <w:top w:val="nil"/>
              <w:left w:val="nil"/>
              <w:bottom w:val="nil"/>
              <w:right w:val="nil"/>
            </w:tcBorders>
          </w:tcPr>
          <w:p>
            <w:pPr>
              <w:pStyle w:val="0"/>
              <w:jc w:val="center"/>
            </w:pPr>
            <w:r>
              <w:rPr>
                <w:sz w:val="24"/>
              </w:rPr>
              <w:t xml:space="preserve">22</w:t>
            </w:r>
          </w:p>
        </w:tc>
        <w:tc>
          <w:tcPr>
            <w:tcW w:w="1488" w:type="dxa"/>
            <w:tcBorders>
              <w:top w:val="nil"/>
              <w:left w:val="nil"/>
              <w:bottom w:val="nil"/>
              <w:right w:val="nil"/>
            </w:tcBorders>
          </w:tcPr>
          <w:p>
            <w:pPr>
              <w:pStyle w:val="0"/>
              <w:jc w:val="center"/>
            </w:pPr>
            <w:r>
              <w:rPr>
                <w:sz w:val="24"/>
              </w:rPr>
              <w:t xml:space="preserve">ЕВ, ЕО</w:t>
            </w:r>
          </w:p>
        </w:tc>
      </w:tr>
      <w:tr>
        <w:tc>
          <w:tcPr>
            <w:tcW w:w="6009" w:type="dxa"/>
            <w:tcBorders>
              <w:top w:val="nil"/>
              <w:left w:val="nil"/>
              <w:bottom w:val="nil"/>
              <w:right w:val="nil"/>
            </w:tcBorders>
          </w:tcPr>
          <w:p>
            <w:pPr>
              <w:pStyle w:val="0"/>
            </w:pPr>
            <w:r>
              <w:rPr>
                <w:sz w:val="24"/>
              </w:rPr>
              <w:t xml:space="preserve">Забайкальский край</w:t>
            </w:r>
          </w:p>
        </w:tc>
        <w:tc>
          <w:tcPr>
            <w:tcW w:w="1487" w:type="dxa"/>
            <w:tcBorders>
              <w:top w:val="nil"/>
              <w:left w:val="nil"/>
              <w:bottom w:val="nil"/>
              <w:right w:val="nil"/>
            </w:tcBorders>
          </w:tcPr>
          <w:p>
            <w:pPr>
              <w:pStyle w:val="0"/>
              <w:jc w:val="center"/>
            </w:pPr>
            <w:r>
              <w:rPr>
                <w:sz w:val="24"/>
              </w:rPr>
              <w:t xml:space="preserve">75</w:t>
            </w:r>
          </w:p>
        </w:tc>
        <w:tc>
          <w:tcPr>
            <w:tcW w:w="1488" w:type="dxa"/>
            <w:tcBorders>
              <w:top w:val="nil"/>
              <w:left w:val="nil"/>
              <w:bottom w:val="nil"/>
              <w:right w:val="nil"/>
            </w:tcBorders>
          </w:tcPr>
          <w:p>
            <w:pPr>
              <w:pStyle w:val="0"/>
              <w:jc w:val="center"/>
            </w:pPr>
            <w:r>
              <w:rPr>
                <w:sz w:val="24"/>
              </w:rPr>
              <w:t xml:space="preserve">АС, АТ</w:t>
            </w:r>
          </w:p>
        </w:tc>
      </w:tr>
      <w:tr>
        <w:tc>
          <w:tcPr>
            <w:tcW w:w="6009" w:type="dxa"/>
            <w:tcBorders>
              <w:top w:val="nil"/>
              <w:left w:val="nil"/>
              <w:bottom w:val="nil"/>
              <w:right w:val="nil"/>
            </w:tcBorders>
          </w:tcPr>
          <w:p>
            <w:pPr>
              <w:pStyle w:val="0"/>
            </w:pPr>
            <w:r>
              <w:rPr>
                <w:sz w:val="24"/>
              </w:rPr>
              <w:t xml:space="preserve">Камчатский край</w:t>
            </w:r>
          </w:p>
        </w:tc>
        <w:tc>
          <w:tcPr>
            <w:tcW w:w="1487" w:type="dxa"/>
            <w:tcBorders>
              <w:top w:val="nil"/>
              <w:left w:val="nil"/>
              <w:bottom w:val="nil"/>
              <w:right w:val="nil"/>
            </w:tcBorders>
          </w:tcPr>
          <w:p>
            <w:pPr>
              <w:pStyle w:val="0"/>
              <w:jc w:val="center"/>
            </w:pPr>
            <w:r>
              <w:rPr>
                <w:sz w:val="24"/>
              </w:rPr>
              <w:t xml:space="preserve">41</w:t>
            </w:r>
          </w:p>
        </w:tc>
        <w:tc>
          <w:tcPr>
            <w:tcW w:w="1488" w:type="dxa"/>
            <w:tcBorders>
              <w:top w:val="nil"/>
              <w:left w:val="nil"/>
              <w:bottom w:val="nil"/>
              <w:right w:val="nil"/>
            </w:tcBorders>
          </w:tcPr>
          <w:p>
            <w:pPr>
              <w:pStyle w:val="0"/>
              <w:jc w:val="center"/>
            </w:pPr>
            <w:r>
              <w:rPr>
                <w:sz w:val="24"/>
              </w:rPr>
              <w:t xml:space="preserve">КК, КС</w:t>
            </w:r>
          </w:p>
        </w:tc>
      </w:tr>
      <w:tr>
        <w:tc>
          <w:tcPr>
            <w:tcW w:w="6009" w:type="dxa"/>
            <w:tcBorders>
              <w:top w:val="nil"/>
              <w:left w:val="nil"/>
              <w:bottom w:val="nil"/>
              <w:right w:val="nil"/>
            </w:tcBorders>
          </w:tcPr>
          <w:p>
            <w:pPr>
              <w:pStyle w:val="0"/>
            </w:pPr>
            <w:r>
              <w:rPr>
                <w:sz w:val="24"/>
              </w:rPr>
              <w:t xml:space="preserve">Краснодарский край</w:t>
            </w:r>
          </w:p>
        </w:tc>
        <w:tc>
          <w:tcPr>
            <w:tcW w:w="1487" w:type="dxa"/>
            <w:tcBorders>
              <w:top w:val="nil"/>
              <w:left w:val="nil"/>
              <w:bottom w:val="nil"/>
              <w:right w:val="nil"/>
            </w:tcBorders>
          </w:tcPr>
          <w:p>
            <w:pPr>
              <w:pStyle w:val="0"/>
              <w:jc w:val="center"/>
            </w:pPr>
            <w:r>
              <w:rPr>
                <w:sz w:val="24"/>
              </w:rPr>
              <w:t xml:space="preserve">23</w:t>
            </w:r>
          </w:p>
        </w:tc>
        <w:tc>
          <w:tcPr>
            <w:tcW w:w="1488" w:type="dxa"/>
            <w:tcBorders>
              <w:top w:val="nil"/>
              <w:left w:val="nil"/>
              <w:bottom w:val="nil"/>
              <w:right w:val="nil"/>
            </w:tcBorders>
          </w:tcPr>
          <w:p>
            <w:pPr>
              <w:pStyle w:val="0"/>
              <w:jc w:val="center"/>
            </w:pPr>
            <w:r>
              <w:rPr>
                <w:sz w:val="24"/>
              </w:rPr>
              <w:t xml:space="preserve">КА, КХ</w:t>
            </w:r>
          </w:p>
        </w:tc>
      </w:tr>
      <w:tr>
        <w:tc>
          <w:tcPr>
            <w:tcW w:w="6009" w:type="dxa"/>
            <w:tcBorders>
              <w:top w:val="nil"/>
              <w:left w:val="nil"/>
              <w:bottom w:val="nil"/>
              <w:right w:val="nil"/>
            </w:tcBorders>
          </w:tcPr>
          <w:p>
            <w:pPr>
              <w:pStyle w:val="0"/>
            </w:pPr>
            <w:r>
              <w:rPr>
                <w:sz w:val="24"/>
              </w:rPr>
              <w:t xml:space="preserve">Красноярский край</w:t>
            </w:r>
          </w:p>
        </w:tc>
        <w:tc>
          <w:tcPr>
            <w:tcW w:w="1487" w:type="dxa"/>
            <w:tcBorders>
              <w:top w:val="nil"/>
              <w:left w:val="nil"/>
              <w:bottom w:val="nil"/>
              <w:right w:val="nil"/>
            </w:tcBorders>
          </w:tcPr>
          <w:p>
            <w:pPr>
              <w:pStyle w:val="0"/>
              <w:jc w:val="center"/>
            </w:pPr>
            <w:r>
              <w:rPr>
                <w:sz w:val="24"/>
              </w:rPr>
              <w:t xml:space="preserve">24</w:t>
            </w:r>
          </w:p>
        </w:tc>
        <w:tc>
          <w:tcPr>
            <w:tcW w:w="1488" w:type="dxa"/>
            <w:tcBorders>
              <w:top w:val="nil"/>
              <w:left w:val="nil"/>
              <w:bottom w:val="nil"/>
              <w:right w:val="nil"/>
            </w:tcBorders>
          </w:tcPr>
          <w:p>
            <w:pPr>
              <w:pStyle w:val="0"/>
              <w:jc w:val="center"/>
            </w:pPr>
            <w:r>
              <w:rPr>
                <w:sz w:val="24"/>
              </w:rPr>
              <w:t xml:space="preserve">КВ, КК</w:t>
            </w:r>
          </w:p>
        </w:tc>
      </w:tr>
      <w:tr>
        <w:tc>
          <w:tcPr>
            <w:tcW w:w="6009" w:type="dxa"/>
            <w:tcBorders>
              <w:top w:val="nil"/>
              <w:left w:val="nil"/>
              <w:bottom w:val="nil"/>
              <w:right w:val="nil"/>
            </w:tcBorders>
          </w:tcPr>
          <w:p>
            <w:pPr>
              <w:pStyle w:val="0"/>
            </w:pPr>
            <w:r>
              <w:rPr>
                <w:sz w:val="24"/>
              </w:rPr>
              <w:t xml:space="preserve">Пермский край</w:t>
            </w:r>
          </w:p>
        </w:tc>
        <w:tc>
          <w:tcPr>
            <w:tcW w:w="1487" w:type="dxa"/>
            <w:tcBorders>
              <w:top w:val="nil"/>
              <w:left w:val="nil"/>
              <w:bottom w:val="nil"/>
              <w:right w:val="nil"/>
            </w:tcBorders>
          </w:tcPr>
          <w:p>
            <w:pPr>
              <w:pStyle w:val="0"/>
              <w:jc w:val="center"/>
            </w:pPr>
            <w:r>
              <w:rPr>
                <w:sz w:val="24"/>
              </w:rPr>
              <w:t xml:space="preserve">59</w:t>
            </w:r>
          </w:p>
        </w:tc>
        <w:tc>
          <w:tcPr>
            <w:tcW w:w="1488" w:type="dxa"/>
            <w:tcBorders>
              <w:top w:val="nil"/>
              <w:left w:val="nil"/>
              <w:bottom w:val="nil"/>
              <w:right w:val="nil"/>
            </w:tcBorders>
          </w:tcPr>
          <w:p>
            <w:pPr>
              <w:pStyle w:val="0"/>
              <w:jc w:val="center"/>
            </w:pPr>
            <w:r>
              <w:rPr>
                <w:sz w:val="24"/>
              </w:rPr>
              <w:t xml:space="preserve">ВЕ, ЕТ</w:t>
            </w:r>
          </w:p>
        </w:tc>
      </w:tr>
      <w:tr>
        <w:tc>
          <w:tcPr>
            <w:tcW w:w="6009" w:type="dxa"/>
            <w:tcBorders>
              <w:top w:val="nil"/>
              <w:left w:val="nil"/>
              <w:bottom w:val="nil"/>
              <w:right w:val="nil"/>
            </w:tcBorders>
          </w:tcPr>
          <w:p>
            <w:pPr>
              <w:pStyle w:val="0"/>
            </w:pPr>
            <w:r>
              <w:rPr>
                <w:sz w:val="24"/>
              </w:rPr>
              <w:t xml:space="preserve">Приморский край</w:t>
            </w:r>
          </w:p>
        </w:tc>
        <w:tc>
          <w:tcPr>
            <w:tcW w:w="1487" w:type="dxa"/>
            <w:tcBorders>
              <w:top w:val="nil"/>
              <w:left w:val="nil"/>
              <w:bottom w:val="nil"/>
              <w:right w:val="nil"/>
            </w:tcBorders>
          </w:tcPr>
          <w:p>
            <w:pPr>
              <w:pStyle w:val="0"/>
              <w:jc w:val="center"/>
            </w:pPr>
            <w:r>
              <w:rPr>
                <w:sz w:val="24"/>
              </w:rPr>
              <w:t xml:space="preserve">25</w:t>
            </w:r>
          </w:p>
        </w:tc>
        <w:tc>
          <w:tcPr>
            <w:tcW w:w="1488" w:type="dxa"/>
            <w:tcBorders>
              <w:top w:val="nil"/>
              <w:left w:val="nil"/>
              <w:bottom w:val="nil"/>
              <w:right w:val="nil"/>
            </w:tcBorders>
          </w:tcPr>
          <w:p>
            <w:pPr>
              <w:pStyle w:val="0"/>
              <w:jc w:val="center"/>
            </w:pPr>
            <w:r>
              <w:rPr>
                <w:sz w:val="24"/>
              </w:rPr>
              <w:t xml:space="preserve">РА, РР</w:t>
            </w:r>
          </w:p>
        </w:tc>
      </w:tr>
      <w:tr>
        <w:tc>
          <w:tcPr>
            <w:tcW w:w="6009" w:type="dxa"/>
            <w:tcBorders>
              <w:top w:val="nil"/>
              <w:left w:val="nil"/>
              <w:bottom w:val="nil"/>
              <w:right w:val="nil"/>
            </w:tcBorders>
          </w:tcPr>
          <w:p>
            <w:pPr>
              <w:pStyle w:val="0"/>
            </w:pPr>
            <w:r>
              <w:rPr>
                <w:sz w:val="24"/>
              </w:rPr>
              <w:t xml:space="preserve">Ставропольский край</w:t>
            </w:r>
          </w:p>
        </w:tc>
        <w:tc>
          <w:tcPr>
            <w:tcW w:w="1487" w:type="dxa"/>
            <w:tcBorders>
              <w:top w:val="nil"/>
              <w:left w:val="nil"/>
              <w:bottom w:val="nil"/>
              <w:right w:val="nil"/>
            </w:tcBorders>
          </w:tcPr>
          <w:p>
            <w:pPr>
              <w:pStyle w:val="0"/>
              <w:jc w:val="center"/>
            </w:pPr>
            <w:r>
              <w:rPr>
                <w:sz w:val="24"/>
              </w:rPr>
              <w:t xml:space="preserve">26</w:t>
            </w:r>
          </w:p>
        </w:tc>
        <w:tc>
          <w:tcPr>
            <w:tcW w:w="1488" w:type="dxa"/>
            <w:tcBorders>
              <w:top w:val="nil"/>
              <w:left w:val="nil"/>
              <w:bottom w:val="nil"/>
              <w:right w:val="nil"/>
            </w:tcBorders>
          </w:tcPr>
          <w:p>
            <w:pPr>
              <w:pStyle w:val="0"/>
              <w:jc w:val="center"/>
            </w:pPr>
            <w:r>
              <w:rPr>
                <w:sz w:val="24"/>
              </w:rPr>
              <w:t xml:space="preserve">СВ, СН</w:t>
            </w:r>
          </w:p>
        </w:tc>
      </w:tr>
      <w:tr>
        <w:tc>
          <w:tcPr>
            <w:tcW w:w="6009" w:type="dxa"/>
            <w:tcBorders>
              <w:top w:val="nil"/>
              <w:left w:val="nil"/>
              <w:bottom w:val="nil"/>
              <w:right w:val="nil"/>
            </w:tcBorders>
          </w:tcPr>
          <w:p>
            <w:pPr>
              <w:pStyle w:val="0"/>
            </w:pPr>
            <w:r>
              <w:rPr>
                <w:sz w:val="24"/>
              </w:rPr>
              <w:t xml:space="preserve">Хабаровский край</w:t>
            </w:r>
          </w:p>
        </w:tc>
        <w:tc>
          <w:tcPr>
            <w:tcW w:w="1487" w:type="dxa"/>
            <w:tcBorders>
              <w:top w:val="nil"/>
              <w:left w:val="nil"/>
              <w:bottom w:val="nil"/>
              <w:right w:val="nil"/>
            </w:tcBorders>
          </w:tcPr>
          <w:p>
            <w:pPr>
              <w:pStyle w:val="0"/>
              <w:jc w:val="center"/>
            </w:pPr>
            <w:r>
              <w:rPr>
                <w:sz w:val="24"/>
              </w:rPr>
              <w:t xml:space="preserve">27</w:t>
            </w:r>
          </w:p>
        </w:tc>
        <w:tc>
          <w:tcPr>
            <w:tcW w:w="1488" w:type="dxa"/>
            <w:tcBorders>
              <w:top w:val="nil"/>
              <w:left w:val="nil"/>
              <w:bottom w:val="nil"/>
              <w:right w:val="nil"/>
            </w:tcBorders>
          </w:tcPr>
          <w:p>
            <w:pPr>
              <w:pStyle w:val="0"/>
              <w:jc w:val="center"/>
            </w:pPr>
            <w:r>
              <w:rPr>
                <w:sz w:val="24"/>
              </w:rPr>
              <w:t xml:space="preserve">РВ, РХ</w:t>
            </w:r>
          </w:p>
        </w:tc>
      </w:tr>
      <w:tr>
        <w:tc>
          <w:tcPr>
            <w:tcW w:w="6009" w:type="dxa"/>
            <w:tcBorders>
              <w:top w:val="nil"/>
              <w:left w:val="nil"/>
              <w:bottom w:val="nil"/>
              <w:right w:val="nil"/>
            </w:tcBorders>
          </w:tcPr>
          <w:p>
            <w:pPr>
              <w:pStyle w:val="0"/>
            </w:pPr>
            <w:r>
              <w:rPr>
                <w:sz w:val="24"/>
              </w:rPr>
              <w:t xml:space="preserve">Амурская область</w:t>
            </w:r>
          </w:p>
        </w:tc>
        <w:tc>
          <w:tcPr>
            <w:tcW w:w="1487" w:type="dxa"/>
            <w:tcBorders>
              <w:top w:val="nil"/>
              <w:left w:val="nil"/>
              <w:bottom w:val="nil"/>
              <w:right w:val="nil"/>
            </w:tcBorders>
          </w:tcPr>
          <w:p>
            <w:pPr>
              <w:pStyle w:val="0"/>
              <w:jc w:val="center"/>
            </w:pPr>
            <w:r>
              <w:rPr>
                <w:sz w:val="24"/>
              </w:rPr>
              <w:t xml:space="preserve">28</w:t>
            </w:r>
          </w:p>
        </w:tc>
        <w:tc>
          <w:tcPr>
            <w:tcW w:w="1488" w:type="dxa"/>
            <w:tcBorders>
              <w:top w:val="nil"/>
              <w:left w:val="nil"/>
              <w:bottom w:val="nil"/>
              <w:right w:val="nil"/>
            </w:tcBorders>
          </w:tcPr>
          <w:p>
            <w:pPr>
              <w:pStyle w:val="0"/>
              <w:jc w:val="center"/>
            </w:pPr>
            <w:r>
              <w:rPr>
                <w:sz w:val="24"/>
              </w:rPr>
              <w:t xml:space="preserve">АМ, АУ</w:t>
            </w:r>
          </w:p>
        </w:tc>
      </w:tr>
      <w:tr>
        <w:tc>
          <w:tcPr>
            <w:tcW w:w="6009" w:type="dxa"/>
            <w:tcBorders>
              <w:top w:val="nil"/>
              <w:left w:val="nil"/>
              <w:bottom w:val="nil"/>
              <w:right w:val="nil"/>
            </w:tcBorders>
          </w:tcPr>
          <w:p>
            <w:pPr>
              <w:pStyle w:val="0"/>
            </w:pPr>
            <w:r>
              <w:rPr>
                <w:sz w:val="24"/>
              </w:rPr>
              <w:t xml:space="preserve">Архангельская область</w:t>
            </w:r>
          </w:p>
        </w:tc>
        <w:tc>
          <w:tcPr>
            <w:tcW w:w="1487" w:type="dxa"/>
            <w:tcBorders>
              <w:top w:val="nil"/>
              <w:left w:val="nil"/>
              <w:bottom w:val="nil"/>
              <w:right w:val="nil"/>
            </w:tcBorders>
          </w:tcPr>
          <w:p>
            <w:pPr>
              <w:pStyle w:val="0"/>
              <w:jc w:val="center"/>
            </w:pPr>
            <w:r>
              <w:rPr>
                <w:sz w:val="24"/>
              </w:rPr>
              <w:t xml:space="preserve">29</w:t>
            </w:r>
          </w:p>
        </w:tc>
        <w:tc>
          <w:tcPr>
            <w:tcW w:w="1488" w:type="dxa"/>
            <w:tcBorders>
              <w:top w:val="nil"/>
              <w:left w:val="nil"/>
              <w:bottom w:val="nil"/>
              <w:right w:val="nil"/>
            </w:tcBorders>
          </w:tcPr>
          <w:p>
            <w:pPr>
              <w:pStyle w:val="0"/>
              <w:jc w:val="center"/>
            </w:pPr>
            <w:r>
              <w:rPr>
                <w:sz w:val="24"/>
              </w:rPr>
              <w:t xml:space="preserve">МВ, МТ</w:t>
            </w:r>
          </w:p>
        </w:tc>
      </w:tr>
      <w:tr>
        <w:tc>
          <w:tcPr>
            <w:tcW w:w="6009" w:type="dxa"/>
            <w:tcBorders>
              <w:top w:val="nil"/>
              <w:left w:val="nil"/>
              <w:bottom w:val="nil"/>
              <w:right w:val="nil"/>
            </w:tcBorders>
          </w:tcPr>
          <w:p>
            <w:pPr>
              <w:pStyle w:val="0"/>
            </w:pPr>
            <w:r>
              <w:rPr>
                <w:sz w:val="24"/>
              </w:rPr>
              <w:t xml:space="preserve">Астраханская область</w:t>
            </w:r>
          </w:p>
        </w:tc>
        <w:tc>
          <w:tcPr>
            <w:tcW w:w="1487" w:type="dxa"/>
            <w:tcBorders>
              <w:top w:val="nil"/>
              <w:left w:val="nil"/>
              <w:bottom w:val="nil"/>
              <w:right w:val="nil"/>
            </w:tcBorders>
          </w:tcPr>
          <w:p>
            <w:pPr>
              <w:pStyle w:val="0"/>
              <w:jc w:val="center"/>
            </w:pPr>
            <w:r>
              <w:rPr>
                <w:sz w:val="24"/>
              </w:rPr>
              <w:t xml:space="preserve">30</w:t>
            </w:r>
          </w:p>
        </w:tc>
        <w:tc>
          <w:tcPr>
            <w:tcW w:w="1488" w:type="dxa"/>
            <w:tcBorders>
              <w:top w:val="nil"/>
              <w:left w:val="nil"/>
              <w:bottom w:val="nil"/>
              <w:right w:val="nil"/>
            </w:tcBorders>
          </w:tcPr>
          <w:p>
            <w:pPr>
              <w:pStyle w:val="0"/>
              <w:jc w:val="center"/>
            </w:pPr>
            <w:r>
              <w:rPr>
                <w:sz w:val="24"/>
              </w:rPr>
              <w:t xml:space="preserve">НВ, НО</w:t>
            </w:r>
          </w:p>
        </w:tc>
      </w:tr>
      <w:tr>
        <w:tc>
          <w:tcPr>
            <w:tcW w:w="6009" w:type="dxa"/>
            <w:tcBorders>
              <w:top w:val="nil"/>
              <w:left w:val="nil"/>
              <w:bottom w:val="nil"/>
              <w:right w:val="nil"/>
            </w:tcBorders>
          </w:tcPr>
          <w:p>
            <w:pPr>
              <w:pStyle w:val="0"/>
            </w:pPr>
            <w:r>
              <w:rPr>
                <w:sz w:val="24"/>
              </w:rPr>
              <w:t xml:space="preserve">Белгородская область</w:t>
            </w:r>
          </w:p>
        </w:tc>
        <w:tc>
          <w:tcPr>
            <w:tcW w:w="1487" w:type="dxa"/>
            <w:tcBorders>
              <w:top w:val="nil"/>
              <w:left w:val="nil"/>
              <w:bottom w:val="nil"/>
              <w:right w:val="nil"/>
            </w:tcBorders>
          </w:tcPr>
          <w:p>
            <w:pPr>
              <w:pStyle w:val="0"/>
              <w:jc w:val="center"/>
            </w:pPr>
            <w:r>
              <w:rPr>
                <w:sz w:val="24"/>
              </w:rPr>
              <w:t xml:space="preserve">31</w:t>
            </w:r>
          </w:p>
        </w:tc>
        <w:tc>
          <w:tcPr>
            <w:tcW w:w="1488" w:type="dxa"/>
            <w:tcBorders>
              <w:top w:val="nil"/>
              <w:left w:val="nil"/>
              <w:bottom w:val="nil"/>
              <w:right w:val="nil"/>
            </w:tcBorders>
          </w:tcPr>
          <w:p>
            <w:pPr>
              <w:pStyle w:val="0"/>
              <w:jc w:val="center"/>
            </w:pPr>
            <w:r>
              <w:rPr>
                <w:sz w:val="24"/>
              </w:rPr>
              <w:t xml:space="preserve">АЕ, АУ</w:t>
            </w:r>
          </w:p>
        </w:tc>
      </w:tr>
      <w:tr>
        <w:tc>
          <w:tcPr>
            <w:tcW w:w="6009" w:type="dxa"/>
            <w:tcBorders>
              <w:top w:val="nil"/>
              <w:left w:val="nil"/>
              <w:bottom w:val="nil"/>
              <w:right w:val="nil"/>
            </w:tcBorders>
          </w:tcPr>
          <w:p>
            <w:pPr>
              <w:pStyle w:val="0"/>
            </w:pPr>
            <w:r>
              <w:rPr>
                <w:sz w:val="24"/>
              </w:rPr>
              <w:t xml:space="preserve">Брянская область</w:t>
            </w:r>
          </w:p>
        </w:tc>
        <w:tc>
          <w:tcPr>
            <w:tcW w:w="1487" w:type="dxa"/>
            <w:tcBorders>
              <w:top w:val="nil"/>
              <w:left w:val="nil"/>
              <w:bottom w:val="nil"/>
              <w:right w:val="nil"/>
            </w:tcBorders>
          </w:tcPr>
          <w:p>
            <w:pPr>
              <w:pStyle w:val="0"/>
              <w:jc w:val="center"/>
            </w:pPr>
            <w:r>
              <w:rPr>
                <w:sz w:val="24"/>
              </w:rPr>
              <w:t xml:space="preserve">32</w:t>
            </w:r>
          </w:p>
        </w:tc>
        <w:tc>
          <w:tcPr>
            <w:tcW w:w="1488" w:type="dxa"/>
            <w:tcBorders>
              <w:top w:val="nil"/>
              <w:left w:val="nil"/>
              <w:bottom w:val="nil"/>
              <w:right w:val="nil"/>
            </w:tcBorders>
          </w:tcPr>
          <w:p>
            <w:pPr>
              <w:pStyle w:val="0"/>
              <w:jc w:val="center"/>
            </w:pPr>
            <w:r>
              <w:rPr>
                <w:sz w:val="24"/>
              </w:rPr>
              <w:t xml:space="preserve">ВН, ЕХ</w:t>
            </w:r>
          </w:p>
        </w:tc>
      </w:tr>
      <w:tr>
        <w:tc>
          <w:tcPr>
            <w:tcW w:w="6009" w:type="dxa"/>
            <w:tcBorders>
              <w:top w:val="nil"/>
              <w:left w:val="nil"/>
              <w:bottom w:val="nil"/>
              <w:right w:val="nil"/>
            </w:tcBorders>
          </w:tcPr>
          <w:p>
            <w:pPr>
              <w:pStyle w:val="0"/>
            </w:pPr>
            <w:r>
              <w:rPr>
                <w:sz w:val="24"/>
              </w:rPr>
              <w:t xml:space="preserve">Владимирская область</w:t>
            </w:r>
          </w:p>
        </w:tc>
        <w:tc>
          <w:tcPr>
            <w:tcW w:w="1487" w:type="dxa"/>
            <w:tcBorders>
              <w:top w:val="nil"/>
              <w:left w:val="nil"/>
              <w:bottom w:val="nil"/>
              <w:right w:val="nil"/>
            </w:tcBorders>
          </w:tcPr>
          <w:p>
            <w:pPr>
              <w:pStyle w:val="0"/>
              <w:jc w:val="center"/>
            </w:pPr>
            <w:r>
              <w:rPr>
                <w:sz w:val="24"/>
              </w:rPr>
              <w:t xml:space="preserve">33</w:t>
            </w:r>
          </w:p>
        </w:tc>
        <w:tc>
          <w:tcPr>
            <w:tcW w:w="1488" w:type="dxa"/>
            <w:tcBorders>
              <w:top w:val="nil"/>
              <w:left w:val="nil"/>
              <w:bottom w:val="nil"/>
              <w:right w:val="nil"/>
            </w:tcBorders>
          </w:tcPr>
          <w:p>
            <w:pPr>
              <w:pStyle w:val="0"/>
              <w:jc w:val="center"/>
            </w:pPr>
            <w:r>
              <w:rPr>
                <w:sz w:val="24"/>
              </w:rPr>
              <w:t xml:space="preserve">ВТ, ЕУ</w:t>
            </w:r>
          </w:p>
        </w:tc>
      </w:tr>
      <w:tr>
        <w:tc>
          <w:tcPr>
            <w:tcW w:w="6009" w:type="dxa"/>
            <w:tcBorders>
              <w:top w:val="nil"/>
              <w:left w:val="nil"/>
              <w:bottom w:val="nil"/>
              <w:right w:val="nil"/>
            </w:tcBorders>
          </w:tcPr>
          <w:p>
            <w:pPr>
              <w:pStyle w:val="0"/>
            </w:pPr>
            <w:r>
              <w:rPr>
                <w:sz w:val="24"/>
              </w:rPr>
              <w:t xml:space="preserve">Волгоградская область</w:t>
            </w:r>
          </w:p>
        </w:tc>
        <w:tc>
          <w:tcPr>
            <w:tcW w:w="1487" w:type="dxa"/>
            <w:tcBorders>
              <w:top w:val="nil"/>
              <w:left w:val="nil"/>
              <w:bottom w:val="nil"/>
              <w:right w:val="nil"/>
            </w:tcBorders>
          </w:tcPr>
          <w:p>
            <w:pPr>
              <w:pStyle w:val="0"/>
              <w:jc w:val="center"/>
            </w:pPr>
            <w:r>
              <w:rPr>
                <w:sz w:val="24"/>
              </w:rPr>
              <w:t xml:space="preserve">34</w:t>
            </w:r>
          </w:p>
        </w:tc>
        <w:tc>
          <w:tcPr>
            <w:tcW w:w="1488" w:type="dxa"/>
            <w:tcBorders>
              <w:top w:val="nil"/>
              <w:left w:val="nil"/>
              <w:bottom w:val="nil"/>
              <w:right w:val="nil"/>
            </w:tcBorders>
          </w:tcPr>
          <w:p>
            <w:pPr>
              <w:pStyle w:val="0"/>
              <w:jc w:val="center"/>
            </w:pPr>
            <w:r>
              <w:rPr>
                <w:sz w:val="24"/>
              </w:rPr>
              <w:t xml:space="preserve">ВО, МУ</w:t>
            </w:r>
          </w:p>
        </w:tc>
      </w:tr>
      <w:tr>
        <w:tc>
          <w:tcPr>
            <w:tcW w:w="6009" w:type="dxa"/>
            <w:tcBorders>
              <w:top w:val="nil"/>
              <w:left w:val="nil"/>
              <w:bottom w:val="nil"/>
              <w:right w:val="nil"/>
            </w:tcBorders>
          </w:tcPr>
          <w:p>
            <w:pPr>
              <w:pStyle w:val="0"/>
            </w:pPr>
            <w:r>
              <w:rPr>
                <w:sz w:val="24"/>
              </w:rPr>
              <w:t xml:space="preserve">Вологодская область</w:t>
            </w:r>
          </w:p>
        </w:tc>
        <w:tc>
          <w:tcPr>
            <w:tcW w:w="1487" w:type="dxa"/>
            <w:tcBorders>
              <w:top w:val="nil"/>
              <w:left w:val="nil"/>
              <w:bottom w:val="nil"/>
              <w:right w:val="nil"/>
            </w:tcBorders>
          </w:tcPr>
          <w:p>
            <w:pPr>
              <w:pStyle w:val="0"/>
              <w:jc w:val="center"/>
            </w:pPr>
            <w:r>
              <w:rPr>
                <w:sz w:val="24"/>
              </w:rPr>
              <w:t xml:space="preserve">35</w:t>
            </w:r>
          </w:p>
        </w:tc>
        <w:tc>
          <w:tcPr>
            <w:tcW w:w="1488" w:type="dxa"/>
            <w:tcBorders>
              <w:top w:val="nil"/>
              <w:left w:val="nil"/>
              <w:bottom w:val="nil"/>
              <w:right w:val="nil"/>
            </w:tcBorders>
          </w:tcPr>
          <w:p>
            <w:pPr>
              <w:pStyle w:val="0"/>
              <w:jc w:val="center"/>
            </w:pPr>
            <w:r>
              <w:rPr>
                <w:sz w:val="24"/>
              </w:rPr>
              <w:t xml:space="preserve">ОА, ОТ</w:t>
            </w:r>
          </w:p>
        </w:tc>
      </w:tr>
      <w:tr>
        <w:tc>
          <w:tcPr>
            <w:tcW w:w="6009" w:type="dxa"/>
            <w:tcBorders>
              <w:top w:val="nil"/>
              <w:left w:val="nil"/>
              <w:bottom w:val="nil"/>
              <w:right w:val="nil"/>
            </w:tcBorders>
          </w:tcPr>
          <w:p>
            <w:pPr>
              <w:pStyle w:val="0"/>
            </w:pPr>
            <w:r>
              <w:rPr>
                <w:sz w:val="24"/>
              </w:rPr>
              <w:t xml:space="preserve">Воронежская область</w:t>
            </w:r>
          </w:p>
        </w:tc>
        <w:tc>
          <w:tcPr>
            <w:tcW w:w="1487" w:type="dxa"/>
            <w:tcBorders>
              <w:top w:val="nil"/>
              <w:left w:val="nil"/>
              <w:bottom w:val="nil"/>
              <w:right w:val="nil"/>
            </w:tcBorders>
          </w:tcPr>
          <w:p>
            <w:pPr>
              <w:pStyle w:val="0"/>
              <w:jc w:val="center"/>
            </w:pPr>
            <w:r>
              <w:rPr>
                <w:sz w:val="24"/>
              </w:rPr>
              <w:t xml:space="preserve">36</w:t>
            </w:r>
          </w:p>
        </w:tc>
        <w:tc>
          <w:tcPr>
            <w:tcW w:w="1488" w:type="dxa"/>
            <w:tcBorders>
              <w:top w:val="nil"/>
              <w:left w:val="nil"/>
              <w:bottom w:val="nil"/>
              <w:right w:val="nil"/>
            </w:tcBorders>
          </w:tcPr>
          <w:p>
            <w:pPr>
              <w:pStyle w:val="0"/>
              <w:jc w:val="center"/>
            </w:pPr>
            <w:r>
              <w:rPr>
                <w:sz w:val="24"/>
              </w:rPr>
              <w:t xml:space="preserve">ВМ, НР</w:t>
            </w:r>
          </w:p>
        </w:tc>
      </w:tr>
      <w:tr>
        <w:tc>
          <w:tcPr>
            <w:tcW w:w="6009" w:type="dxa"/>
            <w:tcBorders>
              <w:top w:val="nil"/>
              <w:left w:val="nil"/>
              <w:bottom w:val="nil"/>
              <w:right w:val="nil"/>
            </w:tcBorders>
          </w:tcPr>
          <w:p>
            <w:pPr>
              <w:pStyle w:val="0"/>
            </w:pPr>
            <w:r>
              <w:rPr>
                <w:sz w:val="24"/>
              </w:rPr>
              <w:t xml:space="preserve">Ивановская область</w:t>
            </w:r>
          </w:p>
        </w:tc>
        <w:tc>
          <w:tcPr>
            <w:tcW w:w="1487" w:type="dxa"/>
            <w:tcBorders>
              <w:top w:val="nil"/>
              <w:left w:val="nil"/>
              <w:bottom w:val="nil"/>
              <w:right w:val="nil"/>
            </w:tcBorders>
          </w:tcPr>
          <w:p>
            <w:pPr>
              <w:pStyle w:val="0"/>
              <w:jc w:val="center"/>
            </w:pPr>
            <w:r>
              <w:rPr>
                <w:sz w:val="24"/>
              </w:rPr>
              <w:t xml:space="preserve">37</w:t>
            </w:r>
          </w:p>
        </w:tc>
        <w:tc>
          <w:tcPr>
            <w:tcW w:w="1488" w:type="dxa"/>
            <w:tcBorders>
              <w:top w:val="nil"/>
              <w:left w:val="nil"/>
              <w:bottom w:val="nil"/>
              <w:right w:val="nil"/>
            </w:tcBorders>
          </w:tcPr>
          <w:p>
            <w:pPr>
              <w:pStyle w:val="0"/>
              <w:jc w:val="center"/>
            </w:pPr>
            <w:r>
              <w:rPr>
                <w:sz w:val="24"/>
              </w:rPr>
              <w:t xml:space="preserve">ХМ, ХН</w:t>
            </w:r>
          </w:p>
        </w:tc>
      </w:tr>
      <w:tr>
        <w:tc>
          <w:tcPr>
            <w:tcW w:w="6009" w:type="dxa"/>
            <w:tcBorders>
              <w:top w:val="nil"/>
              <w:left w:val="nil"/>
              <w:bottom w:val="nil"/>
              <w:right w:val="nil"/>
            </w:tcBorders>
          </w:tcPr>
          <w:p>
            <w:pPr>
              <w:pStyle w:val="0"/>
            </w:pPr>
            <w:r>
              <w:rPr>
                <w:sz w:val="24"/>
              </w:rPr>
              <w:t xml:space="preserve">Иркутская область</w:t>
            </w:r>
          </w:p>
        </w:tc>
        <w:tc>
          <w:tcPr>
            <w:tcW w:w="1487" w:type="dxa"/>
            <w:tcBorders>
              <w:top w:val="nil"/>
              <w:left w:val="nil"/>
              <w:bottom w:val="nil"/>
              <w:right w:val="nil"/>
            </w:tcBorders>
          </w:tcPr>
          <w:p>
            <w:pPr>
              <w:pStyle w:val="0"/>
              <w:jc w:val="center"/>
            </w:pPr>
            <w:r>
              <w:rPr>
                <w:sz w:val="24"/>
              </w:rPr>
              <w:t xml:space="preserve">38</w:t>
            </w:r>
          </w:p>
        </w:tc>
        <w:tc>
          <w:tcPr>
            <w:tcW w:w="1488" w:type="dxa"/>
            <w:tcBorders>
              <w:top w:val="nil"/>
              <w:left w:val="nil"/>
              <w:bottom w:val="nil"/>
              <w:right w:val="nil"/>
            </w:tcBorders>
          </w:tcPr>
          <w:p>
            <w:pPr>
              <w:pStyle w:val="0"/>
              <w:jc w:val="center"/>
            </w:pPr>
            <w:r>
              <w:rPr>
                <w:sz w:val="24"/>
              </w:rPr>
              <w:t xml:space="preserve">НС, НХ</w:t>
            </w:r>
          </w:p>
        </w:tc>
      </w:tr>
      <w:tr>
        <w:tc>
          <w:tcPr>
            <w:tcW w:w="6009" w:type="dxa"/>
            <w:tcBorders>
              <w:top w:val="nil"/>
              <w:left w:val="nil"/>
              <w:bottom w:val="nil"/>
              <w:right w:val="nil"/>
            </w:tcBorders>
          </w:tcPr>
          <w:p>
            <w:pPr>
              <w:pStyle w:val="0"/>
            </w:pPr>
            <w:r>
              <w:rPr>
                <w:sz w:val="24"/>
              </w:rPr>
              <w:t xml:space="preserve">Калининградская область</w:t>
            </w:r>
          </w:p>
        </w:tc>
        <w:tc>
          <w:tcPr>
            <w:tcW w:w="1487" w:type="dxa"/>
            <w:tcBorders>
              <w:top w:val="nil"/>
              <w:left w:val="nil"/>
              <w:bottom w:val="nil"/>
              <w:right w:val="nil"/>
            </w:tcBorders>
          </w:tcPr>
          <w:p>
            <w:pPr>
              <w:pStyle w:val="0"/>
              <w:jc w:val="center"/>
            </w:pPr>
            <w:r>
              <w:rPr>
                <w:sz w:val="24"/>
              </w:rPr>
              <w:t xml:space="preserve">39</w:t>
            </w:r>
          </w:p>
        </w:tc>
        <w:tc>
          <w:tcPr>
            <w:tcW w:w="1488" w:type="dxa"/>
            <w:tcBorders>
              <w:top w:val="nil"/>
              <w:left w:val="nil"/>
              <w:bottom w:val="nil"/>
              <w:right w:val="nil"/>
            </w:tcBorders>
          </w:tcPr>
          <w:p>
            <w:pPr>
              <w:pStyle w:val="0"/>
              <w:jc w:val="center"/>
            </w:pPr>
            <w:r>
              <w:rPr>
                <w:sz w:val="24"/>
              </w:rPr>
              <w:t xml:space="preserve">АК, РУ</w:t>
            </w:r>
          </w:p>
        </w:tc>
      </w:tr>
      <w:tr>
        <w:tc>
          <w:tcPr>
            <w:tcW w:w="6009" w:type="dxa"/>
            <w:tcBorders>
              <w:top w:val="nil"/>
              <w:left w:val="nil"/>
              <w:bottom w:val="nil"/>
              <w:right w:val="nil"/>
            </w:tcBorders>
          </w:tcPr>
          <w:p>
            <w:pPr>
              <w:pStyle w:val="0"/>
            </w:pPr>
            <w:r>
              <w:rPr>
                <w:sz w:val="24"/>
              </w:rPr>
              <w:t xml:space="preserve">Калужская область</w:t>
            </w:r>
          </w:p>
        </w:tc>
        <w:tc>
          <w:tcPr>
            <w:tcW w:w="1487" w:type="dxa"/>
            <w:tcBorders>
              <w:top w:val="nil"/>
              <w:left w:val="nil"/>
              <w:bottom w:val="nil"/>
              <w:right w:val="nil"/>
            </w:tcBorders>
          </w:tcPr>
          <w:p>
            <w:pPr>
              <w:pStyle w:val="0"/>
              <w:jc w:val="center"/>
            </w:pPr>
            <w:r>
              <w:rPr>
                <w:sz w:val="24"/>
              </w:rPr>
              <w:t xml:space="preserve">40</w:t>
            </w:r>
          </w:p>
        </w:tc>
        <w:tc>
          <w:tcPr>
            <w:tcW w:w="1488" w:type="dxa"/>
            <w:tcBorders>
              <w:top w:val="nil"/>
              <w:left w:val="nil"/>
              <w:bottom w:val="nil"/>
              <w:right w:val="nil"/>
            </w:tcBorders>
          </w:tcPr>
          <w:p>
            <w:pPr>
              <w:pStyle w:val="0"/>
              <w:jc w:val="center"/>
            </w:pPr>
            <w:r>
              <w:rPr>
                <w:sz w:val="24"/>
              </w:rPr>
              <w:t xml:space="preserve">НУ, СР</w:t>
            </w:r>
          </w:p>
        </w:tc>
      </w:tr>
      <w:tr>
        <w:tc>
          <w:tcPr>
            <w:tcW w:w="6009" w:type="dxa"/>
            <w:tcBorders>
              <w:top w:val="nil"/>
              <w:left w:val="nil"/>
              <w:bottom w:val="nil"/>
              <w:right w:val="nil"/>
            </w:tcBorders>
          </w:tcPr>
          <w:p>
            <w:pPr>
              <w:pStyle w:val="0"/>
            </w:pPr>
            <w:r>
              <w:rPr>
                <w:sz w:val="24"/>
              </w:rPr>
              <w:t xml:space="preserve">Кемеровская область - Кузбасс</w:t>
            </w:r>
          </w:p>
        </w:tc>
        <w:tc>
          <w:tcPr>
            <w:tcW w:w="1487" w:type="dxa"/>
            <w:tcBorders>
              <w:top w:val="nil"/>
              <w:left w:val="nil"/>
              <w:bottom w:val="nil"/>
              <w:right w:val="nil"/>
            </w:tcBorders>
          </w:tcPr>
          <w:p>
            <w:pPr>
              <w:pStyle w:val="0"/>
              <w:jc w:val="center"/>
            </w:pPr>
            <w:r>
              <w:rPr>
                <w:sz w:val="24"/>
              </w:rPr>
              <w:t xml:space="preserve">42</w:t>
            </w:r>
          </w:p>
        </w:tc>
        <w:tc>
          <w:tcPr>
            <w:tcW w:w="1488" w:type="dxa"/>
            <w:tcBorders>
              <w:top w:val="nil"/>
              <w:left w:val="nil"/>
              <w:bottom w:val="nil"/>
              <w:right w:val="nil"/>
            </w:tcBorders>
          </w:tcPr>
          <w:p>
            <w:pPr>
              <w:pStyle w:val="0"/>
              <w:jc w:val="center"/>
            </w:pPr>
            <w:r>
              <w:rPr>
                <w:sz w:val="24"/>
              </w:rPr>
              <w:t xml:space="preserve">КЕ, СС</w:t>
            </w:r>
          </w:p>
        </w:tc>
      </w:tr>
      <w:tr>
        <w:tc>
          <w:tcPr>
            <w:tcW w:w="6009" w:type="dxa"/>
            <w:tcBorders>
              <w:top w:val="nil"/>
              <w:left w:val="nil"/>
              <w:bottom w:val="nil"/>
              <w:right w:val="nil"/>
            </w:tcBorders>
          </w:tcPr>
          <w:p>
            <w:pPr>
              <w:pStyle w:val="0"/>
            </w:pPr>
            <w:r>
              <w:rPr>
                <w:sz w:val="24"/>
              </w:rPr>
              <w:t xml:space="preserve">Кировская область</w:t>
            </w:r>
          </w:p>
        </w:tc>
        <w:tc>
          <w:tcPr>
            <w:tcW w:w="1487" w:type="dxa"/>
            <w:tcBorders>
              <w:top w:val="nil"/>
              <w:left w:val="nil"/>
              <w:bottom w:val="nil"/>
              <w:right w:val="nil"/>
            </w:tcBorders>
          </w:tcPr>
          <w:p>
            <w:pPr>
              <w:pStyle w:val="0"/>
              <w:jc w:val="center"/>
            </w:pPr>
            <w:r>
              <w:rPr>
                <w:sz w:val="24"/>
              </w:rPr>
              <w:t xml:space="preserve">43</w:t>
            </w:r>
          </w:p>
        </w:tc>
        <w:tc>
          <w:tcPr>
            <w:tcW w:w="1488" w:type="dxa"/>
            <w:tcBorders>
              <w:top w:val="nil"/>
              <w:left w:val="nil"/>
              <w:bottom w:val="nil"/>
              <w:right w:val="nil"/>
            </w:tcBorders>
          </w:tcPr>
          <w:p>
            <w:pPr>
              <w:pStyle w:val="0"/>
              <w:jc w:val="center"/>
            </w:pPr>
            <w:r>
              <w:rPr>
                <w:sz w:val="24"/>
              </w:rPr>
              <w:t xml:space="preserve">КМ, ТК</w:t>
            </w:r>
          </w:p>
        </w:tc>
      </w:tr>
      <w:tr>
        <w:tc>
          <w:tcPr>
            <w:tcW w:w="6009" w:type="dxa"/>
            <w:tcBorders>
              <w:top w:val="nil"/>
              <w:left w:val="nil"/>
              <w:bottom w:val="nil"/>
              <w:right w:val="nil"/>
            </w:tcBorders>
          </w:tcPr>
          <w:p>
            <w:pPr>
              <w:pStyle w:val="0"/>
            </w:pPr>
            <w:r>
              <w:rPr>
                <w:sz w:val="24"/>
              </w:rPr>
              <w:t xml:space="preserve">Костромская область</w:t>
            </w:r>
          </w:p>
        </w:tc>
        <w:tc>
          <w:tcPr>
            <w:tcW w:w="1487" w:type="dxa"/>
            <w:tcBorders>
              <w:top w:val="nil"/>
              <w:left w:val="nil"/>
              <w:bottom w:val="nil"/>
              <w:right w:val="nil"/>
            </w:tcBorders>
          </w:tcPr>
          <w:p>
            <w:pPr>
              <w:pStyle w:val="0"/>
              <w:jc w:val="center"/>
            </w:pPr>
            <w:r>
              <w:rPr>
                <w:sz w:val="24"/>
              </w:rPr>
              <w:t xml:space="preserve">44</w:t>
            </w:r>
          </w:p>
        </w:tc>
        <w:tc>
          <w:tcPr>
            <w:tcW w:w="1488" w:type="dxa"/>
            <w:tcBorders>
              <w:top w:val="nil"/>
              <w:left w:val="nil"/>
              <w:bottom w:val="nil"/>
              <w:right w:val="nil"/>
            </w:tcBorders>
          </w:tcPr>
          <w:p>
            <w:pPr>
              <w:pStyle w:val="0"/>
              <w:jc w:val="center"/>
            </w:pPr>
            <w:r>
              <w:rPr>
                <w:sz w:val="24"/>
              </w:rPr>
              <w:t xml:space="preserve">КО, ТМ</w:t>
            </w:r>
          </w:p>
        </w:tc>
      </w:tr>
      <w:tr>
        <w:tc>
          <w:tcPr>
            <w:tcW w:w="6009" w:type="dxa"/>
            <w:tcBorders>
              <w:top w:val="nil"/>
              <w:left w:val="nil"/>
              <w:bottom w:val="nil"/>
              <w:right w:val="nil"/>
            </w:tcBorders>
          </w:tcPr>
          <w:p>
            <w:pPr>
              <w:pStyle w:val="0"/>
            </w:pPr>
            <w:r>
              <w:rPr>
                <w:sz w:val="24"/>
              </w:rPr>
              <w:t xml:space="preserve">Курганская область</w:t>
            </w:r>
          </w:p>
        </w:tc>
        <w:tc>
          <w:tcPr>
            <w:tcW w:w="1487" w:type="dxa"/>
            <w:tcBorders>
              <w:top w:val="nil"/>
              <w:left w:val="nil"/>
              <w:bottom w:val="nil"/>
              <w:right w:val="nil"/>
            </w:tcBorders>
          </w:tcPr>
          <w:p>
            <w:pPr>
              <w:pStyle w:val="0"/>
              <w:jc w:val="center"/>
            </w:pPr>
            <w:r>
              <w:rPr>
                <w:sz w:val="24"/>
              </w:rPr>
              <w:t xml:space="preserve">45</w:t>
            </w:r>
          </w:p>
        </w:tc>
        <w:tc>
          <w:tcPr>
            <w:tcW w:w="1488" w:type="dxa"/>
            <w:tcBorders>
              <w:top w:val="nil"/>
              <w:left w:val="nil"/>
              <w:bottom w:val="nil"/>
              <w:right w:val="nil"/>
            </w:tcBorders>
          </w:tcPr>
          <w:p>
            <w:pPr>
              <w:pStyle w:val="0"/>
              <w:jc w:val="center"/>
            </w:pPr>
            <w:r>
              <w:rPr>
                <w:sz w:val="24"/>
              </w:rPr>
              <w:t xml:space="preserve">КУ, ТО</w:t>
            </w:r>
          </w:p>
        </w:tc>
      </w:tr>
      <w:tr>
        <w:tc>
          <w:tcPr>
            <w:tcW w:w="6009" w:type="dxa"/>
            <w:tcBorders>
              <w:top w:val="nil"/>
              <w:left w:val="nil"/>
              <w:bottom w:val="nil"/>
              <w:right w:val="nil"/>
            </w:tcBorders>
          </w:tcPr>
          <w:p>
            <w:pPr>
              <w:pStyle w:val="0"/>
            </w:pPr>
            <w:r>
              <w:rPr>
                <w:sz w:val="24"/>
              </w:rPr>
              <w:t xml:space="preserve">Курская область</w:t>
            </w:r>
          </w:p>
        </w:tc>
        <w:tc>
          <w:tcPr>
            <w:tcW w:w="1487" w:type="dxa"/>
            <w:tcBorders>
              <w:top w:val="nil"/>
              <w:left w:val="nil"/>
              <w:bottom w:val="nil"/>
              <w:right w:val="nil"/>
            </w:tcBorders>
          </w:tcPr>
          <w:p>
            <w:pPr>
              <w:pStyle w:val="0"/>
              <w:jc w:val="center"/>
            </w:pPr>
            <w:r>
              <w:rPr>
                <w:sz w:val="24"/>
              </w:rPr>
              <w:t xml:space="preserve">46</w:t>
            </w:r>
          </w:p>
        </w:tc>
        <w:tc>
          <w:tcPr>
            <w:tcW w:w="1488" w:type="dxa"/>
            <w:tcBorders>
              <w:top w:val="nil"/>
              <w:left w:val="nil"/>
              <w:bottom w:val="nil"/>
              <w:right w:val="nil"/>
            </w:tcBorders>
          </w:tcPr>
          <w:p>
            <w:pPr>
              <w:pStyle w:val="0"/>
              <w:jc w:val="center"/>
            </w:pPr>
            <w:r>
              <w:rPr>
                <w:sz w:val="24"/>
              </w:rPr>
              <w:t xml:space="preserve">НН, ТТ</w:t>
            </w:r>
          </w:p>
        </w:tc>
      </w:tr>
      <w:tr>
        <w:tc>
          <w:tcPr>
            <w:tcW w:w="6009" w:type="dxa"/>
            <w:tcBorders>
              <w:top w:val="nil"/>
              <w:left w:val="nil"/>
              <w:bottom w:val="nil"/>
              <w:right w:val="nil"/>
            </w:tcBorders>
          </w:tcPr>
          <w:p>
            <w:pPr>
              <w:pStyle w:val="0"/>
            </w:pPr>
            <w:r>
              <w:rPr>
                <w:sz w:val="24"/>
              </w:rPr>
              <w:t xml:space="preserve">Ленинградская область</w:t>
            </w:r>
          </w:p>
        </w:tc>
        <w:tc>
          <w:tcPr>
            <w:tcW w:w="1487" w:type="dxa"/>
            <w:tcBorders>
              <w:top w:val="nil"/>
              <w:left w:val="nil"/>
              <w:bottom w:val="nil"/>
              <w:right w:val="nil"/>
            </w:tcBorders>
          </w:tcPr>
          <w:p>
            <w:pPr>
              <w:pStyle w:val="0"/>
              <w:jc w:val="center"/>
            </w:pPr>
            <w:r>
              <w:rPr>
                <w:sz w:val="24"/>
              </w:rPr>
              <w:t xml:space="preserve">47</w:t>
            </w:r>
          </w:p>
        </w:tc>
        <w:tc>
          <w:tcPr>
            <w:tcW w:w="1488" w:type="dxa"/>
            <w:tcBorders>
              <w:top w:val="nil"/>
              <w:left w:val="nil"/>
              <w:bottom w:val="nil"/>
              <w:right w:val="nil"/>
            </w:tcBorders>
          </w:tcPr>
          <w:p>
            <w:pPr>
              <w:pStyle w:val="0"/>
              <w:jc w:val="center"/>
            </w:pPr>
            <w:r>
              <w:rPr>
                <w:sz w:val="24"/>
              </w:rPr>
              <w:t xml:space="preserve">ВК, ТХ</w:t>
            </w:r>
          </w:p>
        </w:tc>
      </w:tr>
      <w:tr>
        <w:tc>
          <w:tcPr>
            <w:tcW w:w="6009" w:type="dxa"/>
            <w:tcBorders>
              <w:top w:val="nil"/>
              <w:left w:val="nil"/>
              <w:bottom w:val="nil"/>
              <w:right w:val="nil"/>
            </w:tcBorders>
          </w:tcPr>
          <w:p>
            <w:pPr>
              <w:pStyle w:val="0"/>
            </w:pPr>
            <w:r>
              <w:rPr>
                <w:sz w:val="24"/>
              </w:rPr>
              <w:t xml:space="preserve">Липецкая область</w:t>
            </w:r>
          </w:p>
        </w:tc>
        <w:tc>
          <w:tcPr>
            <w:tcW w:w="1487" w:type="dxa"/>
            <w:tcBorders>
              <w:top w:val="nil"/>
              <w:left w:val="nil"/>
              <w:bottom w:val="nil"/>
              <w:right w:val="nil"/>
            </w:tcBorders>
          </w:tcPr>
          <w:p>
            <w:pPr>
              <w:pStyle w:val="0"/>
              <w:jc w:val="center"/>
            </w:pPr>
            <w:r>
              <w:rPr>
                <w:sz w:val="24"/>
              </w:rPr>
              <w:t xml:space="preserve">48</w:t>
            </w:r>
          </w:p>
        </w:tc>
        <w:tc>
          <w:tcPr>
            <w:tcW w:w="1488" w:type="dxa"/>
            <w:tcBorders>
              <w:top w:val="nil"/>
              <w:left w:val="nil"/>
              <w:bottom w:val="nil"/>
              <w:right w:val="nil"/>
            </w:tcBorders>
          </w:tcPr>
          <w:p>
            <w:pPr>
              <w:pStyle w:val="0"/>
              <w:jc w:val="center"/>
            </w:pPr>
            <w:r>
              <w:rPr>
                <w:sz w:val="24"/>
              </w:rPr>
              <w:t xml:space="preserve">МС, УХ</w:t>
            </w:r>
          </w:p>
        </w:tc>
      </w:tr>
      <w:tr>
        <w:tc>
          <w:tcPr>
            <w:tcW w:w="6009" w:type="dxa"/>
            <w:tcBorders>
              <w:top w:val="nil"/>
              <w:left w:val="nil"/>
              <w:bottom w:val="nil"/>
              <w:right w:val="nil"/>
            </w:tcBorders>
          </w:tcPr>
          <w:p>
            <w:pPr>
              <w:pStyle w:val="0"/>
            </w:pPr>
            <w:r>
              <w:rPr>
                <w:sz w:val="24"/>
              </w:rPr>
              <w:t xml:space="preserve">Магаданская область</w:t>
            </w:r>
          </w:p>
        </w:tc>
        <w:tc>
          <w:tcPr>
            <w:tcW w:w="1487" w:type="dxa"/>
            <w:tcBorders>
              <w:top w:val="nil"/>
              <w:left w:val="nil"/>
              <w:bottom w:val="nil"/>
              <w:right w:val="nil"/>
            </w:tcBorders>
          </w:tcPr>
          <w:p>
            <w:pPr>
              <w:pStyle w:val="0"/>
              <w:jc w:val="center"/>
            </w:pPr>
            <w:r>
              <w:rPr>
                <w:sz w:val="24"/>
              </w:rPr>
              <w:t xml:space="preserve">49</w:t>
            </w:r>
          </w:p>
        </w:tc>
        <w:tc>
          <w:tcPr>
            <w:tcW w:w="1488" w:type="dxa"/>
            <w:tcBorders>
              <w:top w:val="nil"/>
              <w:left w:val="nil"/>
              <w:bottom w:val="nil"/>
              <w:right w:val="nil"/>
            </w:tcBorders>
          </w:tcPr>
          <w:p>
            <w:pPr>
              <w:pStyle w:val="0"/>
              <w:jc w:val="center"/>
            </w:pPr>
            <w:r>
              <w:rPr>
                <w:sz w:val="24"/>
              </w:rPr>
              <w:t xml:space="preserve">ЕН, ХО</w:t>
            </w:r>
          </w:p>
        </w:tc>
      </w:tr>
      <w:tr>
        <w:tc>
          <w:tcPr>
            <w:tcW w:w="6009" w:type="dxa"/>
            <w:tcBorders>
              <w:top w:val="nil"/>
              <w:left w:val="nil"/>
              <w:bottom w:val="nil"/>
              <w:right w:val="nil"/>
            </w:tcBorders>
          </w:tcPr>
          <w:p>
            <w:pPr>
              <w:pStyle w:val="0"/>
            </w:pPr>
            <w:r>
              <w:rPr>
                <w:sz w:val="24"/>
              </w:rPr>
              <w:t xml:space="preserve">Московская область</w:t>
            </w:r>
          </w:p>
        </w:tc>
        <w:tc>
          <w:tcPr>
            <w:tcW w:w="1487" w:type="dxa"/>
            <w:tcBorders>
              <w:top w:val="nil"/>
              <w:left w:val="nil"/>
              <w:bottom w:val="nil"/>
              <w:right w:val="nil"/>
            </w:tcBorders>
          </w:tcPr>
          <w:p>
            <w:pPr>
              <w:pStyle w:val="0"/>
              <w:jc w:val="center"/>
            </w:pPr>
            <w:r>
              <w:rPr>
                <w:sz w:val="24"/>
              </w:rPr>
              <w:t xml:space="preserve">50</w:t>
            </w:r>
          </w:p>
        </w:tc>
        <w:tc>
          <w:tcPr>
            <w:tcW w:w="1488" w:type="dxa"/>
            <w:tcBorders>
              <w:top w:val="nil"/>
              <w:left w:val="nil"/>
              <w:bottom w:val="nil"/>
              <w:right w:val="nil"/>
            </w:tcBorders>
          </w:tcPr>
          <w:p>
            <w:pPr>
              <w:pStyle w:val="0"/>
              <w:jc w:val="center"/>
            </w:pPr>
            <w:r>
              <w:rPr>
                <w:sz w:val="24"/>
              </w:rPr>
              <w:t xml:space="preserve">МО, ХС</w:t>
            </w:r>
          </w:p>
        </w:tc>
      </w:tr>
      <w:tr>
        <w:tc>
          <w:tcPr>
            <w:tcW w:w="6009" w:type="dxa"/>
            <w:tcBorders>
              <w:top w:val="nil"/>
              <w:left w:val="nil"/>
              <w:bottom w:val="nil"/>
              <w:right w:val="nil"/>
            </w:tcBorders>
          </w:tcPr>
          <w:p>
            <w:pPr>
              <w:pStyle w:val="0"/>
            </w:pPr>
            <w:r>
              <w:rPr>
                <w:sz w:val="24"/>
              </w:rPr>
              <w:t xml:space="preserve">Мурманская область</w:t>
            </w:r>
          </w:p>
        </w:tc>
        <w:tc>
          <w:tcPr>
            <w:tcW w:w="1487" w:type="dxa"/>
            <w:tcBorders>
              <w:top w:val="nil"/>
              <w:left w:val="nil"/>
              <w:bottom w:val="nil"/>
              <w:right w:val="nil"/>
            </w:tcBorders>
          </w:tcPr>
          <w:p>
            <w:pPr>
              <w:pStyle w:val="0"/>
              <w:jc w:val="center"/>
            </w:pPr>
            <w:r>
              <w:rPr>
                <w:sz w:val="24"/>
              </w:rPr>
              <w:t xml:space="preserve">51</w:t>
            </w:r>
          </w:p>
        </w:tc>
        <w:tc>
          <w:tcPr>
            <w:tcW w:w="1488" w:type="dxa"/>
            <w:tcBorders>
              <w:top w:val="nil"/>
              <w:left w:val="nil"/>
              <w:bottom w:val="nil"/>
              <w:right w:val="nil"/>
            </w:tcBorders>
          </w:tcPr>
          <w:p>
            <w:pPr>
              <w:pStyle w:val="0"/>
              <w:jc w:val="center"/>
            </w:pPr>
            <w:r>
              <w:rPr>
                <w:sz w:val="24"/>
              </w:rPr>
              <w:t xml:space="preserve">НТ, ХР</w:t>
            </w:r>
          </w:p>
        </w:tc>
      </w:tr>
      <w:tr>
        <w:tc>
          <w:tcPr>
            <w:tcW w:w="6009" w:type="dxa"/>
            <w:tcBorders>
              <w:top w:val="nil"/>
              <w:left w:val="nil"/>
              <w:bottom w:val="nil"/>
              <w:right w:val="nil"/>
            </w:tcBorders>
          </w:tcPr>
          <w:p>
            <w:pPr>
              <w:pStyle w:val="0"/>
            </w:pPr>
            <w:r>
              <w:rPr>
                <w:sz w:val="24"/>
              </w:rPr>
              <w:t xml:space="preserve">Нижегородская область</w:t>
            </w:r>
          </w:p>
        </w:tc>
        <w:tc>
          <w:tcPr>
            <w:tcW w:w="1487" w:type="dxa"/>
            <w:tcBorders>
              <w:top w:val="nil"/>
              <w:left w:val="nil"/>
              <w:bottom w:val="nil"/>
              <w:right w:val="nil"/>
            </w:tcBorders>
          </w:tcPr>
          <w:p>
            <w:pPr>
              <w:pStyle w:val="0"/>
              <w:jc w:val="center"/>
            </w:pPr>
            <w:r>
              <w:rPr>
                <w:sz w:val="24"/>
              </w:rPr>
              <w:t xml:space="preserve">52</w:t>
            </w:r>
          </w:p>
        </w:tc>
        <w:tc>
          <w:tcPr>
            <w:tcW w:w="1488" w:type="dxa"/>
            <w:tcBorders>
              <w:top w:val="nil"/>
              <w:left w:val="nil"/>
              <w:bottom w:val="nil"/>
              <w:right w:val="nil"/>
            </w:tcBorders>
          </w:tcPr>
          <w:p>
            <w:pPr>
              <w:pStyle w:val="0"/>
              <w:jc w:val="center"/>
            </w:pPr>
            <w:r>
              <w:rPr>
                <w:sz w:val="24"/>
              </w:rPr>
              <w:t xml:space="preserve">ОМ, ХУ</w:t>
            </w:r>
          </w:p>
        </w:tc>
      </w:tr>
      <w:tr>
        <w:tc>
          <w:tcPr>
            <w:tcW w:w="6009" w:type="dxa"/>
            <w:tcBorders>
              <w:top w:val="nil"/>
              <w:left w:val="nil"/>
              <w:bottom w:val="nil"/>
              <w:right w:val="nil"/>
            </w:tcBorders>
          </w:tcPr>
          <w:p>
            <w:pPr>
              <w:pStyle w:val="0"/>
            </w:pPr>
            <w:r>
              <w:rPr>
                <w:sz w:val="24"/>
              </w:rPr>
              <w:t xml:space="preserve">Новгородская область</w:t>
            </w:r>
          </w:p>
        </w:tc>
        <w:tc>
          <w:tcPr>
            <w:tcW w:w="1487" w:type="dxa"/>
            <w:tcBorders>
              <w:top w:val="nil"/>
              <w:left w:val="nil"/>
              <w:bottom w:val="nil"/>
              <w:right w:val="nil"/>
            </w:tcBorders>
          </w:tcPr>
          <w:p>
            <w:pPr>
              <w:pStyle w:val="0"/>
              <w:jc w:val="center"/>
            </w:pPr>
            <w:r>
              <w:rPr>
                <w:sz w:val="24"/>
              </w:rPr>
              <w:t xml:space="preserve">53</w:t>
            </w:r>
          </w:p>
        </w:tc>
        <w:tc>
          <w:tcPr>
            <w:tcW w:w="1488" w:type="dxa"/>
            <w:tcBorders>
              <w:top w:val="nil"/>
              <w:left w:val="nil"/>
              <w:bottom w:val="nil"/>
              <w:right w:val="nil"/>
            </w:tcBorders>
          </w:tcPr>
          <w:p>
            <w:pPr>
              <w:pStyle w:val="0"/>
              <w:jc w:val="center"/>
            </w:pPr>
            <w:r>
              <w:rPr>
                <w:sz w:val="24"/>
              </w:rPr>
              <w:t xml:space="preserve">УР, ТУ</w:t>
            </w:r>
          </w:p>
        </w:tc>
      </w:tr>
      <w:tr>
        <w:tc>
          <w:tcPr>
            <w:tcW w:w="6009" w:type="dxa"/>
            <w:tcBorders>
              <w:top w:val="nil"/>
              <w:left w:val="nil"/>
              <w:bottom w:val="nil"/>
              <w:right w:val="nil"/>
            </w:tcBorders>
          </w:tcPr>
          <w:p>
            <w:pPr>
              <w:pStyle w:val="0"/>
            </w:pPr>
            <w:r>
              <w:rPr>
                <w:sz w:val="24"/>
              </w:rPr>
              <w:t xml:space="preserve">Новосибирская область</w:t>
            </w:r>
          </w:p>
        </w:tc>
        <w:tc>
          <w:tcPr>
            <w:tcW w:w="1487" w:type="dxa"/>
            <w:tcBorders>
              <w:top w:val="nil"/>
              <w:left w:val="nil"/>
              <w:bottom w:val="nil"/>
              <w:right w:val="nil"/>
            </w:tcBorders>
          </w:tcPr>
          <w:p>
            <w:pPr>
              <w:pStyle w:val="0"/>
              <w:jc w:val="center"/>
            </w:pPr>
            <w:r>
              <w:rPr>
                <w:sz w:val="24"/>
              </w:rPr>
              <w:t xml:space="preserve">54</w:t>
            </w:r>
          </w:p>
        </w:tc>
        <w:tc>
          <w:tcPr>
            <w:tcW w:w="1488" w:type="dxa"/>
            <w:tcBorders>
              <w:top w:val="nil"/>
              <w:left w:val="nil"/>
              <w:bottom w:val="nil"/>
              <w:right w:val="nil"/>
            </w:tcBorders>
          </w:tcPr>
          <w:p>
            <w:pPr>
              <w:pStyle w:val="0"/>
              <w:jc w:val="center"/>
            </w:pPr>
            <w:r>
              <w:rPr>
                <w:sz w:val="24"/>
              </w:rPr>
              <w:t xml:space="preserve">ВУ, АА</w:t>
            </w:r>
          </w:p>
        </w:tc>
      </w:tr>
      <w:tr>
        <w:tc>
          <w:tcPr>
            <w:tcW w:w="6009" w:type="dxa"/>
            <w:tcBorders>
              <w:top w:val="nil"/>
              <w:left w:val="nil"/>
              <w:bottom w:val="nil"/>
              <w:right w:val="nil"/>
            </w:tcBorders>
          </w:tcPr>
          <w:p>
            <w:pPr>
              <w:pStyle w:val="0"/>
            </w:pPr>
            <w:r>
              <w:rPr>
                <w:sz w:val="24"/>
              </w:rPr>
              <w:t xml:space="preserve">Омская область</w:t>
            </w:r>
          </w:p>
        </w:tc>
        <w:tc>
          <w:tcPr>
            <w:tcW w:w="1487" w:type="dxa"/>
            <w:tcBorders>
              <w:top w:val="nil"/>
              <w:left w:val="nil"/>
              <w:bottom w:val="nil"/>
              <w:right w:val="nil"/>
            </w:tcBorders>
          </w:tcPr>
          <w:p>
            <w:pPr>
              <w:pStyle w:val="0"/>
              <w:jc w:val="center"/>
            </w:pPr>
            <w:r>
              <w:rPr>
                <w:sz w:val="24"/>
              </w:rPr>
              <w:t xml:space="preserve">55</w:t>
            </w:r>
          </w:p>
        </w:tc>
        <w:tc>
          <w:tcPr>
            <w:tcW w:w="1488" w:type="dxa"/>
            <w:tcBorders>
              <w:top w:val="nil"/>
              <w:left w:val="nil"/>
              <w:bottom w:val="nil"/>
              <w:right w:val="nil"/>
            </w:tcBorders>
          </w:tcPr>
          <w:p>
            <w:pPr>
              <w:pStyle w:val="0"/>
              <w:jc w:val="center"/>
            </w:pPr>
            <w:r>
              <w:rPr>
                <w:sz w:val="24"/>
              </w:rPr>
              <w:t xml:space="preserve">СХ, АК</w:t>
            </w:r>
          </w:p>
        </w:tc>
      </w:tr>
      <w:tr>
        <w:tc>
          <w:tcPr>
            <w:tcW w:w="6009" w:type="dxa"/>
            <w:tcBorders>
              <w:top w:val="nil"/>
              <w:left w:val="nil"/>
              <w:bottom w:val="nil"/>
              <w:right w:val="nil"/>
            </w:tcBorders>
          </w:tcPr>
          <w:p>
            <w:pPr>
              <w:pStyle w:val="0"/>
            </w:pPr>
            <w:r>
              <w:rPr>
                <w:sz w:val="24"/>
              </w:rPr>
              <w:t xml:space="preserve">Оренбургская область</w:t>
            </w:r>
          </w:p>
        </w:tc>
        <w:tc>
          <w:tcPr>
            <w:tcW w:w="1487" w:type="dxa"/>
            <w:tcBorders>
              <w:top w:val="nil"/>
              <w:left w:val="nil"/>
              <w:bottom w:val="nil"/>
              <w:right w:val="nil"/>
            </w:tcBorders>
          </w:tcPr>
          <w:p>
            <w:pPr>
              <w:pStyle w:val="0"/>
              <w:jc w:val="center"/>
            </w:pPr>
            <w:r>
              <w:rPr>
                <w:sz w:val="24"/>
              </w:rPr>
              <w:t xml:space="preserve">56</w:t>
            </w:r>
          </w:p>
        </w:tc>
        <w:tc>
          <w:tcPr>
            <w:tcW w:w="1488" w:type="dxa"/>
            <w:tcBorders>
              <w:top w:val="nil"/>
              <w:left w:val="nil"/>
              <w:bottom w:val="nil"/>
              <w:right w:val="nil"/>
            </w:tcBorders>
          </w:tcPr>
          <w:p>
            <w:pPr>
              <w:pStyle w:val="0"/>
              <w:jc w:val="center"/>
            </w:pPr>
            <w:r>
              <w:rPr>
                <w:sz w:val="24"/>
              </w:rPr>
              <w:t xml:space="preserve">РС, РО</w:t>
            </w:r>
          </w:p>
        </w:tc>
      </w:tr>
      <w:tr>
        <w:tc>
          <w:tcPr>
            <w:tcW w:w="6009" w:type="dxa"/>
            <w:tcBorders>
              <w:top w:val="nil"/>
              <w:left w:val="nil"/>
              <w:bottom w:val="nil"/>
              <w:right w:val="nil"/>
            </w:tcBorders>
          </w:tcPr>
          <w:p>
            <w:pPr>
              <w:pStyle w:val="0"/>
            </w:pPr>
            <w:r>
              <w:rPr>
                <w:sz w:val="24"/>
              </w:rPr>
              <w:t xml:space="preserve">Орловская область</w:t>
            </w:r>
          </w:p>
        </w:tc>
        <w:tc>
          <w:tcPr>
            <w:tcW w:w="1487" w:type="dxa"/>
            <w:tcBorders>
              <w:top w:val="nil"/>
              <w:left w:val="nil"/>
              <w:bottom w:val="nil"/>
              <w:right w:val="nil"/>
            </w:tcBorders>
          </w:tcPr>
          <w:p>
            <w:pPr>
              <w:pStyle w:val="0"/>
              <w:jc w:val="center"/>
            </w:pPr>
            <w:r>
              <w:rPr>
                <w:sz w:val="24"/>
              </w:rPr>
              <w:t xml:space="preserve">57</w:t>
            </w:r>
          </w:p>
        </w:tc>
        <w:tc>
          <w:tcPr>
            <w:tcW w:w="1488" w:type="dxa"/>
            <w:tcBorders>
              <w:top w:val="nil"/>
              <w:left w:val="nil"/>
              <w:bottom w:val="nil"/>
              <w:right w:val="nil"/>
            </w:tcBorders>
          </w:tcPr>
          <w:p>
            <w:pPr>
              <w:pStyle w:val="0"/>
              <w:jc w:val="center"/>
            </w:pPr>
            <w:r>
              <w:rPr>
                <w:sz w:val="24"/>
              </w:rPr>
              <w:t xml:space="preserve">МР, МА</w:t>
            </w:r>
          </w:p>
        </w:tc>
      </w:tr>
      <w:tr>
        <w:tc>
          <w:tcPr>
            <w:tcW w:w="6009" w:type="dxa"/>
            <w:tcBorders>
              <w:top w:val="nil"/>
              <w:left w:val="nil"/>
              <w:bottom w:val="nil"/>
              <w:right w:val="nil"/>
            </w:tcBorders>
          </w:tcPr>
          <w:p>
            <w:pPr>
              <w:pStyle w:val="0"/>
            </w:pPr>
            <w:r>
              <w:rPr>
                <w:sz w:val="24"/>
              </w:rPr>
              <w:t xml:space="preserve">Пензенская область</w:t>
            </w:r>
          </w:p>
        </w:tc>
        <w:tc>
          <w:tcPr>
            <w:tcW w:w="1487" w:type="dxa"/>
            <w:tcBorders>
              <w:top w:val="nil"/>
              <w:left w:val="nil"/>
              <w:bottom w:val="nil"/>
              <w:right w:val="nil"/>
            </w:tcBorders>
          </w:tcPr>
          <w:p>
            <w:pPr>
              <w:pStyle w:val="0"/>
              <w:jc w:val="center"/>
            </w:pPr>
            <w:r>
              <w:rPr>
                <w:sz w:val="24"/>
              </w:rPr>
              <w:t xml:space="preserve">58</w:t>
            </w:r>
          </w:p>
        </w:tc>
        <w:tc>
          <w:tcPr>
            <w:tcW w:w="1488" w:type="dxa"/>
            <w:tcBorders>
              <w:top w:val="nil"/>
              <w:left w:val="nil"/>
              <w:bottom w:val="nil"/>
              <w:right w:val="nil"/>
            </w:tcBorders>
          </w:tcPr>
          <w:p>
            <w:pPr>
              <w:pStyle w:val="0"/>
              <w:jc w:val="center"/>
            </w:pPr>
            <w:r>
              <w:rPr>
                <w:sz w:val="24"/>
              </w:rPr>
              <w:t xml:space="preserve">КН, КО</w:t>
            </w:r>
          </w:p>
        </w:tc>
      </w:tr>
      <w:tr>
        <w:tc>
          <w:tcPr>
            <w:tcW w:w="6009" w:type="dxa"/>
            <w:tcBorders>
              <w:top w:val="nil"/>
              <w:left w:val="nil"/>
              <w:bottom w:val="nil"/>
              <w:right w:val="nil"/>
            </w:tcBorders>
          </w:tcPr>
          <w:p>
            <w:pPr>
              <w:pStyle w:val="0"/>
            </w:pPr>
            <w:r>
              <w:rPr>
                <w:sz w:val="24"/>
              </w:rPr>
              <w:t xml:space="preserve">Псковская область</w:t>
            </w:r>
          </w:p>
        </w:tc>
        <w:tc>
          <w:tcPr>
            <w:tcW w:w="1487" w:type="dxa"/>
            <w:tcBorders>
              <w:top w:val="nil"/>
              <w:left w:val="nil"/>
              <w:bottom w:val="nil"/>
              <w:right w:val="nil"/>
            </w:tcBorders>
          </w:tcPr>
          <w:p>
            <w:pPr>
              <w:pStyle w:val="0"/>
              <w:jc w:val="center"/>
            </w:pPr>
            <w:r>
              <w:rPr>
                <w:sz w:val="24"/>
              </w:rPr>
              <w:t xml:space="preserve">60</w:t>
            </w:r>
          </w:p>
        </w:tc>
        <w:tc>
          <w:tcPr>
            <w:tcW w:w="1488" w:type="dxa"/>
            <w:tcBorders>
              <w:top w:val="nil"/>
              <w:left w:val="nil"/>
              <w:bottom w:val="nil"/>
              <w:right w:val="nil"/>
            </w:tcBorders>
          </w:tcPr>
          <w:p>
            <w:pPr>
              <w:pStyle w:val="0"/>
              <w:jc w:val="center"/>
            </w:pPr>
            <w:r>
              <w:rPr>
                <w:sz w:val="24"/>
              </w:rPr>
              <w:t xml:space="preserve">ХЕ, ХК</w:t>
            </w:r>
          </w:p>
        </w:tc>
      </w:tr>
      <w:tr>
        <w:tc>
          <w:tcPr>
            <w:tcW w:w="6009" w:type="dxa"/>
            <w:tcBorders>
              <w:top w:val="nil"/>
              <w:left w:val="nil"/>
              <w:bottom w:val="nil"/>
              <w:right w:val="nil"/>
            </w:tcBorders>
          </w:tcPr>
          <w:p>
            <w:pPr>
              <w:pStyle w:val="0"/>
            </w:pPr>
            <w:r>
              <w:rPr>
                <w:sz w:val="24"/>
              </w:rPr>
              <w:t xml:space="preserve">Ростовская область</w:t>
            </w:r>
          </w:p>
        </w:tc>
        <w:tc>
          <w:tcPr>
            <w:tcW w:w="1487" w:type="dxa"/>
            <w:tcBorders>
              <w:top w:val="nil"/>
              <w:left w:val="nil"/>
              <w:bottom w:val="nil"/>
              <w:right w:val="nil"/>
            </w:tcBorders>
          </w:tcPr>
          <w:p>
            <w:pPr>
              <w:pStyle w:val="0"/>
              <w:jc w:val="center"/>
            </w:pPr>
            <w:r>
              <w:rPr>
                <w:sz w:val="24"/>
              </w:rPr>
              <w:t xml:space="preserve">61</w:t>
            </w:r>
          </w:p>
        </w:tc>
        <w:tc>
          <w:tcPr>
            <w:tcW w:w="1488" w:type="dxa"/>
            <w:tcBorders>
              <w:top w:val="nil"/>
              <w:left w:val="nil"/>
              <w:bottom w:val="nil"/>
              <w:right w:val="nil"/>
            </w:tcBorders>
          </w:tcPr>
          <w:p>
            <w:pPr>
              <w:pStyle w:val="0"/>
              <w:jc w:val="center"/>
            </w:pPr>
            <w:r>
              <w:rPr>
                <w:sz w:val="24"/>
              </w:rPr>
              <w:t xml:space="preserve">НЕ, НК</w:t>
            </w:r>
          </w:p>
        </w:tc>
      </w:tr>
      <w:tr>
        <w:tc>
          <w:tcPr>
            <w:tcW w:w="6009" w:type="dxa"/>
            <w:tcBorders>
              <w:top w:val="nil"/>
              <w:left w:val="nil"/>
              <w:bottom w:val="nil"/>
              <w:right w:val="nil"/>
            </w:tcBorders>
          </w:tcPr>
          <w:p>
            <w:pPr>
              <w:pStyle w:val="0"/>
            </w:pPr>
            <w:r>
              <w:rPr>
                <w:sz w:val="24"/>
              </w:rPr>
              <w:t xml:space="preserve">Рязанская область</w:t>
            </w:r>
          </w:p>
        </w:tc>
        <w:tc>
          <w:tcPr>
            <w:tcW w:w="1487" w:type="dxa"/>
            <w:tcBorders>
              <w:top w:val="nil"/>
              <w:left w:val="nil"/>
              <w:bottom w:val="nil"/>
              <w:right w:val="nil"/>
            </w:tcBorders>
          </w:tcPr>
          <w:p>
            <w:pPr>
              <w:pStyle w:val="0"/>
              <w:jc w:val="center"/>
            </w:pPr>
            <w:r>
              <w:rPr>
                <w:sz w:val="24"/>
              </w:rPr>
              <w:t xml:space="preserve">62</w:t>
            </w:r>
          </w:p>
        </w:tc>
        <w:tc>
          <w:tcPr>
            <w:tcW w:w="1488" w:type="dxa"/>
            <w:tcBorders>
              <w:top w:val="nil"/>
              <w:left w:val="nil"/>
              <w:bottom w:val="nil"/>
              <w:right w:val="nil"/>
            </w:tcBorders>
          </w:tcPr>
          <w:p>
            <w:pPr>
              <w:pStyle w:val="0"/>
              <w:jc w:val="center"/>
            </w:pPr>
            <w:r>
              <w:rPr>
                <w:sz w:val="24"/>
              </w:rPr>
              <w:t xml:space="preserve">РО, РР</w:t>
            </w:r>
          </w:p>
        </w:tc>
      </w:tr>
      <w:tr>
        <w:tc>
          <w:tcPr>
            <w:tcW w:w="6009" w:type="dxa"/>
            <w:tcBorders>
              <w:top w:val="nil"/>
              <w:left w:val="nil"/>
              <w:bottom w:val="nil"/>
              <w:right w:val="nil"/>
            </w:tcBorders>
          </w:tcPr>
          <w:p>
            <w:pPr>
              <w:pStyle w:val="0"/>
            </w:pPr>
            <w:r>
              <w:rPr>
                <w:sz w:val="24"/>
              </w:rPr>
              <w:t xml:space="preserve">Самарская область</w:t>
            </w:r>
          </w:p>
        </w:tc>
        <w:tc>
          <w:tcPr>
            <w:tcW w:w="1487" w:type="dxa"/>
            <w:tcBorders>
              <w:top w:val="nil"/>
              <w:left w:val="nil"/>
              <w:bottom w:val="nil"/>
              <w:right w:val="nil"/>
            </w:tcBorders>
          </w:tcPr>
          <w:p>
            <w:pPr>
              <w:pStyle w:val="0"/>
              <w:jc w:val="center"/>
            </w:pPr>
            <w:r>
              <w:rPr>
                <w:sz w:val="24"/>
              </w:rPr>
              <w:t xml:space="preserve">63</w:t>
            </w:r>
          </w:p>
        </w:tc>
        <w:tc>
          <w:tcPr>
            <w:tcW w:w="1488" w:type="dxa"/>
            <w:tcBorders>
              <w:top w:val="nil"/>
              <w:left w:val="nil"/>
              <w:bottom w:val="nil"/>
              <w:right w:val="nil"/>
            </w:tcBorders>
          </w:tcPr>
          <w:p>
            <w:pPr>
              <w:pStyle w:val="0"/>
              <w:jc w:val="center"/>
            </w:pPr>
            <w:r>
              <w:rPr>
                <w:sz w:val="24"/>
              </w:rPr>
              <w:t xml:space="preserve">СМ, СТ</w:t>
            </w:r>
          </w:p>
        </w:tc>
      </w:tr>
      <w:tr>
        <w:tc>
          <w:tcPr>
            <w:tcW w:w="6009" w:type="dxa"/>
            <w:tcBorders>
              <w:top w:val="nil"/>
              <w:left w:val="nil"/>
              <w:bottom w:val="nil"/>
              <w:right w:val="nil"/>
            </w:tcBorders>
          </w:tcPr>
          <w:p>
            <w:pPr>
              <w:pStyle w:val="0"/>
            </w:pPr>
            <w:r>
              <w:rPr>
                <w:sz w:val="24"/>
              </w:rPr>
              <w:t xml:space="preserve">Саратовская область</w:t>
            </w:r>
          </w:p>
        </w:tc>
        <w:tc>
          <w:tcPr>
            <w:tcW w:w="1487" w:type="dxa"/>
            <w:tcBorders>
              <w:top w:val="nil"/>
              <w:left w:val="nil"/>
              <w:bottom w:val="nil"/>
              <w:right w:val="nil"/>
            </w:tcBorders>
          </w:tcPr>
          <w:p>
            <w:pPr>
              <w:pStyle w:val="0"/>
              <w:jc w:val="center"/>
            </w:pPr>
            <w:r>
              <w:rPr>
                <w:sz w:val="24"/>
              </w:rPr>
              <w:t xml:space="preserve">64</w:t>
            </w:r>
          </w:p>
        </w:tc>
        <w:tc>
          <w:tcPr>
            <w:tcW w:w="1488" w:type="dxa"/>
            <w:tcBorders>
              <w:top w:val="nil"/>
              <w:left w:val="nil"/>
              <w:bottom w:val="nil"/>
              <w:right w:val="nil"/>
            </w:tcBorders>
          </w:tcPr>
          <w:p>
            <w:pPr>
              <w:pStyle w:val="0"/>
              <w:jc w:val="center"/>
            </w:pPr>
            <w:r>
              <w:rPr>
                <w:sz w:val="24"/>
              </w:rPr>
              <w:t xml:space="preserve">СО, СА</w:t>
            </w:r>
          </w:p>
        </w:tc>
      </w:tr>
      <w:tr>
        <w:tc>
          <w:tcPr>
            <w:tcW w:w="6009" w:type="dxa"/>
            <w:tcBorders>
              <w:top w:val="nil"/>
              <w:left w:val="nil"/>
              <w:bottom w:val="nil"/>
              <w:right w:val="nil"/>
            </w:tcBorders>
          </w:tcPr>
          <w:p>
            <w:pPr>
              <w:pStyle w:val="0"/>
            </w:pPr>
            <w:r>
              <w:rPr>
                <w:sz w:val="24"/>
              </w:rPr>
              <w:t xml:space="preserve">Сахалинская область</w:t>
            </w:r>
          </w:p>
        </w:tc>
        <w:tc>
          <w:tcPr>
            <w:tcW w:w="1487" w:type="dxa"/>
            <w:tcBorders>
              <w:top w:val="nil"/>
              <w:left w:val="nil"/>
              <w:bottom w:val="nil"/>
              <w:right w:val="nil"/>
            </w:tcBorders>
          </w:tcPr>
          <w:p>
            <w:pPr>
              <w:pStyle w:val="0"/>
              <w:jc w:val="center"/>
            </w:pPr>
            <w:r>
              <w:rPr>
                <w:sz w:val="24"/>
              </w:rPr>
              <w:t xml:space="preserve">65</w:t>
            </w:r>
          </w:p>
        </w:tc>
        <w:tc>
          <w:tcPr>
            <w:tcW w:w="1488" w:type="dxa"/>
            <w:tcBorders>
              <w:top w:val="nil"/>
              <w:left w:val="nil"/>
              <w:bottom w:val="nil"/>
              <w:right w:val="nil"/>
            </w:tcBorders>
          </w:tcPr>
          <w:p>
            <w:pPr>
              <w:pStyle w:val="0"/>
              <w:jc w:val="center"/>
            </w:pPr>
            <w:r>
              <w:rPr>
                <w:sz w:val="24"/>
              </w:rPr>
              <w:t xml:space="preserve">ЕС, ЕК</w:t>
            </w:r>
          </w:p>
        </w:tc>
      </w:tr>
      <w:tr>
        <w:tc>
          <w:tcPr>
            <w:tcW w:w="6009" w:type="dxa"/>
            <w:tcBorders>
              <w:top w:val="nil"/>
              <w:left w:val="nil"/>
              <w:bottom w:val="nil"/>
              <w:right w:val="nil"/>
            </w:tcBorders>
          </w:tcPr>
          <w:p>
            <w:pPr>
              <w:pStyle w:val="0"/>
            </w:pPr>
            <w:r>
              <w:rPr>
                <w:sz w:val="24"/>
              </w:rPr>
              <w:t xml:space="preserve">Свердловская область</w:t>
            </w:r>
          </w:p>
        </w:tc>
        <w:tc>
          <w:tcPr>
            <w:tcW w:w="1487" w:type="dxa"/>
            <w:tcBorders>
              <w:top w:val="nil"/>
              <w:left w:val="nil"/>
              <w:bottom w:val="nil"/>
              <w:right w:val="nil"/>
            </w:tcBorders>
          </w:tcPr>
          <w:p>
            <w:pPr>
              <w:pStyle w:val="0"/>
              <w:jc w:val="center"/>
            </w:pPr>
            <w:r>
              <w:rPr>
                <w:sz w:val="24"/>
              </w:rPr>
              <w:t xml:space="preserve">66</w:t>
            </w:r>
          </w:p>
        </w:tc>
        <w:tc>
          <w:tcPr>
            <w:tcW w:w="1488" w:type="dxa"/>
            <w:tcBorders>
              <w:top w:val="nil"/>
              <w:left w:val="nil"/>
              <w:bottom w:val="nil"/>
              <w:right w:val="nil"/>
            </w:tcBorders>
          </w:tcPr>
          <w:p>
            <w:pPr>
              <w:pStyle w:val="0"/>
              <w:jc w:val="center"/>
            </w:pPr>
            <w:r>
              <w:rPr>
                <w:sz w:val="24"/>
              </w:rPr>
              <w:t xml:space="preserve">РЕ, РС</w:t>
            </w:r>
          </w:p>
        </w:tc>
      </w:tr>
      <w:tr>
        <w:tc>
          <w:tcPr>
            <w:tcW w:w="6009" w:type="dxa"/>
            <w:tcBorders>
              <w:top w:val="nil"/>
              <w:left w:val="nil"/>
              <w:bottom w:val="nil"/>
              <w:right w:val="nil"/>
            </w:tcBorders>
          </w:tcPr>
          <w:p>
            <w:pPr>
              <w:pStyle w:val="0"/>
            </w:pPr>
            <w:r>
              <w:rPr>
                <w:sz w:val="24"/>
              </w:rPr>
              <w:t xml:space="preserve">Смоленская область</w:t>
            </w:r>
          </w:p>
        </w:tc>
        <w:tc>
          <w:tcPr>
            <w:tcW w:w="1487" w:type="dxa"/>
            <w:tcBorders>
              <w:top w:val="nil"/>
              <w:left w:val="nil"/>
              <w:bottom w:val="nil"/>
              <w:right w:val="nil"/>
            </w:tcBorders>
          </w:tcPr>
          <w:p>
            <w:pPr>
              <w:pStyle w:val="0"/>
              <w:jc w:val="center"/>
            </w:pPr>
            <w:r>
              <w:rPr>
                <w:sz w:val="24"/>
              </w:rPr>
              <w:t xml:space="preserve">67</w:t>
            </w:r>
          </w:p>
        </w:tc>
        <w:tc>
          <w:tcPr>
            <w:tcW w:w="1488" w:type="dxa"/>
            <w:tcBorders>
              <w:top w:val="nil"/>
              <w:left w:val="nil"/>
              <w:bottom w:val="nil"/>
              <w:right w:val="nil"/>
            </w:tcBorders>
          </w:tcPr>
          <w:p>
            <w:pPr>
              <w:pStyle w:val="0"/>
              <w:jc w:val="center"/>
            </w:pPr>
            <w:r>
              <w:rPr>
                <w:sz w:val="24"/>
              </w:rPr>
              <w:t xml:space="preserve">СК, СЕ</w:t>
            </w:r>
          </w:p>
        </w:tc>
      </w:tr>
      <w:tr>
        <w:tc>
          <w:tcPr>
            <w:tcW w:w="6009" w:type="dxa"/>
            <w:tcBorders>
              <w:top w:val="nil"/>
              <w:left w:val="nil"/>
              <w:bottom w:val="nil"/>
              <w:right w:val="nil"/>
            </w:tcBorders>
          </w:tcPr>
          <w:p>
            <w:pPr>
              <w:pStyle w:val="0"/>
            </w:pPr>
            <w:r>
              <w:rPr>
                <w:sz w:val="24"/>
              </w:rPr>
              <w:t xml:space="preserve">Тамбовская область</w:t>
            </w:r>
          </w:p>
        </w:tc>
        <w:tc>
          <w:tcPr>
            <w:tcW w:w="1487" w:type="dxa"/>
            <w:tcBorders>
              <w:top w:val="nil"/>
              <w:left w:val="nil"/>
              <w:bottom w:val="nil"/>
              <w:right w:val="nil"/>
            </w:tcBorders>
          </w:tcPr>
          <w:p>
            <w:pPr>
              <w:pStyle w:val="0"/>
              <w:jc w:val="center"/>
            </w:pPr>
            <w:r>
              <w:rPr>
                <w:sz w:val="24"/>
              </w:rPr>
              <w:t xml:space="preserve">68</w:t>
            </w:r>
          </w:p>
        </w:tc>
        <w:tc>
          <w:tcPr>
            <w:tcW w:w="1488" w:type="dxa"/>
            <w:tcBorders>
              <w:top w:val="nil"/>
              <w:left w:val="nil"/>
              <w:bottom w:val="nil"/>
              <w:right w:val="nil"/>
            </w:tcBorders>
          </w:tcPr>
          <w:p>
            <w:pPr>
              <w:pStyle w:val="0"/>
              <w:jc w:val="center"/>
            </w:pPr>
            <w:r>
              <w:rPr>
                <w:sz w:val="24"/>
              </w:rPr>
              <w:t xml:space="preserve">НК, НТ</w:t>
            </w:r>
          </w:p>
        </w:tc>
      </w:tr>
      <w:tr>
        <w:tc>
          <w:tcPr>
            <w:tcW w:w="6009" w:type="dxa"/>
            <w:tcBorders>
              <w:top w:val="nil"/>
              <w:left w:val="nil"/>
              <w:bottom w:val="nil"/>
              <w:right w:val="nil"/>
            </w:tcBorders>
          </w:tcPr>
          <w:p>
            <w:pPr>
              <w:pStyle w:val="0"/>
            </w:pPr>
            <w:r>
              <w:rPr>
                <w:sz w:val="24"/>
              </w:rPr>
              <w:t xml:space="preserve">Тверская область</w:t>
            </w:r>
          </w:p>
        </w:tc>
        <w:tc>
          <w:tcPr>
            <w:tcW w:w="1487" w:type="dxa"/>
            <w:tcBorders>
              <w:top w:val="nil"/>
              <w:left w:val="nil"/>
              <w:bottom w:val="nil"/>
              <w:right w:val="nil"/>
            </w:tcBorders>
          </w:tcPr>
          <w:p>
            <w:pPr>
              <w:pStyle w:val="0"/>
              <w:jc w:val="center"/>
            </w:pPr>
            <w:r>
              <w:rPr>
                <w:sz w:val="24"/>
              </w:rPr>
              <w:t xml:space="preserve">69</w:t>
            </w:r>
          </w:p>
        </w:tc>
        <w:tc>
          <w:tcPr>
            <w:tcW w:w="1488" w:type="dxa"/>
            <w:tcBorders>
              <w:top w:val="nil"/>
              <w:left w:val="nil"/>
              <w:bottom w:val="nil"/>
              <w:right w:val="nil"/>
            </w:tcBorders>
          </w:tcPr>
          <w:p>
            <w:pPr>
              <w:pStyle w:val="0"/>
              <w:jc w:val="center"/>
            </w:pPr>
            <w:r>
              <w:rPr>
                <w:sz w:val="24"/>
              </w:rPr>
              <w:t xml:space="preserve">ТС, ТА</w:t>
            </w:r>
          </w:p>
        </w:tc>
      </w:tr>
      <w:tr>
        <w:tc>
          <w:tcPr>
            <w:tcW w:w="6009" w:type="dxa"/>
            <w:tcBorders>
              <w:top w:val="nil"/>
              <w:left w:val="nil"/>
              <w:bottom w:val="nil"/>
              <w:right w:val="nil"/>
            </w:tcBorders>
          </w:tcPr>
          <w:p>
            <w:pPr>
              <w:pStyle w:val="0"/>
            </w:pPr>
            <w:r>
              <w:rPr>
                <w:sz w:val="24"/>
              </w:rPr>
              <w:t xml:space="preserve">Томская область</w:t>
            </w:r>
          </w:p>
        </w:tc>
        <w:tc>
          <w:tcPr>
            <w:tcW w:w="1487" w:type="dxa"/>
            <w:tcBorders>
              <w:top w:val="nil"/>
              <w:left w:val="nil"/>
              <w:bottom w:val="nil"/>
              <w:right w:val="nil"/>
            </w:tcBorders>
          </w:tcPr>
          <w:p>
            <w:pPr>
              <w:pStyle w:val="0"/>
              <w:jc w:val="center"/>
            </w:pPr>
            <w:r>
              <w:rPr>
                <w:sz w:val="24"/>
              </w:rPr>
              <w:t xml:space="preserve">70</w:t>
            </w:r>
          </w:p>
        </w:tc>
        <w:tc>
          <w:tcPr>
            <w:tcW w:w="1488" w:type="dxa"/>
            <w:tcBorders>
              <w:top w:val="nil"/>
              <w:left w:val="nil"/>
              <w:bottom w:val="nil"/>
              <w:right w:val="nil"/>
            </w:tcBorders>
          </w:tcPr>
          <w:p>
            <w:pPr>
              <w:pStyle w:val="0"/>
              <w:jc w:val="center"/>
            </w:pPr>
            <w:r>
              <w:rPr>
                <w:sz w:val="24"/>
              </w:rPr>
              <w:t xml:space="preserve">МХ, МО</w:t>
            </w:r>
          </w:p>
        </w:tc>
      </w:tr>
      <w:tr>
        <w:tc>
          <w:tcPr>
            <w:tcW w:w="6009" w:type="dxa"/>
            <w:tcBorders>
              <w:top w:val="nil"/>
              <w:left w:val="nil"/>
              <w:bottom w:val="nil"/>
              <w:right w:val="nil"/>
            </w:tcBorders>
          </w:tcPr>
          <w:p>
            <w:pPr>
              <w:pStyle w:val="0"/>
            </w:pPr>
            <w:r>
              <w:rPr>
                <w:sz w:val="24"/>
              </w:rPr>
              <w:t xml:space="preserve">Тульская область</w:t>
            </w:r>
          </w:p>
        </w:tc>
        <w:tc>
          <w:tcPr>
            <w:tcW w:w="1487" w:type="dxa"/>
            <w:tcBorders>
              <w:top w:val="nil"/>
              <w:left w:val="nil"/>
              <w:bottom w:val="nil"/>
              <w:right w:val="nil"/>
            </w:tcBorders>
          </w:tcPr>
          <w:p>
            <w:pPr>
              <w:pStyle w:val="0"/>
              <w:jc w:val="center"/>
            </w:pPr>
            <w:r>
              <w:rPr>
                <w:sz w:val="24"/>
              </w:rPr>
              <w:t xml:space="preserve">71</w:t>
            </w:r>
          </w:p>
        </w:tc>
        <w:tc>
          <w:tcPr>
            <w:tcW w:w="1488" w:type="dxa"/>
            <w:tcBorders>
              <w:top w:val="nil"/>
              <w:left w:val="nil"/>
              <w:bottom w:val="nil"/>
              <w:right w:val="nil"/>
            </w:tcBorders>
          </w:tcPr>
          <w:p>
            <w:pPr>
              <w:pStyle w:val="0"/>
              <w:jc w:val="center"/>
            </w:pPr>
            <w:r>
              <w:rPr>
                <w:sz w:val="24"/>
              </w:rPr>
              <w:t xml:space="preserve">ТР, ТВ</w:t>
            </w:r>
          </w:p>
        </w:tc>
      </w:tr>
      <w:tr>
        <w:tc>
          <w:tcPr>
            <w:tcW w:w="6009" w:type="dxa"/>
            <w:tcBorders>
              <w:top w:val="nil"/>
              <w:left w:val="nil"/>
              <w:bottom w:val="nil"/>
              <w:right w:val="nil"/>
            </w:tcBorders>
          </w:tcPr>
          <w:p>
            <w:pPr>
              <w:pStyle w:val="0"/>
            </w:pPr>
            <w:r>
              <w:rPr>
                <w:sz w:val="24"/>
              </w:rPr>
              <w:t xml:space="preserve">Тюменская область</w:t>
            </w:r>
          </w:p>
        </w:tc>
        <w:tc>
          <w:tcPr>
            <w:tcW w:w="1487" w:type="dxa"/>
            <w:tcBorders>
              <w:top w:val="nil"/>
              <w:left w:val="nil"/>
              <w:bottom w:val="nil"/>
              <w:right w:val="nil"/>
            </w:tcBorders>
          </w:tcPr>
          <w:p>
            <w:pPr>
              <w:pStyle w:val="0"/>
              <w:jc w:val="center"/>
            </w:pPr>
            <w:r>
              <w:rPr>
                <w:sz w:val="24"/>
              </w:rPr>
              <w:t xml:space="preserve">72</w:t>
            </w:r>
          </w:p>
        </w:tc>
        <w:tc>
          <w:tcPr>
            <w:tcW w:w="1488" w:type="dxa"/>
            <w:tcBorders>
              <w:top w:val="nil"/>
              <w:left w:val="nil"/>
              <w:bottom w:val="nil"/>
              <w:right w:val="nil"/>
            </w:tcBorders>
          </w:tcPr>
          <w:p>
            <w:pPr>
              <w:pStyle w:val="0"/>
              <w:jc w:val="center"/>
            </w:pPr>
            <w:r>
              <w:rPr>
                <w:sz w:val="24"/>
              </w:rPr>
              <w:t xml:space="preserve">ТА, ТС</w:t>
            </w:r>
          </w:p>
        </w:tc>
      </w:tr>
      <w:tr>
        <w:tc>
          <w:tcPr>
            <w:tcW w:w="6009" w:type="dxa"/>
            <w:tcBorders>
              <w:top w:val="nil"/>
              <w:left w:val="nil"/>
              <w:bottom w:val="nil"/>
              <w:right w:val="nil"/>
            </w:tcBorders>
          </w:tcPr>
          <w:p>
            <w:pPr>
              <w:pStyle w:val="0"/>
            </w:pPr>
            <w:r>
              <w:rPr>
                <w:sz w:val="24"/>
              </w:rPr>
              <w:t xml:space="preserve">Ульяновская область</w:t>
            </w:r>
          </w:p>
        </w:tc>
        <w:tc>
          <w:tcPr>
            <w:tcW w:w="1487" w:type="dxa"/>
            <w:tcBorders>
              <w:top w:val="nil"/>
              <w:left w:val="nil"/>
              <w:bottom w:val="nil"/>
              <w:right w:val="nil"/>
            </w:tcBorders>
          </w:tcPr>
          <w:p>
            <w:pPr>
              <w:pStyle w:val="0"/>
              <w:jc w:val="center"/>
            </w:pPr>
            <w:r>
              <w:rPr>
                <w:sz w:val="24"/>
              </w:rPr>
              <w:t xml:space="preserve">73</w:t>
            </w:r>
          </w:p>
        </w:tc>
        <w:tc>
          <w:tcPr>
            <w:tcW w:w="1488" w:type="dxa"/>
            <w:tcBorders>
              <w:top w:val="nil"/>
              <w:left w:val="nil"/>
              <w:bottom w:val="nil"/>
              <w:right w:val="nil"/>
            </w:tcBorders>
          </w:tcPr>
          <w:p>
            <w:pPr>
              <w:pStyle w:val="0"/>
              <w:jc w:val="center"/>
            </w:pPr>
            <w:r>
              <w:rPr>
                <w:sz w:val="24"/>
              </w:rPr>
              <w:t xml:space="preserve">УУ, УА</w:t>
            </w:r>
          </w:p>
        </w:tc>
      </w:tr>
      <w:tr>
        <w:tc>
          <w:tcPr>
            <w:tcW w:w="6009" w:type="dxa"/>
            <w:tcBorders>
              <w:top w:val="nil"/>
              <w:left w:val="nil"/>
              <w:bottom w:val="nil"/>
              <w:right w:val="nil"/>
            </w:tcBorders>
          </w:tcPr>
          <w:p>
            <w:pPr>
              <w:pStyle w:val="0"/>
            </w:pPr>
            <w:r>
              <w:rPr>
                <w:sz w:val="24"/>
              </w:rPr>
              <w:t xml:space="preserve">Челябинская область</w:t>
            </w:r>
          </w:p>
        </w:tc>
        <w:tc>
          <w:tcPr>
            <w:tcW w:w="1487" w:type="dxa"/>
            <w:tcBorders>
              <w:top w:val="nil"/>
              <w:left w:val="nil"/>
              <w:bottom w:val="nil"/>
              <w:right w:val="nil"/>
            </w:tcBorders>
          </w:tcPr>
          <w:p>
            <w:pPr>
              <w:pStyle w:val="0"/>
              <w:jc w:val="center"/>
            </w:pPr>
            <w:r>
              <w:rPr>
                <w:sz w:val="24"/>
              </w:rPr>
              <w:t xml:space="preserve">74</w:t>
            </w:r>
          </w:p>
        </w:tc>
        <w:tc>
          <w:tcPr>
            <w:tcW w:w="1488" w:type="dxa"/>
            <w:tcBorders>
              <w:top w:val="nil"/>
              <w:left w:val="nil"/>
              <w:bottom w:val="nil"/>
              <w:right w:val="nil"/>
            </w:tcBorders>
          </w:tcPr>
          <w:p>
            <w:pPr>
              <w:pStyle w:val="0"/>
              <w:jc w:val="center"/>
            </w:pPr>
            <w:r>
              <w:rPr>
                <w:sz w:val="24"/>
              </w:rPr>
              <w:t xml:space="preserve">ТН, ТР</w:t>
            </w:r>
          </w:p>
        </w:tc>
      </w:tr>
      <w:tr>
        <w:tc>
          <w:tcPr>
            <w:tcW w:w="6009" w:type="dxa"/>
            <w:tcBorders>
              <w:top w:val="nil"/>
              <w:left w:val="nil"/>
              <w:bottom w:val="nil"/>
              <w:right w:val="nil"/>
            </w:tcBorders>
          </w:tcPr>
          <w:p>
            <w:pPr>
              <w:pStyle w:val="0"/>
            </w:pPr>
            <w:r>
              <w:rPr>
                <w:sz w:val="24"/>
              </w:rPr>
              <w:t xml:space="preserve">Ярославская область</w:t>
            </w:r>
          </w:p>
        </w:tc>
        <w:tc>
          <w:tcPr>
            <w:tcW w:w="1487" w:type="dxa"/>
            <w:tcBorders>
              <w:top w:val="nil"/>
              <w:left w:val="nil"/>
              <w:bottom w:val="nil"/>
              <w:right w:val="nil"/>
            </w:tcBorders>
          </w:tcPr>
          <w:p>
            <w:pPr>
              <w:pStyle w:val="0"/>
              <w:jc w:val="center"/>
            </w:pPr>
            <w:r>
              <w:rPr>
                <w:sz w:val="24"/>
              </w:rPr>
              <w:t xml:space="preserve">76</w:t>
            </w:r>
          </w:p>
        </w:tc>
        <w:tc>
          <w:tcPr>
            <w:tcW w:w="1488" w:type="dxa"/>
            <w:tcBorders>
              <w:top w:val="nil"/>
              <w:left w:val="nil"/>
              <w:bottom w:val="nil"/>
              <w:right w:val="nil"/>
            </w:tcBorders>
          </w:tcPr>
          <w:p>
            <w:pPr>
              <w:pStyle w:val="0"/>
              <w:jc w:val="center"/>
            </w:pPr>
            <w:r>
              <w:rPr>
                <w:sz w:val="24"/>
              </w:rPr>
              <w:t xml:space="preserve">СУ, СХ</w:t>
            </w:r>
          </w:p>
        </w:tc>
      </w:tr>
      <w:tr>
        <w:tc>
          <w:tcPr>
            <w:tcW w:w="6009" w:type="dxa"/>
            <w:tcBorders>
              <w:top w:val="nil"/>
              <w:left w:val="nil"/>
              <w:bottom w:val="nil"/>
              <w:right w:val="nil"/>
            </w:tcBorders>
          </w:tcPr>
          <w:p>
            <w:pPr>
              <w:pStyle w:val="0"/>
            </w:pPr>
            <w:r>
              <w:rPr>
                <w:sz w:val="24"/>
              </w:rPr>
              <w:t xml:space="preserve">Город Москва</w:t>
            </w:r>
          </w:p>
        </w:tc>
        <w:tc>
          <w:tcPr>
            <w:tcW w:w="1487" w:type="dxa"/>
            <w:tcBorders>
              <w:top w:val="nil"/>
              <w:left w:val="nil"/>
              <w:bottom w:val="nil"/>
              <w:right w:val="nil"/>
            </w:tcBorders>
          </w:tcPr>
          <w:p>
            <w:pPr>
              <w:pStyle w:val="0"/>
              <w:jc w:val="center"/>
            </w:pPr>
            <w:r>
              <w:rPr>
                <w:sz w:val="24"/>
              </w:rPr>
              <w:t xml:space="preserve">77</w:t>
            </w:r>
          </w:p>
        </w:tc>
        <w:tc>
          <w:tcPr>
            <w:tcW w:w="1488" w:type="dxa"/>
            <w:tcBorders>
              <w:top w:val="nil"/>
              <w:left w:val="nil"/>
              <w:bottom w:val="nil"/>
              <w:right w:val="nil"/>
            </w:tcBorders>
          </w:tcPr>
          <w:p>
            <w:pPr>
              <w:pStyle w:val="0"/>
              <w:jc w:val="center"/>
            </w:pPr>
            <w:r>
              <w:rPr>
                <w:sz w:val="24"/>
              </w:rPr>
              <w:t xml:space="preserve">МК, ММ</w:t>
            </w:r>
          </w:p>
        </w:tc>
      </w:tr>
      <w:tr>
        <w:tc>
          <w:tcPr>
            <w:tcW w:w="6009" w:type="dxa"/>
            <w:tcBorders>
              <w:top w:val="nil"/>
              <w:left w:val="nil"/>
              <w:bottom w:val="nil"/>
              <w:right w:val="nil"/>
            </w:tcBorders>
          </w:tcPr>
          <w:p>
            <w:pPr>
              <w:pStyle w:val="0"/>
            </w:pPr>
            <w:r>
              <w:rPr>
                <w:sz w:val="24"/>
              </w:rPr>
              <w:t xml:space="preserve">Город Санкт-Петербург</w:t>
            </w:r>
          </w:p>
        </w:tc>
        <w:tc>
          <w:tcPr>
            <w:tcW w:w="1487" w:type="dxa"/>
            <w:tcBorders>
              <w:top w:val="nil"/>
              <w:left w:val="nil"/>
              <w:bottom w:val="nil"/>
              <w:right w:val="nil"/>
            </w:tcBorders>
          </w:tcPr>
          <w:p>
            <w:pPr>
              <w:pStyle w:val="0"/>
              <w:jc w:val="center"/>
            </w:pPr>
            <w:r>
              <w:rPr>
                <w:sz w:val="24"/>
              </w:rPr>
              <w:t xml:space="preserve">78</w:t>
            </w:r>
          </w:p>
        </w:tc>
        <w:tc>
          <w:tcPr>
            <w:tcW w:w="1488" w:type="dxa"/>
            <w:tcBorders>
              <w:top w:val="nil"/>
              <w:left w:val="nil"/>
              <w:bottom w:val="nil"/>
              <w:right w:val="nil"/>
            </w:tcBorders>
          </w:tcPr>
          <w:p>
            <w:pPr>
              <w:pStyle w:val="0"/>
              <w:jc w:val="center"/>
            </w:pPr>
            <w:r>
              <w:rPr>
                <w:sz w:val="24"/>
              </w:rPr>
              <w:t xml:space="preserve">СТ, УТ</w:t>
            </w:r>
          </w:p>
        </w:tc>
      </w:tr>
      <w:tr>
        <w:tc>
          <w:tcPr>
            <w:tcW w:w="6009" w:type="dxa"/>
            <w:tcBorders>
              <w:top w:val="nil"/>
              <w:left w:val="nil"/>
              <w:bottom w:val="nil"/>
              <w:right w:val="nil"/>
            </w:tcBorders>
          </w:tcPr>
          <w:p>
            <w:pPr>
              <w:pStyle w:val="0"/>
            </w:pPr>
            <w:r>
              <w:rPr>
                <w:sz w:val="24"/>
              </w:rPr>
              <w:t xml:space="preserve">Город Севастополь</w:t>
            </w:r>
          </w:p>
        </w:tc>
        <w:tc>
          <w:tcPr>
            <w:tcW w:w="1487" w:type="dxa"/>
            <w:tcBorders>
              <w:top w:val="nil"/>
              <w:left w:val="nil"/>
              <w:bottom w:val="nil"/>
              <w:right w:val="nil"/>
            </w:tcBorders>
          </w:tcPr>
          <w:p>
            <w:pPr>
              <w:pStyle w:val="0"/>
              <w:jc w:val="center"/>
            </w:pPr>
            <w:r>
              <w:rPr>
                <w:sz w:val="24"/>
              </w:rPr>
              <w:t xml:space="preserve">92</w:t>
            </w:r>
          </w:p>
        </w:tc>
        <w:tc>
          <w:tcPr>
            <w:tcW w:w="1488" w:type="dxa"/>
            <w:tcBorders>
              <w:top w:val="nil"/>
              <w:left w:val="nil"/>
              <w:bottom w:val="nil"/>
              <w:right w:val="nil"/>
            </w:tcBorders>
          </w:tcPr>
          <w:p>
            <w:pPr>
              <w:pStyle w:val="0"/>
              <w:jc w:val="center"/>
            </w:pPr>
            <w:r>
              <w:rPr>
                <w:sz w:val="24"/>
              </w:rPr>
              <w:t xml:space="preserve">СЕ, ВУ</w:t>
            </w:r>
          </w:p>
        </w:tc>
      </w:tr>
      <w:tr>
        <w:tc>
          <w:tcPr>
            <w:tcW w:w="6009" w:type="dxa"/>
            <w:tcBorders>
              <w:top w:val="nil"/>
              <w:left w:val="nil"/>
              <w:bottom w:val="nil"/>
              <w:right w:val="nil"/>
            </w:tcBorders>
          </w:tcPr>
          <w:p>
            <w:pPr>
              <w:pStyle w:val="0"/>
            </w:pPr>
            <w:r>
              <w:rPr>
                <w:sz w:val="24"/>
              </w:rPr>
              <w:t xml:space="preserve">Еврейская автономная область</w:t>
            </w:r>
          </w:p>
        </w:tc>
        <w:tc>
          <w:tcPr>
            <w:tcW w:w="1487" w:type="dxa"/>
            <w:tcBorders>
              <w:top w:val="nil"/>
              <w:left w:val="nil"/>
              <w:bottom w:val="nil"/>
              <w:right w:val="nil"/>
            </w:tcBorders>
          </w:tcPr>
          <w:p>
            <w:pPr>
              <w:pStyle w:val="0"/>
              <w:jc w:val="center"/>
            </w:pPr>
            <w:r>
              <w:rPr>
                <w:sz w:val="24"/>
              </w:rPr>
              <w:t xml:space="preserve">79</w:t>
            </w:r>
          </w:p>
        </w:tc>
        <w:tc>
          <w:tcPr>
            <w:tcW w:w="1488" w:type="dxa"/>
            <w:tcBorders>
              <w:top w:val="nil"/>
              <w:left w:val="nil"/>
              <w:bottom w:val="nil"/>
              <w:right w:val="nil"/>
            </w:tcBorders>
          </w:tcPr>
          <w:p>
            <w:pPr>
              <w:pStyle w:val="0"/>
              <w:jc w:val="center"/>
            </w:pPr>
            <w:r>
              <w:rPr>
                <w:sz w:val="24"/>
              </w:rPr>
              <w:t xml:space="preserve">ОН, НН</w:t>
            </w:r>
          </w:p>
        </w:tc>
      </w:tr>
      <w:tr>
        <w:tc>
          <w:tcPr>
            <w:tcW w:w="6009" w:type="dxa"/>
            <w:tcBorders>
              <w:top w:val="nil"/>
              <w:left w:val="nil"/>
              <w:bottom w:val="nil"/>
              <w:right w:val="nil"/>
            </w:tcBorders>
          </w:tcPr>
          <w:p>
            <w:pPr>
              <w:pStyle w:val="0"/>
            </w:pPr>
            <w:r>
              <w:rPr>
                <w:sz w:val="24"/>
              </w:rPr>
              <w:t xml:space="preserve">Ненецкий автономный округ</w:t>
            </w:r>
          </w:p>
        </w:tc>
        <w:tc>
          <w:tcPr>
            <w:tcW w:w="1487" w:type="dxa"/>
            <w:tcBorders>
              <w:top w:val="nil"/>
              <w:left w:val="nil"/>
              <w:bottom w:val="nil"/>
              <w:right w:val="nil"/>
            </w:tcBorders>
          </w:tcPr>
          <w:p>
            <w:pPr>
              <w:pStyle w:val="0"/>
              <w:jc w:val="center"/>
            </w:pPr>
            <w:r>
              <w:rPr>
                <w:sz w:val="24"/>
              </w:rPr>
              <w:t xml:space="preserve">83</w:t>
            </w:r>
          </w:p>
        </w:tc>
        <w:tc>
          <w:tcPr>
            <w:tcW w:w="1488" w:type="dxa"/>
            <w:tcBorders>
              <w:top w:val="nil"/>
              <w:left w:val="nil"/>
              <w:bottom w:val="nil"/>
              <w:right w:val="nil"/>
            </w:tcBorders>
          </w:tcPr>
          <w:p>
            <w:pPr>
              <w:pStyle w:val="0"/>
              <w:jc w:val="center"/>
            </w:pPr>
            <w:r>
              <w:rPr>
                <w:sz w:val="24"/>
              </w:rPr>
              <w:t xml:space="preserve">КТ, КУ</w:t>
            </w:r>
          </w:p>
        </w:tc>
      </w:tr>
      <w:tr>
        <w:tc>
          <w:tcPr>
            <w:tcW w:w="6009" w:type="dxa"/>
            <w:tcBorders>
              <w:top w:val="nil"/>
              <w:left w:val="nil"/>
              <w:bottom w:val="nil"/>
              <w:right w:val="nil"/>
            </w:tcBorders>
          </w:tcPr>
          <w:p>
            <w:pPr>
              <w:pStyle w:val="0"/>
            </w:pPr>
            <w:r>
              <w:rPr>
                <w:sz w:val="24"/>
              </w:rPr>
              <w:t xml:space="preserve">Ханты-Мансийский автономный округ - Югра</w:t>
            </w:r>
          </w:p>
        </w:tc>
        <w:tc>
          <w:tcPr>
            <w:tcW w:w="1487" w:type="dxa"/>
            <w:tcBorders>
              <w:top w:val="nil"/>
              <w:left w:val="nil"/>
              <w:bottom w:val="nil"/>
              <w:right w:val="nil"/>
            </w:tcBorders>
          </w:tcPr>
          <w:p>
            <w:pPr>
              <w:pStyle w:val="0"/>
              <w:jc w:val="center"/>
            </w:pPr>
            <w:r>
              <w:rPr>
                <w:sz w:val="24"/>
              </w:rPr>
              <w:t xml:space="preserve">86</w:t>
            </w:r>
          </w:p>
        </w:tc>
        <w:tc>
          <w:tcPr>
            <w:tcW w:w="1488" w:type="dxa"/>
            <w:tcBorders>
              <w:top w:val="nil"/>
              <w:left w:val="nil"/>
              <w:bottom w:val="nil"/>
              <w:right w:val="nil"/>
            </w:tcBorders>
          </w:tcPr>
          <w:p>
            <w:pPr>
              <w:pStyle w:val="0"/>
              <w:jc w:val="center"/>
            </w:pPr>
            <w:r>
              <w:rPr>
                <w:sz w:val="24"/>
              </w:rPr>
              <w:t xml:space="preserve">ХА, ХВ</w:t>
            </w:r>
          </w:p>
        </w:tc>
      </w:tr>
      <w:tr>
        <w:tc>
          <w:tcPr>
            <w:tcW w:w="6009" w:type="dxa"/>
            <w:tcBorders>
              <w:top w:val="nil"/>
              <w:left w:val="nil"/>
              <w:bottom w:val="nil"/>
              <w:right w:val="nil"/>
            </w:tcBorders>
          </w:tcPr>
          <w:p>
            <w:pPr>
              <w:pStyle w:val="0"/>
            </w:pPr>
            <w:r>
              <w:rPr>
                <w:sz w:val="24"/>
              </w:rPr>
              <w:t xml:space="preserve">Чукотский автономный округ</w:t>
            </w:r>
          </w:p>
        </w:tc>
        <w:tc>
          <w:tcPr>
            <w:tcW w:w="1487" w:type="dxa"/>
            <w:tcBorders>
              <w:top w:val="nil"/>
              <w:left w:val="nil"/>
              <w:bottom w:val="nil"/>
              <w:right w:val="nil"/>
            </w:tcBorders>
          </w:tcPr>
          <w:p>
            <w:pPr>
              <w:pStyle w:val="0"/>
              <w:jc w:val="center"/>
            </w:pPr>
            <w:r>
              <w:rPr>
                <w:sz w:val="24"/>
              </w:rPr>
              <w:t xml:space="preserve">87</w:t>
            </w:r>
          </w:p>
        </w:tc>
        <w:tc>
          <w:tcPr>
            <w:tcW w:w="1488" w:type="dxa"/>
            <w:tcBorders>
              <w:top w:val="nil"/>
              <w:left w:val="nil"/>
              <w:bottom w:val="nil"/>
              <w:right w:val="nil"/>
            </w:tcBorders>
          </w:tcPr>
          <w:p>
            <w:pPr>
              <w:pStyle w:val="0"/>
              <w:jc w:val="center"/>
            </w:pPr>
            <w:r>
              <w:rPr>
                <w:sz w:val="24"/>
              </w:rPr>
              <w:t xml:space="preserve">УТ, УУ</w:t>
            </w:r>
          </w:p>
        </w:tc>
      </w:tr>
      <w:tr>
        <w:tc>
          <w:tcPr>
            <w:tcW w:w="6009" w:type="dxa"/>
            <w:tcBorders>
              <w:top w:val="nil"/>
              <w:left w:val="nil"/>
              <w:bottom w:val="nil"/>
              <w:right w:val="nil"/>
            </w:tcBorders>
          </w:tcPr>
          <w:p>
            <w:pPr>
              <w:pStyle w:val="0"/>
            </w:pPr>
            <w:r>
              <w:rPr>
                <w:sz w:val="24"/>
              </w:rPr>
              <w:t xml:space="preserve">Ямало-Ненецкий автономный округ</w:t>
            </w:r>
          </w:p>
        </w:tc>
        <w:tc>
          <w:tcPr>
            <w:tcW w:w="1487" w:type="dxa"/>
            <w:tcBorders>
              <w:top w:val="nil"/>
              <w:left w:val="nil"/>
              <w:bottom w:val="nil"/>
              <w:right w:val="nil"/>
            </w:tcBorders>
          </w:tcPr>
          <w:p>
            <w:pPr>
              <w:pStyle w:val="0"/>
              <w:jc w:val="center"/>
            </w:pPr>
            <w:r>
              <w:rPr>
                <w:sz w:val="24"/>
              </w:rPr>
              <w:t xml:space="preserve">89</w:t>
            </w:r>
          </w:p>
        </w:tc>
        <w:tc>
          <w:tcPr>
            <w:tcW w:w="1488" w:type="dxa"/>
            <w:tcBorders>
              <w:top w:val="nil"/>
              <w:left w:val="nil"/>
              <w:bottom w:val="nil"/>
              <w:right w:val="nil"/>
            </w:tcBorders>
          </w:tcPr>
          <w:p>
            <w:pPr>
              <w:pStyle w:val="0"/>
              <w:jc w:val="center"/>
            </w:pPr>
            <w:r>
              <w:rPr>
                <w:sz w:val="24"/>
              </w:rPr>
              <w:t xml:space="preserve">СА, СВ</w:t>
            </w:r>
          </w:p>
        </w:tc>
      </w:tr>
      <w:tr>
        <w:tc>
          <w:tcPr>
            <w:tcW w:w="6009" w:type="dxa"/>
            <w:tcBorders>
              <w:top w:val="nil"/>
              <w:left w:val="nil"/>
              <w:bottom w:val="nil"/>
              <w:right w:val="nil"/>
            </w:tcBorders>
          </w:tcPr>
          <w:p>
            <w:pPr>
              <w:pStyle w:val="0"/>
            </w:pPr>
            <w:r>
              <w:rPr>
                <w:sz w:val="24"/>
              </w:rPr>
              <w:t xml:space="preserve">Донецкая Народная Республика</w:t>
            </w:r>
          </w:p>
        </w:tc>
        <w:tc>
          <w:tcPr>
            <w:tcW w:w="1487" w:type="dxa"/>
            <w:tcBorders>
              <w:top w:val="nil"/>
              <w:left w:val="nil"/>
              <w:bottom w:val="nil"/>
              <w:right w:val="nil"/>
            </w:tcBorders>
          </w:tcPr>
          <w:p>
            <w:pPr>
              <w:pStyle w:val="0"/>
              <w:jc w:val="center"/>
            </w:pPr>
            <w:r>
              <w:rPr>
                <w:sz w:val="24"/>
              </w:rPr>
              <w:t xml:space="preserve">80</w:t>
            </w:r>
          </w:p>
        </w:tc>
        <w:tc>
          <w:tcPr>
            <w:tcW w:w="1488" w:type="dxa"/>
            <w:tcBorders>
              <w:top w:val="nil"/>
              <w:left w:val="nil"/>
              <w:bottom w:val="nil"/>
              <w:right w:val="nil"/>
            </w:tcBorders>
          </w:tcPr>
          <w:p>
            <w:pPr>
              <w:pStyle w:val="0"/>
              <w:jc w:val="center"/>
            </w:pPr>
            <w:r>
              <w:rPr>
                <w:sz w:val="24"/>
              </w:rPr>
              <w:t xml:space="preserve">ВР, ВТ, ВХ</w:t>
            </w:r>
          </w:p>
        </w:tc>
      </w:tr>
      <w:tr>
        <w:tc>
          <w:tcPr>
            <w:tcW w:w="6009" w:type="dxa"/>
            <w:tcBorders>
              <w:top w:val="nil"/>
              <w:left w:val="nil"/>
              <w:bottom w:val="nil"/>
              <w:right w:val="nil"/>
            </w:tcBorders>
          </w:tcPr>
          <w:p>
            <w:pPr>
              <w:pStyle w:val="0"/>
            </w:pPr>
            <w:r>
              <w:rPr>
                <w:sz w:val="24"/>
              </w:rPr>
              <w:t xml:space="preserve">Луганская Народная Республика</w:t>
            </w:r>
          </w:p>
        </w:tc>
        <w:tc>
          <w:tcPr>
            <w:tcW w:w="1487" w:type="dxa"/>
            <w:tcBorders>
              <w:top w:val="nil"/>
              <w:left w:val="nil"/>
              <w:bottom w:val="nil"/>
              <w:right w:val="nil"/>
            </w:tcBorders>
          </w:tcPr>
          <w:p>
            <w:pPr>
              <w:pStyle w:val="0"/>
              <w:jc w:val="center"/>
            </w:pPr>
            <w:r>
              <w:rPr>
                <w:sz w:val="24"/>
              </w:rPr>
              <w:t xml:space="preserve">81</w:t>
            </w:r>
          </w:p>
        </w:tc>
        <w:tc>
          <w:tcPr>
            <w:tcW w:w="1488" w:type="dxa"/>
            <w:tcBorders>
              <w:top w:val="nil"/>
              <w:left w:val="nil"/>
              <w:bottom w:val="nil"/>
              <w:right w:val="nil"/>
            </w:tcBorders>
          </w:tcPr>
          <w:p>
            <w:pPr>
              <w:pStyle w:val="0"/>
              <w:jc w:val="center"/>
            </w:pPr>
            <w:r>
              <w:rPr>
                <w:sz w:val="24"/>
              </w:rPr>
              <w:t xml:space="preserve">ЕР, ЕС, ЕО</w:t>
            </w:r>
          </w:p>
        </w:tc>
      </w:tr>
      <w:tr>
        <w:tc>
          <w:tcPr>
            <w:tcW w:w="6009" w:type="dxa"/>
            <w:tcBorders>
              <w:top w:val="nil"/>
              <w:left w:val="nil"/>
              <w:bottom w:val="nil"/>
              <w:right w:val="nil"/>
            </w:tcBorders>
          </w:tcPr>
          <w:p>
            <w:pPr>
              <w:pStyle w:val="0"/>
            </w:pPr>
            <w:r>
              <w:rPr>
                <w:sz w:val="24"/>
              </w:rPr>
              <w:t xml:space="preserve">Запорожская область</w:t>
            </w:r>
          </w:p>
        </w:tc>
        <w:tc>
          <w:tcPr>
            <w:tcW w:w="1487" w:type="dxa"/>
            <w:tcBorders>
              <w:top w:val="nil"/>
              <w:left w:val="nil"/>
              <w:bottom w:val="nil"/>
              <w:right w:val="nil"/>
            </w:tcBorders>
          </w:tcPr>
          <w:p>
            <w:pPr>
              <w:pStyle w:val="0"/>
              <w:jc w:val="center"/>
            </w:pPr>
            <w:r>
              <w:rPr>
                <w:sz w:val="24"/>
              </w:rPr>
              <w:t xml:space="preserve">85</w:t>
            </w:r>
          </w:p>
        </w:tc>
        <w:tc>
          <w:tcPr>
            <w:tcW w:w="1488" w:type="dxa"/>
            <w:tcBorders>
              <w:top w:val="nil"/>
              <w:left w:val="nil"/>
              <w:bottom w:val="nil"/>
              <w:right w:val="nil"/>
            </w:tcBorders>
          </w:tcPr>
          <w:p>
            <w:pPr>
              <w:pStyle w:val="0"/>
              <w:jc w:val="center"/>
            </w:pPr>
            <w:r>
              <w:rPr>
                <w:sz w:val="24"/>
              </w:rPr>
              <w:t xml:space="preserve">АР, АС, АН</w:t>
            </w:r>
          </w:p>
        </w:tc>
      </w:tr>
      <w:tr>
        <w:tc>
          <w:tcPr>
            <w:tcW w:w="6009" w:type="dxa"/>
            <w:tcBorders>
              <w:top w:val="nil"/>
              <w:left w:val="nil"/>
              <w:bottom w:val="single" w:sz="4"/>
              <w:right w:val="nil"/>
            </w:tcBorders>
          </w:tcPr>
          <w:p>
            <w:pPr>
              <w:pStyle w:val="0"/>
            </w:pPr>
            <w:r>
              <w:rPr>
                <w:sz w:val="24"/>
              </w:rPr>
              <w:t xml:space="preserve">Херсонская область</w:t>
            </w:r>
          </w:p>
        </w:tc>
        <w:tc>
          <w:tcPr>
            <w:tcW w:w="1487" w:type="dxa"/>
            <w:tcBorders>
              <w:top w:val="nil"/>
              <w:left w:val="nil"/>
              <w:bottom w:val="single" w:sz="4"/>
              <w:right w:val="nil"/>
            </w:tcBorders>
          </w:tcPr>
          <w:p>
            <w:pPr>
              <w:pStyle w:val="0"/>
              <w:jc w:val="center"/>
            </w:pPr>
            <w:r>
              <w:rPr>
                <w:sz w:val="24"/>
              </w:rPr>
              <w:t xml:space="preserve">84</w:t>
            </w:r>
          </w:p>
        </w:tc>
        <w:tc>
          <w:tcPr>
            <w:tcW w:w="1488" w:type="dxa"/>
            <w:tcBorders>
              <w:top w:val="nil"/>
              <w:left w:val="nil"/>
              <w:bottom w:val="single" w:sz="4"/>
              <w:right w:val="nil"/>
            </w:tcBorders>
          </w:tcPr>
          <w:p>
            <w:pPr>
              <w:pStyle w:val="0"/>
              <w:jc w:val="center"/>
            </w:pPr>
            <w:r>
              <w:rPr>
                <w:sz w:val="24"/>
              </w:rPr>
              <w:t xml:space="preserve">КР, КТ, КУ</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0"/>
        <w:jc w:val="right"/>
      </w:pPr>
      <w:r>
        <w:rPr>
          <w:sz w:val="24"/>
        </w:rPr>
        <w:t xml:space="preserve">Приложение</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21 сентября 2020 г. N 1507</w:t>
      </w:r>
    </w:p>
    <w:p>
      <w:pPr>
        <w:pStyle w:val="0"/>
        <w:jc w:val="both"/>
      </w:pPr>
      <w:r>
        <w:rPr>
          <w:sz w:val="24"/>
        </w:rPr>
      </w:r>
    </w:p>
    <w:bookmarkStart w:id="1545" w:name="P1545"/>
    <w:bookmarkEnd w:id="1545"/>
    <w:p>
      <w:pPr>
        <w:pStyle w:val="2"/>
        <w:jc w:val="center"/>
      </w:pPr>
      <w:r>
        <w:rPr>
          <w:sz w:val="24"/>
        </w:rPr>
        <w:t xml:space="preserve">ПЕРЕЧЕНЬ</w:t>
      </w:r>
    </w:p>
    <w:p>
      <w:pPr>
        <w:pStyle w:val="2"/>
        <w:jc w:val="center"/>
      </w:pPr>
      <w:r>
        <w:rPr>
          <w:sz w:val="24"/>
        </w:rPr>
        <w:t xml:space="preserve">УТРАТИВШИХ СИЛУ АКТОВ И ОТДЕЛЬНЫХ ПОЛОЖЕНИЙ АКТОВ</w:t>
      </w:r>
    </w:p>
    <w:p>
      <w:pPr>
        <w:pStyle w:val="2"/>
        <w:jc w:val="center"/>
      </w:pPr>
      <w:r>
        <w:rPr>
          <w:sz w:val="24"/>
        </w:rPr>
        <w:t xml:space="preserve">ПРАВИТЕЛЬСТВА РОССИЙСКОЙ ФЕДЕРАЦИИ</w:t>
      </w:r>
    </w:p>
    <w:p>
      <w:pPr>
        <w:pStyle w:val="0"/>
        <w:jc w:val="both"/>
      </w:pPr>
      <w:r>
        <w:rPr>
          <w:sz w:val="24"/>
        </w:rPr>
      </w:r>
    </w:p>
    <w:p>
      <w:pPr>
        <w:pStyle w:val="0"/>
        <w:ind w:firstLine="540"/>
        <w:jc w:val="both"/>
      </w:pPr>
      <w:r>
        <w:rPr>
          <w:sz w:val="24"/>
        </w:rPr>
        <w:t xml:space="preserve">1. </w:t>
      </w:r>
      <w:hyperlink w:history="0" r:id="rId115" w:tooltip="Постановление Правительства РФ от 12.08.1994 N 938 (ред. от 26.04.2020) &quot;О государственной регистрации автомототранспортных средств и других видов самоходной техники на территории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12 августа 1994 г. N 938 "О государственной регистрации автомототранспортных средств и других видов самоходной техники на территории Российской Федерации" (Собрание законодательства Российской Федерации, 1994, N 17, ст. 1999).</w:t>
      </w:r>
    </w:p>
    <w:p>
      <w:pPr>
        <w:pStyle w:val="0"/>
        <w:spacing w:before="240" w:line-rule="auto"/>
        <w:ind w:firstLine="540"/>
        <w:jc w:val="both"/>
      </w:pPr>
      <w:r>
        <w:rPr>
          <w:sz w:val="24"/>
        </w:rPr>
        <w:t xml:space="preserve">2. </w:t>
      </w:r>
      <w:hyperlink w:history="0" r:id="rId116" w:tooltip="Постановление Правительства РФ от 31.07.1998 N 866 (ред. от 20.02.2019) &quot;О внесении изменений и дополнений в решения Правительства Российской Федерации по вопросам обеспечения безопасности дорожного движения&quot; ------------ Недействующая редакция {КонсультантПлюс}">
        <w:r>
          <w:rPr>
            <w:sz w:val="24"/>
            <w:color w:val="0000ff"/>
          </w:rPr>
          <w:t xml:space="preserve">Пункт 6</w:t>
        </w:r>
      </w:hyperlink>
      <w:r>
        <w:rPr>
          <w:sz w:val="24"/>
        </w:rPr>
        <w:t xml:space="preserve"> изменений и дополнений, вносимых в решения Правительства Российской Федерации по вопросам обеспечения безопасности дорожного движения, утвержденных постановлением Правительства Российской Федерации от 31 июля 1998 г. N 866 "О внесении изменений и дополнений в решения Правительства Российской Федерации по вопросам обеспечения безопасности дорожного движения" (Собрание законодательства Российской Федерации, 1998, N 32, ст. 3910).</w:t>
      </w:r>
    </w:p>
    <w:p>
      <w:pPr>
        <w:pStyle w:val="0"/>
        <w:spacing w:before="240" w:line-rule="auto"/>
        <w:ind w:firstLine="540"/>
        <w:jc w:val="both"/>
      </w:pPr>
      <w:r>
        <w:rPr>
          <w:sz w:val="24"/>
        </w:rPr>
        <w:t xml:space="preserve">3. </w:t>
      </w:r>
      <w:hyperlink w:history="0" r:id="rId117" w:tooltip="Постановление Правительства РФ от 21.02.2002 N 126 (ред. от 21.12.2019) &quot;О внесении изменений и дополнений в Постановление Правительства Российской Федерации от 12 августа 1994 г. N 938&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февраля 2002 г. N 126 "О внесении изменений и дополнений в постановление Правительства Российской Федерации от 12 августа 1994 г. N 938" (Собрание законодательства Российской Федерации, 2002, N 9, ст. 930).</w:t>
      </w:r>
    </w:p>
    <w:p>
      <w:pPr>
        <w:pStyle w:val="0"/>
        <w:spacing w:before="240" w:line-rule="auto"/>
        <w:ind w:firstLine="540"/>
        <w:jc w:val="both"/>
      </w:pPr>
      <w:r>
        <w:rPr>
          <w:sz w:val="24"/>
        </w:rPr>
        <w:t xml:space="preserve">4. </w:t>
      </w:r>
      <w:hyperlink w:history="0" r:id="rId118" w:tooltip="Постановление Правительства РФ от 07.05.2003 N 265 (ред. от 23.09.2020) &quot;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quot; ------------ Недействующая редакция {КонсультантПлюс}">
        <w:r>
          <w:rPr>
            <w:sz w:val="24"/>
            <w:color w:val="0000ff"/>
          </w:rPr>
          <w:t xml:space="preserve">Пункт 3</w:t>
        </w:r>
      </w:hyperlink>
      <w:r>
        <w:rPr>
          <w:sz w:val="24"/>
        </w:rPr>
        <w:t xml:space="preserve"> изменений и дополнений, которые вносятся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утвержденных постановлением Правительства Российской Федерации от 7 мая 2003 г. N 265 "О внесении изменений и дополнений в акты Правительства Российской Федерации по вопросам обеспечения обязательного страхования гражданской ответственности владельцев транспортных средств" (Собрание законодательства Российской Федерации, 2003, N 20, ст. 1899).</w:t>
      </w:r>
    </w:p>
    <w:p>
      <w:pPr>
        <w:pStyle w:val="0"/>
        <w:spacing w:before="240" w:line-rule="auto"/>
        <w:ind w:firstLine="540"/>
        <w:jc w:val="both"/>
      </w:pPr>
      <w:r>
        <w:rPr>
          <w:sz w:val="24"/>
        </w:rPr>
        <w:t xml:space="preserve">5. </w:t>
      </w:r>
      <w:hyperlink w:history="0" r:id="rId119" w:tooltip="Постановление Правительства РФ от 12.08.2004 N 408 &quot;О внесении изменений в Постановление Правительства Российской Федерации от 12 августа 1994 г. N 938&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12 августа 2004 г. N 408 "О внесении изменений в постановление Правительства Российской Федерации от 12 августа 1994 г. N 938" (Собрание законодательства Российской Федерации, 2004, N 33, ст. 3495).</w:t>
      </w:r>
    </w:p>
    <w:p>
      <w:pPr>
        <w:pStyle w:val="0"/>
        <w:spacing w:before="240" w:line-rule="auto"/>
        <w:ind w:firstLine="540"/>
        <w:jc w:val="both"/>
      </w:pPr>
      <w:r>
        <w:rPr>
          <w:sz w:val="24"/>
        </w:rPr>
        <w:t xml:space="preserve">6. </w:t>
      </w:r>
      <w:hyperlink w:history="0" r:id="rId120" w:tooltip="Постановление Правительства РФ от 26.07.2008 N 562 (ред. от 20.02.2019) &quot;О внесении изменений в некоторые постановления Правительства Российской Федерации по вопросам государственной регистрации автомототранспортных средств и прицепов к ним&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26 июля 2008 г. N 562 "О внесении изменений в некоторые постановления Правительства Российской Федерации по вопросам государственной регистрации автомототранспортных средств и прицепов к ним" (Собрание законодательства Российской Федерации, 2008, N 31, ст. 3735).</w:t>
      </w:r>
    </w:p>
    <w:p>
      <w:pPr>
        <w:pStyle w:val="0"/>
        <w:spacing w:before="240" w:line-rule="auto"/>
        <w:ind w:firstLine="540"/>
        <w:jc w:val="both"/>
      </w:pPr>
      <w:r>
        <w:rPr>
          <w:sz w:val="24"/>
        </w:rPr>
        <w:t xml:space="preserve">7. </w:t>
      </w:r>
      <w:hyperlink w:history="0" r:id="rId121" w:tooltip="Постановление Правительства РФ от 18.11.2011 N 951 &quot;О внесении изменения в Постановление Правительства Российской Федерации от 12 августа 1994 г. N 938&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18 ноября 2011 г. N 951 "О внесении изменения в постановление Правительства Российской Федерации от 12 августа 1994 г. N 938" (Собрание законодательства Российской Федерации, 2011, N 48, ст. 6926).</w:t>
      </w:r>
    </w:p>
    <w:p>
      <w:pPr>
        <w:pStyle w:val="0"/>
        <w:spacing w:before="240" w:line-rule="auto"/>
        <w:ind w:firstLine="540"/>
        <w:jc w:val="both"/>
      </w:pPr>
      <w:r>
        <w:rPr>
          <w:sz w:val="24"/>
        </w:rPr>
        <w:t xml:space="preserve">8. </w:t>
      </w:r>
      <w:hyperlink w:history="0" r:id="rId122" w:tooltip="Постановление Правительства РФ от 30.08.2012 N 870 (ред. от 26.12.2013) &quot;Об утилизационном сборе в отношении колесных транспортных средств&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августа 2012 г. N 870 "Об утилизационном сборе в отношении колесных транспортных средств" (Собрание законодательства Российской Федерации, 2012, N 36, ст. 4919).</w:t>
      </w:r>
    </w:p>
    <w:p>
      <w:pPr>
        <w:pStyle w:val="0"/>
        <w:spacing w:before="240" w:line-rule="auto"/>
        <w:ind w:firstLine="540"/>
        <w:jc w:val="both"/>
      </w:pPr>
      <w:r>
        <w:rPr>
          <w:sz w:val="24"/>
        </w:rPr>
        <w:t xml:space="preserve">9. </w:t>
      </w:r>
      <w:hyperlink w:history="0" r:id="rId123" w:tooltip="Постановление Правительства РФ от 11.10.2012 N 1038 (ред. от 23.09.2019)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11 октября 2012 г. N 1038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2012, N 43, ст. 5874).</w:t>
      </w:r>
    </w:p>
    <w:p>
      <w:pPr>
        <w:pStyle w:val="0"/>
        <w:spacing w:before="240" w:line-rule="auto"/>
        <w:ind w:firstLine="540"/>
        <w:jc w:val="both"/>
      </w:pPr>
      <w:r>
        <w:rPr>
          <w:sz w:val="24"/>
        </w:rPr>
        <w:t xml:space="preserve">10. </w:t>
      </w:r>
      <w:hyperlink w:history="0" r:id="rId124" w:tooltip="Постановление Правительства РФ от 12.11.2012 N 1156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12 ноября 2012 г. N 1156 "О внесении изменений в некоторые акты Правительства Российской Федерации" (Собрание законодательства Российской Федерации, 2012, N 47, ст. 6505).</w:t>
      </w:r>
    </w:p>
    <w:p>
      <w:pPr>
        <w:pStyle w:val="0"/>
        <w:spacing w:before="240" w:line-rule="auto"/>
        <w:ind w:firstLine="540"/>
        <w:jc w:val="both"/>
      </w:pPr>
      <w:r>
        <w:rPr>
          <w:sz w:val="24"/>
        </w:rPr>
        <w:t xml:space="preserve">11. </w:t>
      </w:r>
      <w:hyperlink w:history="0" r:id="rId125" w:tooltip="Постановление Правительства РФ от 26.12.2013 N 1291 (ред. от 18.11.2020) &quot;Об утилизационном сборе в отношении колесных транспортных средств (шасси) и прицепов к ним и о внесении изменений в некоторые акты Правительства Российской Федерации&quot; (вместе с &quot;Правилами взимания, исчисления, уплаты и взыскания утилизационного сбора в отношении колесных транспортных средств (шасси) и прицепов к ним, а также возврата и зачета излишне уплаченных или излишне взысканных сумм этого сбора&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26 декабря 2013 г. N 1291 "Об утилизационном сборе в отношении колесных транспортных средств (шасси) и прицепов к ним и о внесении изменений в некоторые акты Правительства Российской Федерации" (Собрание законодательства Российской Федерации, 2014, N 2, ст. 115).</w:t>
      </w:r>
    </w:p>
    <w:p>
      <w:pPr>
        <w:pStyle w:val="0"/>
        <w:spacing w:before="240" w:line-rule="auto"/>
        <w:ind w:firstLine="540"/>
        <w:jc w:val="both"/>
      </w:pPr>
      <w:r>
        <w:rPr>
          <w:sz w:val="24"/>
        </w:rPr>
        <w:t xml:space="preserve">12. </w:t>
      </w:r>
      <w:hyperlink w:history="0" r:id="rId126" w:tooltip="Постановление Правительства РФ от 06.02.2016 N 81 (ред. от 27.02.2020) &quot;Об утилизационном сборе в отношении самоходных машин и (или) прицепов к ним и о внесении изменений в некоторые акты Правительства Российской Федерации&quot; (вместе с &quot;Правилами взимания, исчисления, уплаты и взыскания утилизационного сбора в отношении самоходных машин и (или) прицепов к ним, а также возврата и зачета излишне уплаченных или излишне взысканных сумм этого сбора&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февраля 2016 г. N 81 "Об утилизационном сборе в отношении самоходных машин и (или) прицепов к ним и о внесении изменений в некоторые акты Правительства Российской Федерации" (Собрание законодательства Российской Федерации, 2016, N 7, ст. 991).</w:t>
      </w:r>
    </w:p>
    <w:p>
      <w:pPr>
        <w:pStyle w:val="0"/>
        <w:spacing w:before="240" w:line-rule="auto"/>
        <w:ind w:firstLine="540"/>
        <w:jc w:val="both"/>
      </w:pPr>
      <w:r>
        <w:rPr>
          <w:sz w:val="24"/>
        </w:rPr>
        <w:t xml:space="preserve">13. </w:t>
      </w:r>
      <w:hyperlink w:history="0" r:id="rId127" w:tooltip="Постановление Правительства РФ от 06.10.2017 N 1215 &quot;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октября 2017 г. N 1215 "О внесении изменений в некоторые акты Правительства Российской Федерации и признании утратившими силу положений некоторых актов Правительства Российской Федерации" (Собрание законодательства Российской Федерации, 2017, N 42, ст. 6156).</w:t>
      </w:r>
    </w:p>
    <w:p>
      <w:pPr>
        <w:pStyle w:val="0"/>
        <w:spacing w:before="240" w:line-rule="auto"/>
        <w:ind w:firstLine="540"/>
        <w:jc w:val="both"/>
      </w:pPr>
      <w:r>
        <w:rPr>
          <w:sz w:val="24"/>
        </w:rPr>
        <w:t xml:space="preserve">14. </w:t>
      </w:r>
      <w:hyperlink w:history="0" r:id="rId128" w:tooltip="Постановление Правительства РФ от 21.12.2019 N 1756 &quot;О государственной регистрации транспортных средств, самоходных машин, военной, специальной и других видов техники Вооруженных Сил Российской Федерации, других войск, воинских формирований и органов, опытных (испытательных) образцов вооружения, военной и специальной техники, в том числе относящихся в соответствии с законодательством Российской Федерации о военно-техническом сотрудничестве с иностранными государствами к продукции военного назначения, военны ------------ Недействующая редакция {КонсультантПлюс}">
        <w:r>
          <w:rPr>
            <w:sz w:val="24"/>
            <w:color w:val="0000ff"/>
          </w:rPr>
          <w:t xml:space="preserve">Абзац третий пункта 1</w:t>
        </w:r>
      </w:hyperlink>
      <w:r>
        <w:rPr>
          <w:sz w:val="24"/>
        </w:rPr>
        <w:t xml:space="preserve"> постановления Правительства Российской Федерации от 21 декабря 2019 г. N 1756 "О государственной регистрации транспортных средств, самоходных машин, военной, специальной и других видов техники Вооруженных Сил Российской Федерации, других войск, воинских формирований и органов, опытных (испытательных) образцов вооружения, военной и специальной техники, в том числе относящихся в соответствии с законодательством Российской Федерации о военно-техническом сотрудничестве с иностранными государствами к продукции военного назначения, военными автомобильными инспекциями федеральных органов исполнительной власти, в которых федеральным законом предусмотрена военная служба" (Собрание законодательства Российской Федерации, 2019, N 52, ст. 7992).</w:t>
      </w:r>
    </w:p>
    <w:p>
      <w:pPr>
        <w:pStyle w:val="0"/>
        <w:spacing w:before="240" w:line-rule="auto"/>
        <w:ind w:firstLine="540"/>
        <w:jc w:val="both"/>
      </w:pPr>
      <w:r>
        <w:rPr>
          <w:sz w:val="24"/>
        </w:rPr>
        <w:t xml:space="preserve">15. </w:t>
      </w:r>
      <w:hyperlink w:history="0" r:id="rId129" w:tooltip="Постановление Правительства РФ от 26.04.2020 N 594 &quot;О внесении изменений в некоторые акты Правительства Российской Федерации по вопросу управления самоходными машинами&quot; ------------ Недействующая редакция {КонсультантПлюс}">
        <w:r>
          <w:rPr>
            <w:sz w:val="24"/>
            <w:color w:val="0000ff"/>
          </w:rPr>
          <w:t xml:space="preserve">Пункт 1</w:t>
        </w:r>
      </w:hyperlink>
      <w:r>
        <w:rPr>
          <w:sz w:val="24"/>
        </w:rPr>
        <w:t xml:space="preserve"> изменений, которые вносятся в акты Правительства Российской Федерации по вопросу управления самоходными машинами, утвержденных постановлением Правительства Российской Федерации от 26 апреля 2020 г. N 594 "О внесении изменений в некоторые акты Правительства Российской Федерации по вопросу управления самоходными машинами" (Собрание законодательства Российской Федерации, 2020, N 18, ст. 2913).</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21.09.2020 N 1507</w:t>
            <w:br/>
            <w:t>(ред. от 10.07.2025)</w:t>
            <w:br/>
            <w:t>"Об утверждении Правил государственной регистра...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 w:type="paragraph" w:default="1" w:customStyle="1" w:styleId="0">
    <w:name w:val="ConsPlusNormal"/>
    <w:pPr>
      <w:widowControl w:val="0"/>
      <w:autoSpaceDE w:val="0"/>
      <w:autoSpaceDN w:val="0"/>
    </w:pPr>
    <w:rPr>
      <w:rFonts w:ascii="Times New Roman" w:hAnsi="Times New Roman" w:cs="Times New Roman"/>
      <w:sz w:val="24"/>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4"/>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Tahoma" w:hAnsi="Tahoma" w:cs="Tahoma"/>
      <w:sz w:val="18"/>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Times New Roman" w:hAnsi="Times New Roman" w:cs="Times New Roman"/>
      <w:sz w:val="24"/>
    </w:rPr>
  </w:style>
  <w:style w:type="paragraph" w:customStyle="1" w:styleId="8">
    <w:name w:val="ConsPlusTextList"/>
    <w:pPr>
      <w:widowControl w:val="0"/>
      <w:autoSpaceDE w:val="0"/>
      <w:autoSpaceDN w:val="0"/>
    </w:pPr>
    <w:rPr>
      <w:rFonts w:ascii="Times New Roman" w:hAnsi="Times New Roman" w:cs="Times New Roman"/>
      <w:sz w:val="24"/>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https://login.consultant.ru/link/?req=doc&amp;base=LAW&amp;n=401739&amp;date=05.08.2025&amp;dst=100005&amp;field=134" TargetMode = "External"/>
	<Relationship Id="rId8" Type="http://schemas.openxmlformats.org/officeDocument/2006/relationships/hyperlink" Target="https://login.consultant.ru/link/?req=doc&amp;base=LAW&amp;n=417348&amp;date=05.08.2025&amp;dst=100005&amp;field=134" TargetMode = "External"/>
	<Relationship Id="rId9" Type="http://schemas.openxmlformats.org/officeDocument/2006/relationships/hyperlink" Target="https://login.consultant.ru/link/?req=doc&amp;base=LAW&amp;n=472720&amp;date=05.08.2025&amp;dst=100005&amp;field=134" TargetMode = "External"/>
	<Relationship Id="rId10" Type="http://schemas.openxmlformats.org/officeDocument/2006/relationships/hyperlink" Target="https://login.consultant.ru/link/?req=doc&amp;base=LAW&amp;n=481078&amp;date=05.08.2025&amp;dst=100114&amp;field=134" TargetMode = "External"/>
	<Relationship Id="rId11" Type="http://schemas.openxmlformats.org/officeDocument/2006/relationships/hyperlink" Target="https://login.consultant.ru/link/?req=doc&amp;base=LAW&amp;n=509708&amp;date=05.08.2025&amp;dst=100018&amp;field=134" TargetMode = "External"/>
	<Relationship Id="rId12" Type="http://schemas.openxmlformats.org/officeDocument/2006/relationships/hyperlink" Target="https://login.consultant.ru/link/?req=doc&amp;base=LAW&amp;n=484633&amp;date=05.08.2025&amp;dst=45&amp;field=134" TargetMode = "External"/>
	<Relationship Id="rId13" Type="http://schemas.openxmlformats.org/officeDocument/2006/relationships/hyperlink" Target="https://login.consultant.ru/link/?req=doc&amp;base=LAW&amp;n=401739&amp;date=05.08.2025&amp;dst=100010&amp;field=134" TargetMode = "External"/>
	<Relationship Id="rId14" Type="http://schemas.openxmlformats.org/officeDocument/2006/relationships/hyperlink" Target="https://login.consultant.ru/link/?req=doc&amp;base=LAW&amp;n=417348&amp;date=05.08.2025&amp;dst=100010&amp;field=134" TargetMode = "External"/>
	<Relationship Id="rId15" Type="http://schemas.openxmlformats.org/officeDocument/2006/relationships/hyperlink" Target="https://login.consultant.ru/link/?req=doc&amp;base=LAW&amp;n=481078&amp;date=05.08.2025&amp;dst=100115&amp;field=134" TargetMode = "External"/>
	<Relationship Id="rId16" Type="http://schemas.openxmlformats.org/officeDocument/2006/relationships/hyperlink" Target="https://login.consultant.ru/link/?req=doc&amp;base=LAW&amp;n=417348&amp;date=05.08.2025&amp;dst=100011&amp;field=134" TargetMode = "External"/>
	<Relationship Id="rId17" Type="http://schemas.openxmlformats.org/officeDocument/2006/relationships/hyperlink" Target="https://login.consultant.ru/link/?req=doc&amp;base=LAW&amp;n=481078&amp;date=05.08.2025&amp;dst=100116&amp;field=134" TargetMode = "External"/>
	<Relationship Id="rId18" Type="http://schemas.openxmlformats.org/officeDocument/2006/relationships/hyperlink" Target="https://login.consultant.ru/link/?req=doc&amp;base=LAW&amp;n=401739&amp;date=05.08.2025&amp;dst=100011&amp;field=134" TargetMode = "External"/>
	<Relationship Id="rId19" Type="http://schemas.openxmlformats.org/officeDocument/2006/relationships/hyperlink" Target="https://login.consultant.ru/link/?req=doc&amp;base=LAW&amp;n=401739&amp;date=05.08.2025&amp;dst=100012&amp;field=134" TargetMode = "External"/>
	<Relationship Id="rId20" Type="http://schemas.openxmlformats.org/officeDocument/2006/relationships/hyperlink" Target="https://login.consultant.ru/link/?req=doc&amp;base=LAW&amp;n=417348&amp;date=05.08.2025&amp;dst=100012&amp;field=134" TargetMode = "External"/>
	<Relationship Id="rId21" Type="http://schemas.openxmlformats.org/officeDocument/2006/relationships/hyperlink" Target="https://login.consultant.ru/link/?req=doc&amp;base=LAW&amp;n=472720&amp;date=05.08.2025&amp;dst=100005&amp;field=134" TargetMode = "External"/>
	<Relationship Id="rId22" Type="http://schemas.openxmlformats.org/officeDocument/2006/relationships/hyperlink" Target="https://login.consultant.ru/link/?req=doc&amp;base=LAW&amp;n=481078&amp;date=05.08.2025&amp;dst=100117&amp;field=134" TargetMode = "External"/>
	<Relationship Id="rId23" Type="http://schemas.openxmlformats.org/officeDocument/2006/relationships/hyperlink" Target="https://login.consultant.ru/link/?req=doc&amp;base=LAW&amp;n=509708&amp;date=05.08.2025&amp;dst=100018&amp;field=134" TargetMode = "External"/>
	<Relationship Id="rId24" Type="http://schemas.openxmlformats.org/officeDocument/2006/relationships/hyperlink" Target="https://login.consultant.ru/link/?req=doc&amp;base=LAW&amp;n=470934&amp;date=05.08.2025&amp;dst=100012&amp;field=134" TargetMode = "External"/>
	<Relationship Id="rId25" Type="http://schemas.openxmlformats.org/officeDocument/2006/relationships/hyperlink" Target="https://login.consultant.ru/link/?req=doc&amp;base=LAW&amp;n=417348&amp;date=05.08.2025&amp;dst=100013&amp;field=134" TargetMode = "External"/>
	<Relationship Id="rId26" Type="http://schemas.openxmlformats.org/officeDocument/2006/relationships/hyperlink" Target="https://login.consultant.ru/link/?req=doc&amp;base=LAW&amp;n=417348&amp;date=05.08.2025&amp;dst=100017&amp;field=134" TargetMode = "External"/>
	<Relationship Id="rId27" Type="http://schemas.openxmlformats.org/officeDocument/2006/relationships/hyperlink" Target="https://login.consultant.ru/link/?req=doc&amp;base=LAW&amp;n=481078&amp;date=05.08.2025&amp;dst=100118&amp;field=134" TargetMode = "External"/>
	<Relationship Id="rId28" Type="http://schemas.openxmlformats.org/officeDocument/2006/relationships/hyperlink" Target="https://login.consultant.ru/link/?req=doc&amp;base=LAW&amp;n=417348&amp;date=05.08.2025&amp;dst=100018&amp;field=134" TargetMode = "External"/>
	<Relationship Id="rId29" Type="http://schemas.openxmlformats.org/officeDocument/2006/relationships/hyperlink" Target="https://login.consultant.ru/link/?req=doc&amp;base=LAW&amp;n=401739&amp;date=05.08.2025&amp;dst=100013&amp;field=134" TargetMode = "External"/>
	<Relationship Id="rId30" Type="http://schemas.openxmlformats.org/officeDocument/2006/relationships/hyperlink" Target="https://login.consultant.ru/link/?req=doc&amp;base=LAW&amp;n=417348&amp;date=05.08.2025&amp;dst=100020&amp;field=134" TargetMode = "External"/>
	<Relationship Id="rId31" Type="http://schemas.openxmlformats.org/officeDocument/2006/relationships/hyperlink" Target="https://login.consultant.ru/link/?req=doc&amp;base=LAW&amp;n=481078&amp;date=05.08.2025&amp;dst=100120&amp;field=134" TargetMode = "External"/>
	<Relationship Id="rId32" Type="http://schemas.openxmlformats.org/officeDocument/2006/relationships/hyperlink" Target="https://login.consultant.ru/link/?req=doc&amp;base=LAW&amp;n=481078&amp;date=05.08.2025&amp;dst=100121&amp;field=134" TargetMode = "External"/>
	<Relationship Id="rId33" Type="http://schemas.openxmlformats.org/officeDocument/2006/relationships/hyperlink" Target="https://login.consultant.ru/link/?req=doc&amp;base=LAW&amp;n=167714&amp;date=05.08.2025" TargetMode = "External"/>
	<Relationship Id="rId34" Type="http://schemas.openxmlformats.org/officeDocument/2006/relationships/hyperlink" Target="https://login.consultant.ru/link/?req=doc&amp;base=LAW&amp;n=401739&amp;date=05.08.2025&amp;dst=100015&amp;field=134" TargetMode = "External"/>
	<Relationship Id="rId35" Type="http://schemas.openxmlformats.org/officeDocument/2006/relationships/hyperlink" Target="https://login.consultant.ru/link/?req=doc&amp;base=LAW&amp;n=478418&amp;date=05.08.2025&amp;dst=101701&amp;field=134" TargetMode = "External"/>
	<Relationship Id="rId36" Type="http://schemas.openxmlformats.org/officeDocument/2006/relationships/hyperlink" Target="https://login.consultant.ru/link/?req=doc&amp;base=LAW&amp;n=478421&amp;date=05.08.2025&amp;dst=100011&amp;field=134" TargetMode = "External"/>
	<Relationship Id="rId37" Type="http://schemas.openxmlformats.org/officeDocument/2006/relationships/hyperlink" Target="https://login.consultant.ru/link/?req=doc&amp;base=LAW&amp;n=401739&amp;date=05.08.2025&amp;dst=100017&amp;field=134" TargetMode = "External"/>
	<Relationship Id="rId38" Type="http://schemas.openxmlformats.org/officeDocument/2006/relationships/hyperlink" Target="https://login.consultant.ru/link/?req=doc&amp;base=LAW&amp;n=417348&amp;date=05.08.2025&amp;dst=100022&amp;field=134" TargetMode = "External"/>
	<Relationship Id="rId39" Type="http://schemas.openxmlformats.org/officeDocument/2006/relationships/hyperlink" Target="https://login.consultant.ru/link/?req=doc&amp;base=LAW&amp;n=481078&amp;date=05.08.2025&amp;dst=100123&amp;field=134" TargetMode = "External"/>
	<Relationship Id="rId40" Type="http://schemas.openxmlformats.org/officeDocument/2006/relationships/hyperlink" Target="https://login.consultant.ru/link/?req=doc&amp;base=LAW&amp;n=481078&amp;date=05.08.2025&amp;dst=100125&amp;field=134" TargetMode = "External"/>
	<Relationship Id="rId41" Type="http://schemas.openxmlformats.org/officeDocument/2006/relationships/hyperlink" Target="https://login.consultant.ru/link/?req=doc&amp;base=LAW&amp;n=401739&amp;date=05.08.2025&amp;dst=100018&amp;field=134" TargetMode = "External"/>
	<Relationship Id="rId42" Type="http://schemas.openxmlformats.org/officeDocument/2006/relationships/hyperlink" Target="https://login.consultant.ru/link/?req=doc&amp;base=LAW&amp;n=417348&amp;date=05.08.2025&amp;dst=100024&amp;field=134" TargetMode = "External"/>
	<Relationship Id="rId43" Type="http://schemas.openxmlformats.org/officeDocument/2006/relationships/hyperlink" Target="https://login.consultant.ru/link/?req=doc&amp;base=LAW&amp;n=401739&amp;date=05.08.2025&amp;dst=100020&amp;field=134" TargetMode = "External"/>
	<Relationship Id="rId44" Type="http://schemas.openxmlformats.org/officeDocument/2006/relationships/hyperlink" Target="https://login.consultant.ru/link/?req=doc&amp;base=LAW&amp;n=417348&amp;date=05.08.2025&amp;dst=100026&amp;field=134" TargetMode = "External"/>
	<Relationship Id="rId45" Type="http://schemas.openxmlformats.org/officeDocument/2006/relationships/hyperlink" Target="https://login.consultant.ru/link/?req=doc&amp;base=LAW&amp;n=481078&amp;date=05.08.2025&amp;dst=100126&amp;field=134" TargetMode = "External"/>
	<Relationship Id="rId46" Type="http://schemas.openxmlformats.org/officeDocument/2006/relationships/hyperlink" Target="https://login.consultant.ru/link/?req=doc&amp;base=LAW&amp;n=481078&amp;date=05.08.2025&amp;dst=100128&amp;field=134" TargetMode = "External"/>
	<Relationship Id="rId47" Type="http://schemas.openxmlformats.org/officeDocument/2006/relationships/hyperlink" Target="https://login.consultant.ru/link/?req=doc&amp;base=LAW&amp;n=481078&amp;date=05.08.2025&amp;dst=100131&amp;field=134" TargetMode = "External"/>
	<Relationship Id="rId48" Type="http://schemas.openxmlformats.org/officeDocument/2006/relationships/hyperlink" Target="https://login.consultant.ru/link/?req=doc&amp;base=LAW&amp;n=481078&amp;date=05.08.2025&amp;dst=100133&amp;field=134" TargetMode = "External"/>
	<Relationship Id="rId49" Type="http://schemas.openxmlformats.org/officeDocument/2006/relationships/hyperlink" Target="https://login.consultant.ru/link/?req=doc&amp;base=LAW&amp;n=481078&amp;date=05.08.2025&amp;dst=100134&amp;field=134" TargetMode = "External"/>
	<Relationship Id="rId50" Type="http://schemas.openxmlformats.org/officeDocument/2006/relationships/hyperlink" Target="https://login.consultant.ru/link/?req=doc&amp;base=LAW&amp;n=481078&amp;date=05.08.2025&amp;dst=100134&amp;field=134" TargetMode = "External"/>
	<Relationship Id="rId51" Type="http://schemas.openxmlformats.org/officeDocument/2006/relationships/hyperlink" Target="https://login.consultant.ru/link/?req=doc&amp;base=LAW&amp;n=481078&amp;date=05.08.2025&amp;dst=100134&amp;field=134" TargetMode = "External"/>
	<Relationship Id="rId52" Type="http://schemas.openxmlformats.org/officeDocument/2006/relationships/hyperlink" Target="https://login.consultant.ru/link/?req=doc&amp;base=LAW&amp;n=481078&amp;date=05.08.2025&amp;dst=100134&amp;field=134" TargetMode = "External"/>
	<Relationship Id="rId53" Type="http://schemas.openxmlformats.org/officeDocument/2006/relationships/hyperlink" Target="https://login.consultant.ru/link/?req=doc&amp;base=LAW&amp;n=481078&amp;date=05.08.2025&amp;dst=100134&amp;field=134" TargetMode = "External"/>
	<Relationship Id="rId54" Type="http://schemas.openxmlformats.org/officeDocument/2006/relationships/hyperlink" Target="https://login.consultant.ru/link/?req=doc&amp;base=LAW&amp;n=401739&amp;date=05.08.2025&amp;dst=100022&amp;field=134" TargetMode = "External"/>
	<Relationship Id="rId55" Type="http://schemas.openxmlformats.org/officeDocument/2006/relationships/hyperlink" Target="https://login.consultant.ru/link/?req=doc&amp;base=LAW&amp;n=401739&amp;date=05.08.2025&amp;dst=100024&amp;field=134" TargetMode = "External"/>
	<Relationship Id="rId56" Type="http://schemas.openxmlformats.org/officeDocument/2006/relationships/hyperlink" Target="https://login.consultant.ru/link/?req=doc&amp;base=LAW&amp;n=401739&amp;date=05.08.2025&amp;dst=100025&amp;field=134" TargetMode = "External"/>
	<Relationship Id="rId57" Type="http://schemas.openxmlformats.org/officeDocument/2006/relationships/hyperlink" Target="https://login.consultant.ru/link/?req=doc&amp;base=LAW&amp;n=401739&amp;date=05.08.2025&amp;dst=100026&amp;field=134" TargetMode = "External"/>
	<Relationship Id="rId58" Type="http://schemas.openxmlformats.org/officeDocument/2006/relationships/hyperlink" Target="https://login.consultant.ru/link/?req=doc&amp;base=LAW&amp;n=401739&amp;date=05.08.2025&amp;dst=100027&amp;field=134" TargetMode = "External"/>
	<Relationship Id="rId59" Type="http://schemas.openxmlformats.org/officeDocument/2006/relationships/hyperlink" Target="https://login.consultant.ru/link/?req=doc&amp;base=LAW&amp;n=417348&amp;date=05.08.2025&amp;dst=100029&amp;field=134" TargetMode = "External"/>
	<Relationship Id="rId60" Type="http://schemas.openxmlformats.org/officeDocument/2006/relationships/hyperlink" Target="https://login.consultant.ru/link/?req=doc&amp;base=LAW&amp;n=417348&amp;date=05.08.2025&amp;dst=100032&amp;field=134" TargetMode = "External"/>
	<Relationship Id="rId61" Type="http://schemas.openxmlformats.org/officeDocument/2006/relationships/hyperlink" Target="https://login.consultant.ru/link/?req=doc&amp;base=LAW&amp;n=481078&amp;date=05.08.2025&amp;dst=100136&amp;field=134" TargetMode = "External"/>
	<Relationship Id="rId62" Type="http://schemas.openxmlformats.org/officeDocument/2006/relationships/hyperlink" Target="https://login.consultant.ru/link/?req=doc&amp;base=LAW&amp;n=417348&amp;date=05.08.2025&amp;dst=100034&amp;field=134" TargetMode = "External"/>
	<Relationship Id="rId63" Type="http://schemas.openxmlformats.org/officeDocument/2006/relationships/hyperlink" Target="https://login.consultant.ru/link/?req=doc&amp;base=LAW&amp;n=481078&amp;date=05.08.2025&amp;dst=100137&amp;field=134" TargetMode = "External"/>
	<Relationship Id="rId64" Type="http://schemas.openxmlformats.org/officeDocument/2006/relationships/hyperlink" Target="https://login.consultant.ru/link/?req=doc&amp;base=LAW&amp;n=417348&amp;date=05.08.2025&amp;dst=100035&amp;field=134" TargetMode = "External"/>
	<Relationship Id="rId65" Type="http://schemas.openxmlformats.org/officeDocument/2006/relationships/hyperlink" Target="https://login.consultant.ru/link/?req=doc&amp;base=LAW&amp;n=481078&amp;date=05.08.2025&amp;dst=100138&amp;field=134" TargetMode = "External"/>
	<Relationship Id="rId66" Type="http://schemas.openxmlformats.org/officeDocument/2006/relationships/hyperlink" Target="https://login.consultant.ru/link/?req=doc&amp;base=LAW&amp;n=481078&amp;date=05.08.2025&amp;dst=100139&amp;field=134" TargetMode = "External"/>
	<Relationship Id="rId67" Type="http://schemas.openxmlformats.org/officeDocument/2006/relationships/hyperlink" Target="https://login.consultant.ru/link/?req=doc&amp;base=LAW&amp;n=417348&amp;date=05.08.2025&amp;dst=100037&amp;field=134" TargetMode = "External"/>
	<Relationship Id="rId68" Type="http://schemas.openxmlformats.org/officeDocument/2006/relationships/hyperlink" Target="https://login.consultant.ru/link/?req=doc&amp;base=LAW&amp;n=417348&amp;date=05.08.2025&amp;dst=100039&amp;field=134" TargetMode = "External"/>
	<Relationship Id="rId69" Type="http://schemas.openxmlformats.org/officeDocument/2006/relationships/hyperlink" Target="https://login.consultant.ru/link/?req=doc&amp;base=LAW&amp;n=496034&amp;date=05.08.2025" TargetMode = "External"/>
	<Relationship Id="rId70" Type="http://schemas.openxmlformats.org/officeDocument/2006/relationships/hyperlink" Target="https://login.consultant.ru/link/?req=doc&amp;base=LAW&amp;n=496034&amp;date=05.08.2025" TargetMode = "External"/>
	<Relationship Id="rId71" Type="http://schemas.openxmlformats.org/officeDocument/2006/relationships/hyperlink" Target="https://login.consultant.ru/link/?req=doc&amp;base=LAW&amp;n=401739&amp;date=05.08.2025&amp;dst=100032&amp;field=134" TargetMode = "External"/>
	<Relationship Id="rId72" Type="http://schemas.openxmlformats.org/officeDocument/2006/relationships/hyperlink" Target="https://login.consultant.ru/link/?req=doc&amp;base=LAW&amp;n=481078&amp;date=05.08.2025&amp;dst=100141&amp;field=134" TargetMode = "External"/>
	<Relationship Id="rId73" Type="http://schemas.openxmlformats.org/officeDocument/2006/relationships/hyperlink" Target="https://login.consultant.ru/link/?req=doc&amp;base=LAW&amp;n=401739&amp;date=05.08.2025&amp;dst=100033&amp;field=134" TargetMode = "External"/>
	<Relationship Id="rId74" Type="http://schemas.openxmlformats.org/officeDocument/2006/relationships/hyperlink" Target="https://login.consultant.ru/link/?req=doc&amp;base=LAW&amp;n=481078&amp;date=05.08.2025&amp;dst=100142&amp;field=134" TargetMode = "External"/>
	<Relationship Id="rId75" Type="http://schemas.openxmlformats.org/officeDocument/2006/relationships/hyperlink" Target="https://login.consultant.ru/link/?req=doc&amp;base=LAW&amp;n=481078&amp;date=05.08.2025&amp;dst=100143&amp;field=134" TargetMode = "External"/>
	<Relationship Id="rId76" Type="http://schemas.openxmlformats.org/officeDocument/2006/relationships/hyperlink" Target="https://login.consultant.ru/link/?req=doc&amp;base=LAW&amp;n=481078&amp;date=05.08.2025&amp;dst=100144&amp;field=134" TargetMode = "External"/>
	<Relationship Id="rId77" Type="http://schemas.openxmlformats.org/officeDocument/2006/relationships/hyperlink" Target="https://login.consultant.ru/link/?req=doc&amp;base=LAW&amp;n=401739&amp;date=05.08.2025&amp;dst=100034&amp;field=134" TargetMode = "External"/>
	<Relationship Id="rId78" Type="http://schemas.openxmlformats.org/officeDocument/2006/relationships/hyperlink" Target="https://login.consultant.ru/link/?req=doc&amp;base=LAW&amp;n=481078&amp;date=05.08.2025&amp;dst=100144&amp;field=134" TargetMode = "External"/>
	<Relationship Id="rId79" Type="http://schemas.openxmlformats.org/officeDocument/2006/relationships/hyperlink" Target="https://login.consultant.ru/link/?req=doc&amp;base=LAW&amp;n=417348&amp;date=05.08.2025&amp;dst=100041&amp;field=134" TargetMode = "External"/>
	<Relationship Id="rId80" Type="http://schemas.openxmlformats.org/officeDocument/2006/relationships/hyperlink" Target="https://login.consultant.ru/link/?req=doc&amp;base=LAW&amp;n=481078&amp;date=05.08.2025&amp;dst=100145&amp;field=134" TargetMode = "External"/>
	<Relationship Id="rId81" Type="http://schemas.openxmlformats.org/officeDocument/2006/relationships/hyperlink" Target="https://login.consultant.ru/link/?req=doc&amp;base=LAW&amp;n=481078&amp;date=05.08.2025&amp;dst=100147&amp;field=134" TargetMode = "External"/>
	<Relationship Id="rId82" Type="http://schemas.openxmlformats.org/officeDocument/2006/relationships/hyperlink" Target="https://login.consultant.ru/link/?req=doc&amp;base=LAW&amp;n=401739&amp;date=05.08.2025&amp;dst=100037&amp;field=134" TargetMode = "External"/>
	<Relationship Id="rId83" Type="http://schemas.openxmlformats.org/officeDocument/2006/relationships/hyperlink" Target="https://login.consultant.ru/link/?req=doc&amp;base=LAW&amp;n=401739&amp;date=05.08.2025&amp;dst=100038&amp;field=134" TargetMode = "External"/>
	<Relationship Id="rId84" Type="http://schemas.openxmlformats.org/officeDocument/2006/relationships/hyperlink" Target="https://login.consultant.ru/link/?req=doc&amp;base=LAW&amp;n=417348&amp;date=05.08.2025&amp;dst=100042&amp;field=134" TargetMode = "External"/>
	<Relationship Id="rId85" Type="http://schemas.openxmlformats.org/officeDocument/2006/relationships/hyperlink" Target="https://login.consultant.ru/link/?req=doc&amp;base=LAW&amp;n=481078&amp;date=05.08.2025&amp;dst=100148&amp;field=134" TargetMode = "External"/>
	<Relationship Id="rId86" Type="http://schemas.openxmlformats.org/officeDocument/2006/relationships/hyperlink" Target="https://login.consultant.ru/link/?req=doc&amp;base=LAW&amp;n=401739&amp;date=05.08.2025&amp;dst=100040&amp;field=134" TargetMode = "External"/>
	<Relationship Id="rId87" Type="http://schemas.openxmlformats.org/officeDocument/2006/relationships/hyperlink" Target="https://login.consultant.ru/link/?req=doc&amp;base=LAW&amp;n=417348&amp;date=05.08.2025&amp;dst=100043&amp;field=134" TargetMode = "External"/>
	<Relationship Id="rId88" Type="http://schemas.openxmlformats.org/officeDocument/2006/relationships/hyperlink" Target="https://login.consultant.ru/link/?req=doc&amp;base=LAW&amp;n=481078&amp;date=05.08.2025&amp;dst=100150&amp;field=134" TargetMode = "External"/>
	<Relationship Id="rId89" Type="http://schemas.openxmlformats.org/officeDocument/2006/relationships/hyperlink" Target="https://login.consultant.ru/link/?req=doc&amp;base=LAW&amp;n=401739&amp;date=05.08.2025&amp;dst=100042&amp;field=134" TargetMode = "External"/>
	<Relationship Id="rId90" Type="http://schemas.openxmlformats.org/officeDocument/2006/relationships/hyperlink" Target="https://login.consultant.ru/link/?req=doc&amp;base=LAW&amp;n=401739&amp;date=05.08.2025&amp;dst=100044&amp;field=134" TargetMode = "External"/>
	<Relationship Id="rId91" Type="http://schemas.openxmlformats.org/officeDocument/2006/relationships/hyperlink" Target="https://login.consultant.ru/link/?req=doc&amp;base=LAW&amp;n=481078&amp;date=05.08.2025&amp;dst=100151&amp;field=134" TargetMode = "External"/>
	<Relationship Id="rId92" Type="http://schemas.openxmlformats.org/officeDocument/2006/relationships/hyperlink" Target="https://login.consultant.ru/link/?req=doc&amp;base=LAW&amp;n=401739&amp;date=05.08.2025&amp;dst=100046&amp;field=134" TargetMode = "External"/>
	<Relationship Id="rId93" Type="http://schemas.openxmlformats.org/officeDocument/2006/relationships/hyperlink" Target="https://login.consultant.ru/link/?req=doc&amp;base=LAW&amp;n=417348&amp;date=05.08.2025&amp;dst=100044&amp;field=134" TargetMode = "External"/>
	<Relationship Id="rId94" Type="http://schemas.openxmlformats.org/officeDocument/2006/relationships/hyperlink" Target="https://login.consultant.ru/link/?req=doc&amp;base=LAW&amp;n=417348&amp;date=05.08.2025&amp;dst=100046&amp;field=134" TargetMode = "External"/>
	<Relationship Id="rId95" Type="http://schemas.openxmlformats.org/officeDocument/2006/relationships/hyperlink" Target="https://login.consultant.ru/link/?req=doc&amp;base=LAW&amp;n=417348&amp;date=05.08.2025&amp;dst=100047&amp;field=134" TargetMode = "External"/>
	<Relationship Id="rId96" Type="http://schemas.openxmlformats.org/officeDocument/2006/relationships/hyperlink" Target="https://login.consultant.ru/link/?req=doc&amp;base=LAW&amp;n=483130&amp;date=05.08.2025" TargetMode = "External"/>
	<Relationship Id="rId97" Type="http://schemas.openxmlformats.org/officeDocument/2006/relationships/hyperlink" Target="https://login.consultant.ru/link/?req=doc&amp;base=LAW&amp;n=417348&amp;date=05.08.2025&amp;dst=100048&amp;field=134" TargetMode = "External"/>
	<Relationship Id="rId98" Type="http://schemas.openxmlformats.org/officeDocument/2006/relationships/hyperlink" Target="https://login.consultant.ru/link/?req=doc&amp;base=LAW&amp;n=401739&amp;date=05.08.2025&amp;dst=100048&amp;field=134" TargetMode = "External"/>
	<Relationship Id="rId99" Type="http://schemas.openxmlformats.org/officeDocument/2006/relationships/hyperlink" Target="https://login.consultant.ru/link/?req=doc&amp;base=LAW&amp;n=417348&amp;date=05.08.2025&amp;dst=100050&amp;field=134" TargetMode = "External"/>
	<Relationship Id="rId100" Type="http://schemas.openxmlformats.org/officeDocument/2006/relationships/hyperlink" Target="https://login.consultant.ru/link/?req=doc&amp;base=LAW&amp;n=481078&amp;date=05.08.2025&amp;dst=100152&amp;field=134" TargetMode = "External"/>
	<Relationship Id="rId101" Type="http://schemas.openxmlformats.org/officeDocument/2006/relationships/hyperlink" Target="https://login.consultant.ru/link/?req=doc&amp;base=LAW&amp;n=417348&amp;date=05.08.2025&amp;dst=100052&amp;field=134" TargetMode = "External"/>
	<Relationship Id="rId102" Type="http://schemas.openxmlformats.org/officeDocument/2006/relationships/hyperlink" Target="https://login.consultant.ru/link/?req=doc&amp;base=LAW&amp;n=417348&amp;date=05.08.2025&amp;dst=100054&amp;field=134" TargetMode = "External"/>
	<Relationship Id="rId103" Type="http://schemas.openxmlformats.org/officeDocument/2006/relationships/hyperlink" Target="https://login.consultant.ru/link/?req=doc&amp;base=LAW&amp;n=417348&amp;date=05.08.2025&amp;dst=100055&amp;field=134" TargetMode = "External"/>
	<Relationship Id="rId104" Type="http://schemas.openxmlformats.org/officeDocument/2006/relationships/hyperlink" Target="https://login.consultant.ru/link/?req=doc&amp;base=LAW&amp;n=417348&amp;date=05.08.2025&amp;dst=100056&amp;field=134" TargetMode = "External"/>
	<Relationship Id="rId105" Type="http://schemas.openxmlformats.org/officeDocument/2006/relationships/hyperlink" Target="https://login.consultant.ru/link/?req=doc&amp;base=LAW&amp;n=401739&amp;date=05.08.2025&amp;dst=100049&amp;field=134" TargetMode = "External"/>
	<Relationship Id="rId106" Type="http://schemas.openxmlformats.org/officeDocument/2006/relationships/hyperlink" Target="https://login.consultant.ru/link/?req=doc&amp;base=LAW&amp;n=481078&amp;date=05.08.2025&amp;dst=100153&amp;field=134" TargetMode = "External"/>
	<Relationship Id="rId107" Type="http://schemas.openxmlformats.org/officeDocument/2006/relationships/hyperlink" Target="https://login.consultant.ru/link/?req=doc&amp;base=LAW&amp;n=417348&amp;date=05.08.2025&amp;dst=100057&amp;field=134" TargetMode = "External"/>
	<Relationship Id="rId108" Type="http://schemas.openxmlformats.org/officeDocument/2006/relationships/hyperlink" Target="https://login.consultant.ru/link/?req=doc&amp;base=LAW&amp;n=401739&amp;date=05.08.2025&amp;dst=100050&amp;field=134" TargetMode = "External"/>
	<Relationship Id="rId109" Type="http://schemas.openxmlformats.org/officeDocument/2006/relationships/hyperlink" Target="https://login.consultant.ru/link/?req=doc&amp;base=LAW&amp;n=417348&amp;date=05.08.2025&amp;dst=100059&amp;field=134" TargetMode = "External"/>
	<Relationship Id="rId110" Type="http://schemas.openxmlformats.org/officeDocument/2006/relationships/hyperlink" Target="https://login.consultant.ru/link/?req=doc&amp;base=LAW&amp;n=481078&amp;date=05.08.2025&amp;dst=100154&amp;field=134" TargetMode = "External"/>
	<Relationship Id="rId111" Type="http://schemas.openxmlformats.org/officeDocument/2006/relationships/hyperlink" Target="https://login.consultant.ru/link/?req=doc&amp;base=LAW&amp;n=481078&amp;date=05.08.2025&amp;dst=100155&amp;field=134" TargetMode = "External"/>
	<Relationship Id="rId112" Type="http://schemas.openxmlformats.org/officeDocument/2006/relationships/hyperlink" Target="https://login.consultant.ru/link/?req=doc&amp;base=LAW&amp;n=417348&amp;date=05.08.2025&amp;dst=100061&amp;field=134" TargetMode = "External"/>
	<Relationship Id="rId113" Type="http://schemas.openxmlformats.org/officeDocument/2006/relationships/hyperlink" Target="https://login.consultant.ru/link/?req=doc&amp;base=LAW&amp;n=509708&amp;date=05.08.2025&amp;dst=100018&amp;field=134" TargetMode = "External"/>
	<Relationship Id="rId114" Type="http://schemas.openxmlformats.org/officeDocument/2006/relationships/hyperlink" Target="https://login.consultant.ru/link/?req=doc&amp;base=LAW&amp;n=509708&amp;date=05.08.2025&amp;dst=100292&amp;field=134" TargetMode = "External"/>
	<Relationship Id="rId115" Type="http://schemas.openxmlformats.org/officeDocument/2006/relationships/hyperlink" Target="https://login.consultant.ru/link/?req=doc&amp;base=LAW&amp;n=351567&amp;date=05.08.2025" TargetMode = "External"/>
	<Relationship Id="rId116" Type="http://schemas.openxmlformats.org/officeDocument/2006/relationships/hyperlink" Target="https://login.consultant.ru/link/?req=doc&amp;base=LAW&amp;n=322930&amp;date=05.08.2025&amp;dst=100022&amp;field=134" TargetMode = "External"/>
	<Relationship Id="rId117" Type="http://schemas.openxmlformats.org/officeDocument/2006/relationships/hyperlink" Target="https://login.consultant.ru/link/?req=doc&amp;base=LAW&amp;n=341450&amp;date=05.08.2025" TargetMode = "External"/>
	<Relationship Id="rId118" Type="http://schemas.openxmlformats.org/officeDocument/2006/relationships/hyperlink" Target="https://login.consultant.ru/link/?req=doc&amp;base=LAW&amp;n=363507&amp;date=05.08.2025&amp;dst=100021&amp;field=134" TargetMode = "External"/>
	<Relationship Id="rId119" Type="http://schemas.openxmlformats.org/officeDocument/2006/relationships/hyperlink" Target="https://login.consultant.ru/link/?req=doc&amp;base=LAW&amp;n=48868&amp;date=05.08.2025" TargetMode = "External"/>
	<Relationship Id="rId120" Type="http://schemas.openxmlformats.org/officeDocument/2006/relationships/hyperlink" Target="https://login.consultant.ru/link/?req=doc&amp;base=LAW&amp;n=322933&amp;date=05.08.2025" TargetMode = "External"/>
	<Relationship Id="rId121" Type="http://schemas.openxmlformats.org/officeDocument/2006/relationships/hyperlink" Target="https://login.consultant.ru/link/?req=doc&amp;base=LAW&amp;n=122030&amp;date=05.08.2025" TargetMode = "External"/>
	<Relationship Id="rId122" Type="http://schemas.openxmlformats.org/officeDocument/2006/relationships/hyperlink" Target="https://login.consultant.ru/link/?req=doc&amp;base=LAW&amp;n=157033&amp;date=05.08.2025" TargetMode = "External"/>
	<Relationship Id="rId123" Type="http://schemas.openxmlformats.org/officeDocument/2006/relationships/hyperlink" Target="https://login.consultant.ru/link/?req=doc&amp;base=LAW&amp;n=333903&amp;date=05.08.2025&amp;dst=100010&amp;field=134" TargetMode = "External"/>
	<Relationship Id="rId124" Type="http://schemas.openxmlformats.org/officeDocument/2006/relationships/hyperlink" Target="https://login.consultant.ru/link/?req=doc&amp;base=LAW&amp;n=137809&amp;date=05.08.2025&amp;dst=100014&amp;field=134" TargetMode = "External"/>
	<Relationship Id="rId125" Type="http://schemas.openxmlformats.org/officeDocument/2006/relationships/hyperlink" Target="https://login.consultant.ru/link/?req=doc&amp;base=LAW&amp;n=368380&amp;date=05.08.2025&amp;dst=100322&amp;field=134" TargetMode = "External"/>
	<Relationship Id="rId126" Type="http://schemas.openxmlformats.org/officeDocument/2006/relationships/hyperlink" Target="https://login.consultant.ru/link/?req=doc&amp;base=LAW&amp;n=346871&amp;date=05.08.2025&amp;dst=100571&amp;field=134" TargetMode = "External"/>
	<Relationship Id="rId127" Type="http://schemas.openxmlformats.org/officeDocument/2006/relationships/hyperlink" Target="https://login.consultant.ru/link/?req=doc&amp;base=LAW&amp;n=279844&amp;date=05.08.2025&amp;dst=100013&amp;field=134" TargetMode = "External"/>
	<Relationship Id="rId128" Type="http://schemas.openxmlformats.org/officeDocument/2006/relationships/hyperlink" Target="https://login.consultant.ru/link/?req=doc&amp;base=LAW&amp;n=341360&amp;date=05.08.2025&amp;dst=100007&amp;field=134" TargetMode = "External"/>
	<Relationship Id="rId129" Type="http://schemas.openxmlformats.org/officeDocument/2006/relationships/hyperlink" Target="https://login.consultant.ru/link/?req=doc&amp;base=LAW&amp;n=351499&amp;date=05.08.2025&amp;dst=100009&amp;field=134"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4024.00.50</Application>
  <Company>КонсультантПлюс Версия 4024.00.50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21.09.2020 N 1507
(ред. от 10.07.2025)
"Об утверждении Правил государственной регистрации самоходных машин и других видов техники"</dc:title>
  <dcterms:created xsi:type="dcterms:W3CDTF">2025-08-05T13:21:16Z</dcterms:created>
</cp:coreProperties>
</file>