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12.07.1999 N 796</w:t>
              <w:br/>
              <w:t xml:space="preserve">(ред. от 17.07.2024)</w:t>
              <w:br/>
              <w:t xml:space="preserve">"Об утверждении Правил допуска к управлению самоходными машинами и выдачи удостоверений тракториста-машиниста (тракториста)"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12 июля 1999 г. N 796</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ДОПУСКА К УПРАВЛЕНИЮ САМОХОДНЫМИ МАШИНАМИ И ВЫДАЧИ</w:t>
      </w:r>
    </w:p>
    <w:p>
      <w:pPr>
        <w:pStyle w:val="2"/>
        <w:jc w:val="center"/>
      </w:pPr>
      <w:r>
        <w:rPr>
          <w:sz w:val="24"/>
        </w:rPr>
        <w:t xml:space="preserve">УДОСТОВЕРЕНИЙ ТРАКТОРИСТА-МАШИНИСТА (ТРАКТОРИСТА)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15.06.2009 </w:t>
            </w:r>
            <w:hyperlink w:history="0" r:id="rId7" w:tooltip="Постановление Правительства РФ от 15.06.2009 N 481 (ред. от 11.07.2020) &quot;О внесении изменений в некоторые акты Правительства Российской Федерации в связи с изменением понятия и структуры государственного образовательного стандарта&quot; {КонсультантПлюс}">
              <w:r>
                <w:rPr>
                  <w:sz w:val="24"/>
                  <w:color w:val="0000ff"/>
                </w:rPr>
                <w:t xml:space="preserve">N 481</w:t>
              </w:r>
            </w:hyperlink>
            <w:r>
              <w:rPr>
                <w:sz w:val="24"/>
                <w:color w:val="392c69"/>
              </w:rPr>
              <w:t xml:space="preserve">,</w:t>
            </w:r>
          </w:p>
          <w:p>
            <w:pPr>
              <w:pStyle w:val="0"/>
              <w:jc w:val="center"/>
            </w:pPr>
            <w:r>
              <w:rPr>
                <w:sz w:val="24"/>
                <w:color w:val="392c69"/>
              </w:rPr>
              <w:t xml:space="preserve">от 06.05.2011 </w:t>
            </w:r>
            <w:hyperlink w:history="0" r:id="rId8" w:tooltip="Постановление Правительства РФ от 06.05.2011 N 351 (ред. от 04.09.2012) &quot;О внесении изменений в Правила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N 351</w:t>
              </w:r>
            </w:hyperlink>
            <w:r>
              <w:rPr>
                <w:sz w:val="24"/>
                <w:color w:val="392c69"/>
              </w:rPr>
              <w:t xml:space="preserve">, от 24.12.2014 </w:t>
            </w:r>
            <w:hyperlink w:history="0" r:id="rId9" w:tooltip="Постановление Правительства РФ от 24.12.2014 N 1469 (ред. от 03.10.2024) &quot;О внесении изменений в некоторые акты Правительства Российской Федерации&quot; {КонсультантПлюс}">
              <w:r>
                <w:rPr>
                  <w:sz w:val="24"/>
                  <w:color w:val="0000ff"/>
                </w:rPr>
                <w:t xml:space="preserve">N 1469</w:t>
              </w:r>
            </w:hyperlink>
            <w:r>
              <w:rPr>
                <w:sz w:val="24"/>
                <w:color w:val="392c69"/>
              </w:rPr>
              <w:t xml:space="preserve">, от 17.11.2015 </w:t>
            </w:r>
            <w:hyperlink w:history="0" r:id="rId10"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N 1243</w:t>
              </w:r>
            </w:hyperlink>
            <w:r>
              <w:rPr>
                <w:sz w:val="24"/>
                <w:color w:val="392c69"/>
              </w:rPr>
              <w:t xml:space="preserve">,</w:t>
            </w:r>
          </w:p>
          <w:p>
            <w:pPr>
              <w:pStyle w:val="0"/>
              <w:jc w:val="center"/>
            </w:pPr>
            <w:r>
              <w:rPr>
                <w:sz w:val="24"/>
                <w:color w:val="392c69"/>
              </w:rPr>
              <w:t xml:space="preserve">от 26.04.2020 </w:t>
            </w:r>
            <w:hyperlink w:history="0" r:id="rId11" w:tooltip="Постановление Правительства РФ от 26.04.2020 N 594 (ред. от 21.09.2020) &quot;О внесении изменений в некоторые акты Правительства Российской Федерации по вопросу управления самоходными машинами&quot; {КонсультантПлюс}">
              <w:r>
                <w:rPr>
                  <w:sz w:val="24"/>
                  <w:color w:val="0000ff"/>
                </w:rPr>
                <w:t xml:space="preserve">N 594</w:t>
              </w:r>
            </w:hyperlink>
            <w:r>
              <w:rPr>
                <w:sz w:val="24"/>
                <w:color w:val="392c69"/>
              </w:rPr>
              <w:t xml:space="preserve">, от 19.09.2020 </w:t>
            </w:r>
            <w:hyperlink w:history="0" r:id="rId12" w:tooltip="Постановление Правительства РФ от 19.09.2020 N 1503 (ред. от 02.11.2022) &quot;Об утверждении требований к техническому состоянию и эксплуатации самоходных машин и других видов техники&quot; {КонсультантПлюс}">
              <w:r>
                <w:rPr>
                  <w:sz w:val="24"/>
                  <w:color w:val="0000ff"/>
                </w:rPr>
                <w:t xml:space="preserve">N 1503</w:t>
              </w:r>
            </w:hyperlink>
            <w:r>
              <w:rPr>
                <w:sz w:val="24"/>
                <w:color w:val="392c69"/>
              </w:rPr>
              <w:t xml:space="preserve">, от 21.05.2022 </w:t>
            </w:r>
            <w:hyperlink w:history="0" r:id="rId13"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N 932</w:t>
              </w:r>
            </w:hyperlink>
            <w:r>
              <w:rPr>
                <w:sz w:val="24"/>
                <w:color w:val="392c69"/>
              </w:rPr>
              <w:t xml:space="preserve">,</w:t>
            </w:r>
          </w:p>
          <w:p>
            <w:pPr>
              <w:pStyle w:val="0"/>
              <w:jc w:val="center"/>
            </w:pPr>
            <w:r>
              <w:rPr>
                <w:sz w:val="24"/>
                <w:color w:val="392c69"/>
              </w:rPr>
              <w:t xml:space="preserve">от 17.07.2024 </w:t>
            </w:r>
            <w:hyperlink w:history="0" r:id="rId14"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Утвердить и ввести в действие с 1 января 2000 г. прилагаемые </w:t>
      </w:r>
      <w:hyperlink w:history="0" w:anchor="P33" w:tooltip="ПРАВИЛА">
        <w:r>
          <w:rPr>
            <w:sz w:val="24"/>
            <w:color w:val="0000ff"/>
          </w:rPr>
          <w:t xml:space="preserve">Правила</w:t>
        </w:r>
      </w:hyperlink>
      <w:r>
        <w:rPr>
          <w:sz w:val="24"/>
        </w:rPr>
        <w:t xml:space="preserve"> допуска к управлению самоходными машинами и выдачи удостоверений тракториста-машиниста (тракториста).</w:t>
      </w:r>
    </w:p>
    <w:p>
      <w:pPr>
        <w:pStyle w:val="0"/>
        <w:jc w:val="both"/>
      </w:pPr>
      <w:r>
        <w:rPr>
          <w:sz w:val="24"/>
        </w:rPr>
        <w:t xml:space="preserve">(в ред. </w:t>
      </w:r>
      <w:hyperlink w:history="0" r:id="rId15"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spacing w:before="240" w:line-rule="auto"/>
        <w:ind w:firstLine="540"/>
        <w:jc w:val="both"/>
      </w:pPr>
      <w:r>
        <w:rPr>
          <w:sz w:val="24"/>
        </w:rPr>
        <w:t xml:space="preserve">2. Настоящее постановление действует до 1 сентября 2028 г.</w:t>
      </w:r>
    </w:p>
    <w:p>
      <w:pPr>
        <w:pStyle w:val="0"/>
        <w:jc w:val="both"/>
      </w:pPr>
      <w:r>
        <w:rPr>
          <w:sz w:val="24"/>
        </w:rPr>
        <w:t xml:space="preserve">(в ред. </w:t>
      </w:r>
      <w:hyperlink w:history="0" r:id="rId16"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С.СТЕПАШИН</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12 июля 1999 г. N 796</w:t>
      </w:r>
    </w:p>
    <w:p>
      <w:pPr>
        <w:pStyle w:val="0"/>
      </w:pPr>
      <w:r>
        <w:rPr>
          <w:sz w:val="24"/>
        </w:rPr>
      </w:r>
    </w:p>
    <w:bookmarkStart w:id="33" w:name="P33"/>
    <w:bookmarkEnd w:id="33"/>
    <w:p>
      <w:pPr>
        <w:pStyle w:val="2"/>
        <w:jc w:val="center"/>
      </w:pPr>
      <w:r>
        <w:rPr>
          <w:sz w:val="24"/>
        </w:rPr>
        <w:t xml:space="preserve">ПРАВИЛА</w:t>
      </w:r>
    </w:p>
    <w:p>
      <w:pPr>
        <w:pStyle w:val="2"/>
        <w:jc w:val="center"/>
      </w:pPr>
      <w:r>
        <w:rPr>
          <w:sz w:val="24"/>
        </w:rPr>
        <w:t xml:space="preserve">ДОПУСКА К УПРАВЛЕНИЮ САМОХОДНЫМИ МАШИНАМИ И ВЫДАЧИ</w:t>
      </w:r>
    </w:p>
    <w:p>
      <w:pPr>
        <w:pStyle w:val="2"/>
        <w:jc w:val="center"/>
      </w:pPr>
      <w:r>
        <w:rPr>
          <w:sz w:val="24"/>
        </w:rPr>
        <w:t xml:space="preserve">УДОСТОВЕРЕНИЙ ТРАКТОРИСТА-МАШИНИСТА (ТРАКТОРИСТА)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15.06.2009 </w:t>
            </w:r>
            <w:hyperlink w:history="0" r:id="rId17" w:tooltip="Постановление Правительства РФ от 15.06.2009 N 481 (ред. от 11.07.2020) &quot;О внесении изменений в некоторые акты Правительства Российской Федерации в связи с изменением понятия и структуры государственного образовательного стандарта&quot; {КонсультантПлюс}">
              <w:r>
                <w:rPr>
                  <w:sz w:val="24"/>
                  <w:color w:val="0000ff"/>
                </w:rPr>
                <w:t xml:space="preserve">N 481</w:t>
              </w:r>
            </w:hyperlink>
            <w:r>
              <w:rPr>
                <w:sz w:val="24"/>
                <w:color w:val="392c69"/>
              </w:rPr>
              <w:t xml:space="preserve">,</w:t>
            </w:r>
          </w:p>
          <w:p>
            <w:pPr>
              <w:pStyle w:val="0"/>
              <w:jc w:val="center"/>
            </w:pPr>
            <w:r>
              <w:rPr>
                <w:sz w:val="24"/>
                <w:color w:val="392c69"/>
              </w:rPr>
              <w:t xml:space="preserve">от 06.05.2011 </w:t>
            </w:r>
            <w:hyperlink w:history="0" r:id="rId18" w:tooltip="Постановление Правительства РФ от 06.05.2011 N 351 (ред. от 04.09.2012) &quot;О внесении изменений в Правила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N 351</w:t>
              </w:r>
            </w:hyperlink>
            <w:r>
              <w:rPr>
                <w:sz w:val="24"/>
                <w:color w:val="392c69"/>
              </w:rPr>
              <w:t xml:space="preserve">, от 24.12.2014 </w:t>
            </w:r>
            <w:hyperlink w:history="0" r:id="rId19" w:tooltip="Постановление Правительства РФ от 24.12.2014 N 1469 (ред. от 03.10.2024) &quot;О внесении изменений в некоторые акты Правительства Российской Федерации&quot; {КонсультантПлюс}">
              <w:r>
                <w:rPr>
                  <w:sz w:val="24"/>
                  <w:color w:val="0000ff"/>
                </w:rPr>
                <w:t xml:space="preserve">N 1469</w:t>
              </w:r>
            </w:hyperlink>
            <w:r>
              <w:rPr>
                <w:sz w:val="24"/>
                <w:color w:val="392c69"/>
              </w:rPr>
              <w:t xml:space="preserve">, от 17.11.2015 </w:t>
            </w:r>
            <w:hyperlink w:history="0" r:id="rId20"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N 1243</w:t>
              </w:r>
            </w:hyperlink>
            <w:r>
              <w:rPr>
                <w:sz w:val="24"/>
                <w:color w:val="392c69"/>
              </w:rPr>
              <w:t xml:space="preserve">,</w:t>
            </w:r>
          </w:p>
          <w:p>
            <w:pPr>
              <w:pStyle w:val="0"/>
              <w:jc w:val="center"/>
            </w:pPr>
            <w:r>
              <w:rPr>
                <w:sz w:val="24"/>
                <w:color w:val="392c69"/>
              </w:rPr>
              <w:t xml:space="preserve">от 26.04.2020 </w:t>
            </w:r>
            <w:hyperlink w:history="0" r:id="rId21" w:tooltip="Постановление Правительства РФ от 26.04.2020 N 594 (ред. от 21.09.2020) &quot;О внесении изменений в некоторые акты Правительства Российской Федерации по вопросу управления самоходными машинами&quot; {КонсультантПлюс}">
              <w:r>
                <w:rPr>
                  <w:sz w:val="24"/>
                  <w:color w:val="0000ff"/>
                </w:rPr>
                <w:t xml:space="preserve">N 594</w:t>
              </w:r>
            </w:hyperlink>
            <w:r>
              <w:rPr>
                <w:sz w:val="24"/>
                <w:color w:val="392c69"/>
              </w:rPr>
              <w:t xml:space="preserve">, от 19.09.2020 </w:t>
            </w:r>
            <w:hyperlink w:history="0" r:id="rId22" w:tooltip="Постановление Правительства РФ от 19.09.2020 N 1503 (ред. от 02.11.2022) &quot;Об утверждении требований к техническому состоянию и эксплуатации самоходных машин и других видов техники&quot; {КонсультантПлюс}">
              <w:r>
                <w:rPr>
                  <w:sz w:val="24"/>
                  <w:color w:val="0000ff"/>
                </w:rPr>
                <w:t xml:space="preserve">N 1503</w:t>
              </w:r>
            </w:hyperlink>
            <w:r>
              <w:rPr>
                <w:sz w:val="24"/>
                <w:color w:val="392c69"/>
              </w:rPr>
              <w:t xml:space="preserve">, от 21.05.2022 </w:t>
            </w:r>
            <w:hyperlink w:history="0" r:id="rId23"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N 932</w:t>
              </w:r>
            </w:hyperlink>
            <w:r>
              <w:rPr>
                <w:sz w:val="24"/>
                <w:color w:val="392c69"/>
              </w:rPr>
              <w:t xml:space="preserve">,</w:t>
            </w:r>
          </w:p>
          <w:p>
            <w:pPr>
              <w:pStyle w:val="0"/>
              <w:jc w:val="center"/>
            </w:pPr>
            <w:r>
              <w:rPr>
                <w:sz w:val="24"/>
                <w:color w:val="392c69"/>
              </w:rPr>
              <w:t xml:space="preserve">от 17.07.2024 </w:t>
            </w:r>
            <w:hyperlink w:history="0" r:id="rId24"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pPr>
      <w:r>
        <w:rPr>
          <w:sz w:val="24"/>
        </w:rPr>
      </w:r>
    </w:p>
    <w:p>
      <w:pPr>
        <w:pStyle w:val="0"/>
        <w:ind w:firstLine="540"/>
        <w:jc w:val="both"/>
      </w:pPr>
      <w:r>
        <w:rPr>
          <w:sz w:val="24"/>
        </w:rPr>
        <w:t xml:space="preserve">1. Настоящие Правила устанавливают порядок допуска граждан к управлению самоходными машинами и выдачи удостоверений тракториста-машиниста (тракториста) исполнительными органами субъектов Российской Федерации, уполномоченными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именуются - органы гостехнадзора).</w:t>
      </w:r>
    </w:p>
    <w:p>
      <w:pPr>
        <w:pStyle w:val="0"/>
        <w:jc w:val="both"/>
      </w:pPr>
      <w:r>
        <w:rPr>
          <w:sz w:val="24"/>
        </w:rPr>
        <w:t xml:space="preserve">(в ред. Постановлений Правительства РФ от 21.05.2022 </w:t>
      </w:r>
      <w:hyperlink w:history="0" r:id="rId25"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N 932</w:t>
        </w:r>
      </w:hyperlink>
      <w:r>
        <w:rPr>
          <w:sz w:val="24"/>
        </w:rPr>
        <w:t xml:space="preserve">, от 17.07.2024 </w:t>
      </w:r>
      <w:hyperlink w:history="0" r:id="rId26"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rPr>
        <w:t xml:space="preserve">)</w:t>
      </w:r>
    </w:p>
    <w:p>
      <w:pPr>
        <w:pStyle w:val="0"/>
        <w:spacing w:before="240" w:line-rule="auto"/>
        <w:ind w:firstLine="540"/>
        <w:jc w:val="both"/>
      </w:pPr>
      <w:r>
        <w:rPr>
          <w:sz w:val="24"/>
        </w:rPr>
        <w:t xml:space="preserve">2. В настоящих Правилах используются понятия, определенные Федеральным </w:t>
      </w:r>
      <w:hyperlink w:history="0" r:id="rId27" w:tooltip="Федеральный закон от 02.07.2021 N 297-ФЗ (ред. от 25.12.2023) &quot;О самоходных машинах и других видах техники&quot; (с изм. и доп., вступ. в силу с 01.09.2024) {КонсультантПлюс}">
        <w:r>
          <w:rPr>
            <w:sz w:val="24"/>
            <w:color w:val="0000ff"/>
          </w:rPr>
          <w:t xml:space="preserve">законом</w:t>
        </w:r>
      </w:hyperlink>
      <w:r>
        <w:rPr>
          <w:sz w:val="24"/>
        </w:rPr>
        <w:t xml:space="preserve"> "О самоходных машинах и других видах техники".</w:t>
      </w:r>
    </w:p>
    <w:p>
      <w:pPr>
        <w:pStyle w:val="0"/>
        <w:jc w:val="both"/>
      </w:pPr>
      <w:r>
        <w:rPr>
          <w:sz w:val="24"/>
        </w:rPr>
        <w:t xml:space="preserve">(п. 2 в ред. </w:t>
      </w:r>
      <w:hyperlink w:history="0" r:id="rId28"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spacing w:before="240" w:line-rule="auto"/>
        <w:ind w:firstLine="540"/>
        <w:jc w:val="both"/>
      </w:pPr>
      <w:r>
        <w:rPr>
          <w:sz w:val="24"/>
        </w:rPr>
        <w:t xml:space="preserve">3. Право на управление самоходными машинами подтверждается одним из следующих документов:</w:t>
      </w:r>
    </w:p>
    <w:p>
      <w:pPr>
        <w:pStyle w:val="0"/>
        <w:spacing w:before="240" w:line-rule="auto"/>
        <w:ind w:firstLine="540"/>
        <w:jc w:val="both"/>
      </w:pPr>
      <w:r>
        <w:rPr>
          <w:sz w:val="24"/>
        </w:rPr>
        <w:t xml:space="preserve">удостоверение тракториста-машиниста (тракториста);</w:t>
      </w:r>
    </w:p>
    <w:p>
      <w:pPr>
        <w:pStyle w:val="0"/>
        <w:spacing w:before="240" w:line-rule="auto"/>
        <w:ind w:firstLine="540"/>
        <w:jc w:val="both"/>
      </w:pPr>
      <w:r>
        <w:rPr>
          <w:sz w:val="24"/>
        </w:rPr>
        <w:t xml:space="preserve">временное удостоверение на право управления самоходными машинами (далее - временное удостоверение);</w:t>
      </w:r>
    </w:p>
    <w:p>
      <w:pPr>
        <w:pStyle w:val="0"/>
        <w:spacing w:before="240" w:line-rule="auto"/>
        <w:ind w:firstLine="540"/>
        <w:jc w:val="both"/>
      </w:pPr>
      <w:r>
        <w:rPr>
          <w:sz w:val="24"/>
        </w:rPr>
        <w:t xml:space="preserve">абзац утратил силу. - </w:t>
      </w:r>
      <w:hyperlink w:history="0" r:id="rId29"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Постановление</w:t>
        </w:r>
      </w:hyperlink>
      <w:r>
        <w:rPr>
          <w:sz w:val="24"/>
        </w:rPr>
        <w:t xml:space="preserve"> Правительства РФ от 17.11.2015 N 1243.</w:t>
      </w:r>
    </w:p>
    <w:p>
      <w:pPr>
        <w:pStyle w:val="0"/>
        <w:spacing w:before="240" w:line-rule="auto"/>
        <w:ind w:firstLine="540"/>
        <w:jc w:val="both"/>
      </w:pPr>
      <w:r>
        <w:rPr>
          <w:sz w:val="24"/>
        </w:rPr>
        <w:t xml:space="preserve">Управление самоходной машиной лицом, не имеющим при себе документа, подтверждающего наличие у него права на управление самоходными машинами, запрещается.</w:t>
      </w:r>
    </w:p>
    <w:p>
      <w:pPr>
        <w:pStyle w:val="0"/>
        <w:spacing w:before="240" w:line-rule="auto"/>
        <w:ind w:firstLine="540"/>
        <w:jc w:val="both"/>
      </w:pPr>
      <w:r>
        <w:rPr>
          <w:sz w:val="24"/>
        </w:rPr>
        <w:t xml:space="preserve">Удостоверение тракториста-машиниста (тракториста) и временное удостоверение считаются действительными на территории Российской Федерации независимо от места выдачи.</w:t>
      </w:r>
    </w:p>
    <w:p>
      <w:pPr>
        <w:pStyle w:val="0"/>
        <w:jc w:val="both"/>
      </w:pPr>
      <w:r>
        <w:rPr>
          <w:sz w:val="24"/>
        </w:rPr>
        <w:t xml:space="preserve">(абзац введен </w:t>
      </w:r>
      <w:hyperlink w:history="0" r:id="rId30"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Постановлением</w:t>
        </w:r>
      </w:hyperlink>
      <w:r>
        <w:rPr>
          <w:sz w:val="24"/>
        </w:rPr>
        <w:t xml:space="preserve"> Правительства РФ от 21.05.2022 N 932)</w:t>
      </w:r>
    </w:p>
    <w:p>
      <w:pPr>
        <w:pStyle w:val="0"/>
        <w:jc w:val="both"/>
      </w:pPr>
      <w:r>
        <w:rPr>
          <w:sz w:val="24"/>
        </w:rPr>
        <w:t xml:space="preserve">(п. 3 в ред. </w:t>
      </w:r>
      <w:hyperlink w:history="0" r:id="rId31" w:tooltip="Постановление Правительства РФ от 06.05.2011 N 351 (ред. от 04.09.2012) &quot;О внесении изменений в Правила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06.05.2011 N 351)</w:t>
      </w:r>
    </w:p>
    <w:p>
      <w:pPr>
        <w:pStyle w:val="0"/>
        <w:spacing w:before="240" w:line-rule="auto"/>
        <w:ind w:firstLine="540"/>
        <w:jc w:val="both"/>
      </w:pPr>
      <w:r>
        <w:rPr>
          <w:sz w:val="24"/>
        </w:rPr>
        <w:t xml:space="preserve">4. Удостоверение тракториста-машиниста (тракториста) подтверждает наличие права на управление самоходными машинами следующих категорий:</w:t>
      </w:r>
    </w:p>
    <w:p>
      <w:pPr>
        <w:pStyle w:val="0"/>
      </w:pPr>
      <w:r>
        <w:rPr>
          <w:sz w:val="24"/>
        </w:rPr>
      </w:r>
    </w:p>
    <w:tbl>
      <w:tblPr>
        <w:tblInd w:w="0" w:type="dxa"/>
        <w:tblLayout w:type="fixed"/>
        <w:tblCellMar>
          <w:top w:w="102" w:type="dxa"/>
          <w:left w:w="62" w:type="dxa"/>
          <w:bottom w:w="102" w:type="dxa"/>
          <w:right w:w="62" w:type="dxa"/>
        </w:tblCellMar>
      </w:tblPr>
      <w:tblGrid>
        <w:gridCol w:w="1984"/>
        <w:gridCol w:w="330"/>
        <w:gridCol w:w="6746"/>
      </w:tblGrid>
      <w:tr>
        <w:tc>
          <w:tcPr>
            <w:tcW w:w="1984" w:type="dxa"/>
            <w:tcBorders>
              <w:top w:val="nil"/>
              <w:left w:val="nil"/>
              <w:bottom w:val="nil"/>
              <w:right w:val="nil"/>
            </w:tcBorders>
          </w:tcPr>
          <w:p>
            <w:pPr>
              <w:pStyle w:val="0"/>
              <w:ind w:firstLine="283"/>
            </w:pPr>
            <w:r>
              <w:rPr>
                <w:sz w:val="24"/>
              </w:rPr>
              <w:t xml:space="preserve">категория "A"</w:t>
            </w:r>
          </w:p>
        </w:tc>
        <w:tc>
          <w:tcPr>
            <w:tcW w:w="330" w:type="dxa"/>
            <w:tcBorders>
              <w:top w:val="nil"/>
              <w:left w:val="nil"/>
              <w:bottom w:val="nil"/>
              <w:right w:val="nil"/>
            </w:tcBorders>
          </w:tcPr>
          <w:p>
            <w:pPr>
              <w:pStyle w:val="0"/>
              <w:jc w:val="both"/>
            </w:pPr>
            <w:r>
              <w:rPr>
                <w:sz w:val="24"/>
              </w:rPr>
              <w:t xml:space="preserve">-</w:t>
            </w:r>
          </w:p>
        </w:tc>
        <w:tc>
          <w:tcPr>
            <w:tcW w:w="6746" w:type="dxa"/>
            <w:tcBorders>
              <w:top w:val="nil"/>
              <w:left w:val="nil"/>
              <w:bottom w:val="nil"/>
              <w:right w:val="nil"/>
            </w:tcBorders>
          </w:tcPr>
          <w:p>
            <w:pPr>
              <w:pStyle w:val="0"/>
              <w:jc w:val="both"/>
            </w:pPr>
            <w:r>
              <w:rPr>
                <w:sz w:val="24"/>
              </w:rPr>
              <w:t xml:space="preserve">автомототранспортные средства, не предназначенные для движения по автомобильным дорогам общего пользования либо имеющие максимальную конструктивную скорость 50 км/ч и менее:</w:t>
            </w:r>
          </w:p>
        </w:tc>
      </w:tr>
      <w:tr>
        <w:tc>
          <w:tcPr>
            <w:tcW w:w="1984" w:type="dxa"/>
            <w:tcBorders>
              <w:top w:val="nil"/>
              <w:left w:val="nil"/>
              <w:bottom w:val="nil"/>
              <w:right w:val="nil"/>
            </w:tcBorders>
          </w:tcPr>
          <w:p>
            <w:pPr>
              <w:pStyle w:val="0"/>
            </w:pPr>
            <w:r>
              <w:rPr>
                <w:sz w:val="24"/>
              </w:rPr>
            </w:r>
          </w:p>
        </w:tc>
        <w:tc>
          <w:tcPr>
            <w:tcW w:w="330" w:type="dxa"/>
            <w:tcBorders>
              <w:top w:val="nil"/>
              <w:left w:val="nil"/>
              <w:bottom w:val="nil"/>
              <w:right w:val="nil"/>
            </w:tcBorders>
          </w:tcPr>
          <w:p>
            <w:pPr>
              <w:pStyle w:val="0"/>
              <w:jc w:val="both"/>
            </w:pPr>
            <w:r>
              <w:rPr>
                <w:sz w:val="24"/>
              </w:rPr>
            </w:r>
          </w:p>
        </w:tc>
        <w:tc>
          <w:tcPr>
            <w:tcW w:w="6746" w:type="dxa"/>
            <w:tcBorders>
              <w:top w:val="nil"/>
              <w:left w:val="nil"/>
              <w:bottom w:val="nil"/>
              <w:right w:val="nil"/>
            </w:tcBorders>
          </w:tcPr>
          <w:p>
            <w:pPr>
              <w:pStyle w:val="0"/>
            </w:pPr>
            <w:r>
              <w:rPr>
                <w:sz w:val="24"/>
              </w:rPr>
              <w:t xml:space="preserve">I - внедорожные мототранспортные средства;</w:t>
            </w:r>
          </w:p>
        </w:tc>
      </w:tr>
      <w:tr>
        <w:tc>
          <w:tcPr>
            <w:tcW w:w="1984" w:type="dxa"/>
            <w:tcBorders>
              <w:top w:val="nil"/>
              <w:left w:val="nil"/>
              <w:bottom w:val="nil"/>
              <w:right w:val="nil"/>
            </w:tcBorders>
          </w:tcPr>
          <w:p>
            <w:pPr>
              <w:pStyle w:val="0"/>
            </w:pPr>
            <w:r>
              <w:rPr>
                <w:sz w:val="24"/>
              </w:rPr>
            </w:r>
          </w:p>
        </w:tc>
        <w:tc>
          <w:tcPr>
            <w:tcW w:w="330" w:type="dxa"/>
            <w:tcBorders>
              <w:top w:val="nil"/>
              <w:left w:val="nil"/>
              <w:bottom w:val="nil"/>
              <w:right w:val="nil"/>
            </w:tcBorders>
          </w:tcPr>
          <w:p>
            <w:pPr>
              <w:pStyle w:val="0"/>
              <w:jc w:val="both"/>
            </w:pPr>
            <w:r>
              <w:rPr>
                <w:sz w:val="24"/>
              </w:rPr>
            </w:r>
          </w:p>
        </w:tc>
        <w:tc>
          <w:tcPr>
            <w:tcW w:w="6746" w:type="dxa"/>
            <w:tcBorders>
              <w:top w:val="nil"/>
              <w:left w:val="nil"/>
              <w:bottom w:val="nil"/>
              <w:right w:val="nil"/>
            </w:tcBorders>
          </w:tcPr>
          <w:p>
            <w:pPr>
              <w:pStyle w:val="0"/>
              <w:jc w:val="both"/>
            </w:pPr>
            <w:r>
              <w:rPr>
                <w:sz w:val="24"/>
              </w:rPr>
              <w:t xml:space="preserve">II - внедорожные автотранспортные средства, разрешенная максимальная масса которых не превышает 3500 килограммов и число сидячих мест которых, помимо сиденья водителя, не превышает 8;</w:t>
            </w:r>
          </w:p>
        </w:tc>
      </w:tr>
      <w:tr>
        <w:tc>
          <w:tcPr>
            <w:tcW w:w="1984" w:type="dxa"/>
            <w:tcBorders>
              <w:top w:val="nil"/>
              <w:left w:val="nil"/>
              <w:bottom w:val="nil"/>
              <w:right w:val="nil"/>
            </w:tcBorders>
          </w:tcPr>
          <w:p>
            <w:pPr>
              <w:pStyle w:val="0"/>
            </w:pPr>
            <w:r>
              <w:rPr>
                <w:sz w:val="24"/>
              </w:rPr>
            </w:r>
          </w:p>
        </w:tc>
        <w:tc>
          <w:tcPr>
            <w:tcW w:w="330" w:type="dxa"/>
            <w:tcBorders>
              <w:top w:val="nil"/>
              <w:left w:val="nil"/>
              <w:bottom w:val="nil"/>
              <w:right w:val="nil"/>
            </w:tcBorders>
          </w:tcPr>
          <w:p>
            <w:pPr>
              <w:pStyle w:val="0"/>
              <w:jc w:val="both"/>
            </w:pPr>
            <w:r>
              <w:rPr>
                <w:sz w:val="24"/>
              </w:rPr>
            </w:r>
          </w:p>
        </w:tc>
        <w:tc>
          <w:tcPr>
            <w:tcW w:w="6746" w:type="dxa"/>
            <w:tcBorders>
              <w:top w:val="nil"/>
              <w:left w:val="nil"/>
              <w:bottom w:val="nil"/>
              <w:right w:val="nil"/>
            </w:tcBorders>
          </w:tcPr>
          <w:p>
            <w:pPr>
              <w:pStyle w:val="0"/>
              <w:jc w:val="both"/>
            </w:pPr>
            <w:r>
              <w:rPr>
                <w:sz w:val="24"/>
              </w:rPr>
              <w:t xml:space="preserve">III - внедорожные автотранспортные средства, разрешенная максимальная масса которых превышает 3500 килограммов (за исключением относящихся к категории "A IV");</w:t>
            </w:r>
          </w:p>
        </w:tc>
      </w:tr>
      <w:tr>
        <w:tc>
          <w:tcPr>
            <w:tcW w:w="1984" w:type="dxa"/>
            <w:tcBorders>
              <w:top w:val="nil"/>
              <w:left w:val="nil"/>
              <w:bottom w:val="nil"/>
              <w:right w:val="nil"/>
            </w:tcBorders>
          </w:tcPr>
          <w:p>
            <w:pPr>
              <w:pStyle w:val="0"/>
            </w:pPr>
            <w:r>
              <w:rPr>
                <w:sz w:val="24"/>
              </w:rPr>
            </w:r>
          </w:p>
        </w:tc>
        <w:tc>
          <w:tcPr>
            <w:tcW w:w="330" w:type="dxa"/>
            <w:tcBorders>
              <w:top w:val="nil"/>
              <w:left w:val="nil"/>
              <w:bottom w:val="nil"/>
              <w:right w:val="nil"/>
            </w:tcBorders>
          </w:tcPr>
          <w:p>
            <w:pPr>
              <w:pStyle w:val="0"/>
              <w:jc w:val="both"/>
            </w:pPr>
            <w:r>
              <w:rPr>
                <w:sz w:val="24"/>
              </w:rPr>
            </w:r>
          </w:p>
        </w:tc>
        <w:tc>
          <w:tcPr>
            <w:tcW w:w="6746" w:type="dxa"/>
            <w:tcBorders>
              <w:top w:val="nil"/>
              <w:left w:val="nil"/>
              <w:bottom w:val="nil"/>
              <w:right w:val="nil"/>
            </w:tcBorders>
          </w:tcPr>
          <w:p>
            <w:pPr>
              <w:pStyle w:val="0"/>
              <w:jc w:val="both"/>
            </w:pPr>
            <w:r>
              <w:rPr>
                <w:sz w:val="24"/>
              </w:rPr>
              <w:t xml:space="preserve">IV - внедорожные автотранспортные средства, предназначенные для перевозки пассажиров и имеющие, помимо сиденья водителя, более 8 сидячих мест;</w:t>
            </w:r>
          </w:p>
        </w:tc>
      </w:tr>
      <w:tr>
        <w:tc>
          <w:tcPr>
            <w:gridSpan w:val="3"/>
            <w:tcW w:w="9060" w:type="dxa"/>
            <w:tcBorders>
              <w:top w:val="nil"/>
              <w:left w:val="nil"/>
              <w:bottom w:val="nil"/>
              <w:right w:val="nil"/>
            </w:tcBorders>
          </w:tcPr>
          <w:p>
            <w:pPr>
              <w:pStyle w:val="0"/>
              <w:jc w:val="both"/>
            </w:pPr>
            <w:r>
              <w:rPr>
                <w:sz w:val="24"/>
              </w:rPr>
              <w:t xml:space="preserve">(в ред. </w:t>
            </w:r>
            <w:hyperlink w:history="0" r:id="rId32" w:tooltip="Постановление Правительства РФ от 06.05.2011 N 351 (ред. от 04.09.2012) &quot;О внесении изменений в Правила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06.05.2011 N 351)</w:t>
            </w:r>
          </w:p>
        </w:tc>
      </w:tr>
      <w:tr>
        <w:tc>
          <w:tcPr>
            <w:tcW w:w="1984" w:type="dxa"/>
            <w:tcBorders>
              <w:top w:val="nil"/>
              <w:left w:val="nil"/>
              <w:bottom w:val="nil"/>
              <w:right w:val="nil"/>
            </w:tcBorders>
          </w:tcPr>
          <w:p>
            <w:pPr>
              <w:pStyle w:val="0"/>
              <w:ind w:firstLine="283"/>
            </w:pPr>
            <w:r>
              <w:rPr>
                <w:sz w:val="24"/>
              </w:rPr>
              <w:t xml:space="preserve">категория "B"</w:t>
            </w:r>
          </w:p>
        </w:tc>
        <w:tc>
          <w:tcPr>
            <w:tcW w:w="330" w:type="dxa"/>
            <w:tcBorders>
              <w:top w:val="nil"/>
              <w:left w:val="nil"/>
              <w:bottom w:val="nil"/>
              <w:right w:val="nil"/>
            </w:tcBorders>
          </w:tcPr>
          <w:p>
            <w:pPr>
              <w:pStyle w:val="0"/>
              <w:jc w:val="both"/>
            </w:pPr>
            <w:r>
              <w:rPr>
                <w:sz w:val="24"/>
              </w:rPr>
              <w:t xml:space="preserve">-</w:t>
            </w:r>
          </w:p>
        </w:tc>
        <w:tc>
          <w:tcPr>
            <w:tcW w:w="6746" w:type="dxa"/>
            <w:tcBorders>
              <w:top w:val="nil"/>
              <w:left w:val="nil"/>
              <w:bottom w:val="nil"/>
              <w:right w:val="nil"/>
            </w:tcBorders>
          </w:tcPr>
          <w:p>
            <w:pPr>
              <w:pStyle w:val="0"/>
              <w:jc w:val="both"/>
            </w:pPr>
            <w:r>
              <w:rPr>
                <w:sz w:val="24"/>
              </w:rPr>
              <w:t xml:space="preserve">гусеничные и колесные машины с двигателем мощностью до 25,7 кВт;</w:t>
            </w:r>
          </w:p>
        </w:tc>
      </w:tr>
      <w:tr>
        <w:tc>
          <w:tcPr>
            <w:tcW w:w="1984" w:type="dxa"/>
            <w:tcBorders>
              <w:top w:val="nil"/>
              <w:left w:val="nil"/>
              <w:bottom w:val="nil"/>
              <w:right w:val="nil"/>
            </w:tcBorders>
          </w:tcPr>
          <w:p>
            <w:pPr>
              <w:pStyle w:val="0"/>
              <w:ind w:firstLine="283"/>
            </w:pPr>
            <w:r>
              <w:rPr>
                <w:sz w:val="24"/>
              </w:rPr>
              <w:t xml:space="preserve">категория "C"</w:t>
            </w:r>
          </w:p>
        </w:tc>
        <w:tc>
          <w:tcPr>
            <w:tcW w:w="330" w:type="dxa"/>
            <w:tcBorders>
              <w:top w:val="nil"/>
              <w:left w:val="nil"/>
              <w:bottom w:val="nil"/>
              <w:right w:val="nil"/>
            </w:tcBorders>
          </w:tcPr>
          <w:p>
            <w:pPr>
              <w:pStyle w:val="0"/>
              <w:jc w:val="both"/>
            </w:pPr>
            <w:r>
              <w:rPr>
                <w:sz w:val="24"/>
              </w:rPr>
              <w:t xml:space="preserve">-</w:t>
            </w:r>
          </w:p>
        </w:tc>
        <w:tc>
          <w:tcPr>
            <w:tcW w:w="6746" w:type="dxa"/>
            <w:tcBorders>
              <w:top w:val="nil"/>
              <w:left w:val="nil"/>
              <w:bottom w:val="nil"/>
              <w:right w:val="nil"/>
            </w:tcBorders>
          </w:tcPr>
          <w:p>
            <w:pPr>
              <w:pStyle w:val="0"/>
              <w:jc w:val="both"/>
            </w:pPr>
            <w:r>
              <w:rPr>
                <w:sz w:val="24"/>
              </w:rPr>
              <w:t xml:space="preserve">колесные машины с двигателем мощностью от 25,7 до 110,3 кВт;</w:t>
            </w:r>
          </w:p>
        </w:tc>
      </w:tr>
      <w:tr>
        <w:tc>
          <w:tcPr>
            <w:gridSpan w:val="3"/>
            <w:tcW w:w="9060" w:type="dxa"/>
            <w:tcBorders>
              <w:top w:val="nil"/>
              <w:left w:val="nil"/>
              <w:bottom w:val="nil"/>
              <w:right w:val="nil"/>
            </w:tcBorders>
          </w:tcPr>
          <w:p>
            <w:pPr>
              <w:pStyle w:val="0"/>
              <w:jc w:val="both"/>
            </w:pPr>
            <w:r>
              <w:rPr>
                <w:sz w:val="24"/>
              </w:rPr>
              <w:t xml:space="preserve">(в ред. </w:t>
            </w:r>
            <w:hyperlink w:history="0" r:id="rId33" w:tooltip="Постановление Правительства РФ от 06.05.2011 N 351 (ред. от 04.09.2012) &quot;О внесении изменений в Правила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06.05.2011 N 351)</w:t>
            </w:r>
          </w:p>
        </w:tc>
      </w:tr>
      <w:tr>
        <w:tc>
          <w:tcPr>
            <w:tcW w:w="1984" w:type="dxa"/>
            <w:tcBorders>
              <w:top w:val="nil"/>
              <w:left w:val="nil"/>
              <w:bottom w:val="nil"/>
              <w:right w:val="nil"/>
            </w:tcBorders>
          </w:tcPr>
          <w:p>
            <w:pPr>
              <w:pStyle w:val="0"/>
              <w:ind w:firstLine="283"/>
            </w:pPr>
            <w:r>
              <w:rPr>
                <w:sz w:val="24"/>
              </w:rPr>
              <w:t xml:space="preserve">категория "D"</w:t>
            </w:r>
          </w:p>
        </w:tc>
        <w:tc>
          <w:tcPr>
            <w:tcW w:w="330" w:type="dxa"/>
            <w:tcBorders>
              <w:top w:val="nil"/>
              <w:left w:val="nil"/>
              <w:bottom w:val="nil"/>
              <w:right w:val="nil"/>
            </w:tcBorders>
          </w:tcPr>
          <w:p>
            <w:pPr>
              <w:pStyle w:val="0"/>
              <w:jc w:val="both"/>
            </w:pPr>
            <w:r>
              <w:rPr>
                <w:sz w:val="24"/>
              </w:rPr>
              <w:t xml:space="preserve">-</w:t>
            </w:r>
          </w:p>
        </w:tc>
        <w:tc>
          <w:tcPr>
            <w:tcW w:w="6746" w:type="dxa"/>
            <w:tcBorders>
              <w:top w:val="nil"/>
              <w:left w:val="nil"/>
              <w:bottom w:val="nil"/>
              <w:right w:val="nil"/>
            </w:tcBorders>
          </w:tcPr>
          <w:p>
            <w:pPr>
              <w:pStyle w:val="0"/>
              <w:jc w:val="both"/>
            </w:pPr>
            <w:r>
              <w:rPr>
                <w:sz w:val="24"/>
              </w:rPr>
              <w:t xml:space="preserve">колесные машины с двигателем мощностью свыше 110,3 кВт;</w:t>
            </w:r>
          </w:p>
        </w:tc>
      </w:tr>
      <w:tr>
        <w:tc>
          <w:tcPr>
            <w:gridSpan w:val="3"/>
            <w:tcW w:w="9060" w:type="dxa"/>
            <w:tcBorders>
              <w:top w:val="nil"/>
              <w:left w:val="nil"/>
              <w:bottom w:val="nil"/>
              <w:right w:val="nil"/>
            </w:tcBorders>
          </w:tcPr>
          <w:p>
            <w:pPr>
              <w:pStyle w:val="0"/>
              <w:jc w:val="both"/>
            </w:pPr>
            <w:r>
              <w:rPr>
                <w:sz w:val="24"/>
              </w:rPr>
              <w:t xml:space="preserve">(в ред. </w:t>
            </w:r>
            <w:hyperlink w:history="0" r:id="rId34" w:tooltip="Постановление Правительства РФ от 06.05.2011 N 351 (ред. от 04.09.2012) &quot;О внесении изменений в Правила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06.05.2011 N 351)</w:t>
            </w:r>
          </w:p>
        </w:tc>
      </w:tr>
      <w:tr>
        <w:tc>
          <w:tcPr>
            <w:tcW w:w="1984" w:type="dxa"/>
            <w:tcBorders>
              <w:top w:val="nil"/>
              <w:left w:val="nil"/>
              <w:bottom w:val="nil"/>
              <w:right w:val="nil"/>
            </w:tcBorders>
          </w:tcPr>
          <w:p>
            <w:pPr>
              <w:pStyle w:val="0"/>
              <w:ind w:firstLine="283"/>
            </w:pPr>
            <w:r>
              <w:rPr>
                <w:sz w:val="24"/>
              </w:rPr>
              <w:t xml:space="preserve">категория "E"</w:t>
            </w:r>
          </w:p>
        </w:tc>
        <w:tc>
          <w:tcPr>
            <w:tcW w:w="330" w:type="dxa"/>
            <w:tcBorders>
              <w:top w:val="nil"/>
              <w:left w:val="nil"/>
              <w:bottom w:val="nil"/>
              <w:right w:val="nil"/>
            </w:tcBorders>
          </w:tcPr>
          <w:p>
            <w:pPr>
              <w:pStyle w:val="0"/>
              <w:jc w:val="both"/>
            </w:pPr>
            <w:r>
              <w:rPr>
                <w:sz w:val="24"/>
              </w:rPr>
              <w:t xml:space="preserve">-</w:t>
            </w:r>
          </w:p>
        </w:tc>
        <w:tc>
          <w:tcPr>
            <w:tcW w:w="6746" w:type="dxa"/>
            <w:tcBorders>
              <w:top w:val="nil"/>
              <w:left w:val="nil"/>
              <w:bottom w:val="nil"/>
              <w:right w:val="nil"/>
            </w:tcBorders>
          </w:tcPr>
          <w:p>
            <w:pPr>
              <w:pStyle w:val="0"/>
              <w:jc w:val="both"/>
            </w:pPr>
            <w:r>
              <w:rPr>
                <w:sz w:val="24"/>
              </w:rPr>
              <w:t xml:space="preserve">гусеничные машины с двигателем мощностью свыше 25,7 кВт;</w:t>
            </w:r>
          </w:p>
        </w:tc>
      </w:tr>
      <w:tr>
        <w:tc>
          <w:tcPr>
            <w:tcW w:w="1984" w:type="dxa"/>
            <w:tcBorders>
              <w:top w:val="nil"/>
              <w:left w:val="nil"/>
              <w:bottom w:val="nil"/>
              <w:right w:val="nil"/>
            </w:tcBorders>
          </w:tcPr>
          <w:p>
            <w:pPr>
              <w:pStyle w:val="0"/>
              <w:ind w:firstLine="283"/>
            </w:pPr>
            <w:r>
              <w:rPr>
                <w:sz w:val="24"/>
              </w:rPr>
              <w:t xml:space="preserve">категория "F"</w:t>
            </w:r>
          </w:p>
        </w:tc>
        <w:tc>
          <w:tcPr>
            <w:tcW w:w="330" w:type="dxa"/>
            <w:tcBorders>
              <w:top w:val="nil"/>
              <w:left w:val="nil"/>
              <w:bottom w:val="nil"/>
              <w:right w:val="nil"/>
            </w:tcBorders>
          </w:tcPr>
          <w:p>
            <w:pPr>
              <w:pStyle w:val="0"/>
              <w:jc w:val="both"/>
            </w:pPr>
            <w:r>
              <w:rPr>
                <w:sz w:val="24"/>
              </w:rPr>
              <w:t xml:space="preserve">-</w:t>
            </w:r>
          </w:p>
        </w:tc>
        <w:tc>
          <w:tcPr>
            <w:tcW w:w="6746" w:type="dxa"/>
            <w:tcBorders>
              <w:top w:val="nil"/>
              <w:left w:val="nil"/>
              <w:bottom w:val="nil"/>
              <w:right w:val="nil"/>
            </w:tcBorders>
          </w:tcPr>
          <w:p>
            <w:pPr>
              <w:pStyle w:val="0"/>
            </w:pPr>
            <w:r>
              <w:rPr>
                <w:sz w:val="24"/>
              </w:rPr>
              <w:t xml:space="preserve">самоходные сельскохозяйственные машины.</w:t>
            </w:r>
          </w:p>
        </w:tc>
      </w:tr>
    </w:tbl>
    <w:p>
      <w:pPr>
        <w:pStyle w:val="0"/>
      </w:pPr>
      <w:r>
        <w:rPr>
          <w:sz w:val="24"/>
        </w:rPr>
      </w:r>
    </w:p>
    <w:p>
      <w:pPr>
        <w:pStyle w:val="0"/>
        <w:ind w:firstLine="540"/>
        <w:jc w:val="both"/>
      </w:pPr>
      <w:r>
        <w:rPr>
          <w:sz w:val="24"/>
        </w:rPr>
        <w:t xml:space="preserve">5. В графе "Особые отметки" удостоверения тракториста-машиниста (тракториста) или временного удостоверения на право управления самоходными машинами производятся разрешительные, ограничительные и информационные отметки (наличие квалификации (квалификаций), ограничение квалификации, отметка об управлении в очках, стаж, группа крови и др.).</w:t>
      </w:r>
    </w:p>
    <w:p>
      <w:pPr>
        <w:pStyle w:val="0"/>
        <w:jc w:val="both"/>
      </w:pPr>
      <w:r>
        <w:rPr>
          <w:sz w:val="24"/>
        </w:rPr>
        <w:t xml:space="preserve">(п. 5 в ред. </w:t>
      </w:r>
      <w:hyperlink w:history="0" r:id="rId35"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p>
      <w:pPr>
        <w:pStyle w:val="0"/>
        <w:spacing w:before="240" w:line-rule="auto"/>
        <w:ind w:firstLine="540"/>
        <w:jc w:val="both"/>
      </w:pPr>
      <w:r>
        <w:rPr>
          <w:sz w:val="24"/>
        </w:rPr>
        <w:t xml:space="preserve">6. При наличии в удостоверении тракториста-машиниста (тракториста) разрешающей отметки (отметок) в графах "B", "C", "D" и "E" не требуется внесения дополнительных записей для выполнения работ, соответствующих квалификации тракториста.</w:t>
      </w:r>
    </w:p>
    <w:p>
      <w:pPr>
        <w:pStyle w:val="0"/>
        <w:spacing w:before="240" w:line-rule="auto"/>
        <w:ind w:firstLine="540"/>
        <w:jc w:val="both"/>
      </w:pPr>
      <w:r>
        <w:rPr>
          <w:sz w:val="24"/>
        </w:rPr>
        <w:t xml:space="preserve">7. Основанием для внесения в удостоверение тракториста-машиниста (тракториста) ограничительной или разрешительной записи о наличии квалификации (квалификаций) служат документы о квалификации (свидетельство о профессии рабочего, должности служащего).</w:t>
      </w:r>
    </w:p>
    <w:p>
      <w:pPr>
        <w:pStyle w:val="0"/>
        <w:jc w:val="both"/>
      </w:pPr>
      <w:r>
        <w:rPr>
          <w:sz w:val="24"/>
        </w:rPr>
        <w:t xml:space="preserve">(п. 7 в ред. </w:t>
      </w:r>
      <w:hyperlink w:history="0" r:id="rId36"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spacing w:before="240" w:line-rule="auto"/>
        <w:ind w:firstLine="540"/>
        <w:jc w:val="both"/>
      </w:pPr>
      <w:r>
        <w:rPr>
          <w:sz w:val="24"/>
        </w:rPr>
        <w:t xml:space="preserve">8. Отсутствие удостоверения тракториста-машиниста (тракториста) не лишает права на выполнение работ, не связанных с управлением самоходными машинами, но предусмотренных квалификациями трактористов, трактористов-машинистов и машинистов самоходных машин.</w:t>
      </w:r>
    </w:p>
    <w:p>
      <w:pPr>
        <w:pStyle w:val="0"/>
        <w:spacing w:before="240" w:line-rule="auto"/>
        <w:ind w:firstLine="540"/>
        <w:jc w:val="both"/>
      </w:pPr>
      <w:r>
        <w:rPr>
          <w:sz w:val="24"/>
        </w:rPr>
        <w:t xml:space="preserve">9. Основанием для допуска к управлению самоходными машинами лиц, направленных организациями, осуществляющими образовательную деятельность по программам профессионального обучения трактористов, машинистов и водителей самоходных машин (далее - организация, осуществляющая образовательную деятельность), для прохождения производственной практики на срок до 2 месяцев, служит временное удостоверение, выданное органами гостехнадзора. Выдача временного удостоверения производится в органе гостехнадзора после получения информации об уплате государственной пошлины за выдачу временного удостоверения в порядке, предусмотренном </w:t>
      </w:r>
      <w:hyperlink w:history="0" w:anchor="P130" w:tooltip="12(1). Информацию об уплате государственной пошлины за выдачу удостоверения тракториста-машиниста (тракториста), временного удостоверения на право управления самоходными машинами, в том числе взамен утраченного или пришедшего в негодность, а также информацию о российском национальном водительском удостоверении орган гостехнадзора получает с использованием единой системы межведомственного электронного взаимодействия.">
        <w:r>
          <w:rPr>
            <w:sz w:val="24"/>
            <w:color w:val="0000ff"/>
          </w:rPr>
          <w:t xml:space="preserve">пунктом 12(1)</w:t>
        </w:r>
      </w:hyperlink>
      <w:r>
        <w:rPr>
          <w:sz w:val="24"/>
        </w:rPr>
        <w:t xml:space="preserve"> настоящих Правил, и после сдачи в соответствии с положениями </w:t>
      </w:r>
      <w:hyperlink w:history="0" w:anchor="P109" w:tooltip="а) достигшие возраста:">
        <w:r>
          <w:rPr>
            <w:sz w:val="24"/>
            <w:color w:val="0000ff"/>
          </w:rPr>
          <w:t xml:space="preserve">подпунктов "а"</w:t>
        </w:r>
      </w:hyperlink>
      <w:r>
        <w:rPr>
          <w:sz w:val="24"/>
        </w:rPr>
        <w:t xml:space="preserve"> и </w:t>
      </w:r>
      <w:hyperlink w:history="0" w:anchor="P115" w:tooltip="б) прошедшие медицинское освидетельствование и имеющие действующее медицинское заключение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 (далее - медицинское заключение);">
        <w:r>
          <w:rPr>
            <w:sz w:val="24"/>
            <w:color w:val="0000ff"/>
          </w:rPr>
          <w:t xml:space="preserve">"б" пункта 11</w:t>
        </w:r>
      </w:hyperlink>
      <w:r>
        <w:rPr>
          <w:sz w:val="24"/>
        </w:rPr>
        <w:t xml:space="preserve">, </w:t>
      </w:r>
      <w:hyperlink w:history="0" w:anchor="P122" w:tooltip="12. Прием экзаменов на право управления самоходными машинами осуществляется органами гостехнадзора по месту жительства (месту пребывания) гражданина при наличии регистрации либо по месту нахождения организации, осуществляющей образовательную деятельность, в которой гражданин прошел профессиональное обучение по программам профессионального обучения трактористов, машинистов и водителей самоходных машин.">
        <w:r>
          <w:rPr>
            <w:sz w:val="24"/>
            <w:color w:val="0000ff"/>
          </w:rPr>
          <w:t xml:space="preserve">пункта 12</w:t>
        </w:r>
      </w:hyperlink>
      <w:r>
        <w:rPr>
          <w:sz w:val="24"/>
        </w:rPr>
        <w:t xml:space="preserve"> и </w:t>
      </w:r>
      <w:hyperlink w:history="0" w:anchor="P148" w:tooltip="15. Лицо, желающее сдать экзамены на право управления самоходными машинами соответствующей категории (далее именуется - кандидат), представляет в органы гостехнадзора:">
        <w:r>
          <w:rPr>
            <w:sz w:val="24"/>
            <w:color w:val="0000ff"/>
          </w:rPr>
          <w:t xml:space="preserve">пунктов 15</w:t>
        </w:r>
      </w:hyperlink>
      <w:r>
        <w:rPr>
          <w:sz w:val="24"/>
        </w:rPr>
        <w:t xml:space="preserve"> - </w:t>
      </w:r>
      <w:hyperlink w:history="0" w:anchor="P227" w:tooltip="30. На практическом экзамене проверяется:">
        <w:r>
          <w:rPr>
            <w:sz w:val="24"/>
            <w:color w:val="0000ff"/>
          </w:rPr>
          <w:t xml:space="preserve">30</w:t>
        </w:r>
      </w:hyperlink>
      <w:r>
        <w:rPr>
          <w:sz w:val="24"/>
        </w:rPr>
        <w:t xml:space="preserve"> настоящих Правил (за исключением </w:t>
      </w:r>
      <w:hyperlink w:history="0" w:anchor="P153" w:tooltip="документ о квалификации (свидетельство о профессии рабочего, должности служащего), полученный в организации, осуществляющей образовательную деятельность, имеющей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может быть представлен по инициативе заявителя);">
        <w:r>
          <w:rPr>
            <w:sz w:val="24"/>
            <w:color w:val="0000ff"/>
          </w:rPr>
          <w:t xml:space="preserve">абзаца пятого пункта 15</w:t>
        </w:r>
      </w:hyperlink>
      <w:r>
        <w:rPr>
          <w:sz w:val="24"/>
        </w:rPr>
        <w:t xml:space="preserve"> и </w:t>
      </w:r>
      <w:hyperlink w:history="0" w:anchor="P169" w:tooltip="не уплатившие государственную пошлину за выдачу удостоверения тракториста-машиниста (тракториста);">
        <w:r>
          <w:rPr>
            <w:sz w:val="24"/>
            <w:color w:val="0000ff"/>
          </w:rPr>
          <w:t xml:space="preserve">абзаца шестого пункта 15(1)</w:t>
        </w:r>
      </w:hyperlink>
      <w:r>
        <w:rPr>
          <w:sz w:val="24"/>
        </w:rPr>
        <w:t xml:space="preserve"> настоящих Правил) экзаменов на право управления самоходными машинами и на основании заверенной организацией, осуществляющей образовательную деятельность по программам профессионального обучения трактористов, машинистов и водителей самоходных машин (далее - организация, осуществляющая образовательную деятельность), выписки из экзаменационной ведомости. Временное удостоверение заменяется выдавшим его органом гостехнадзора без сдачи экзаменов на удостоверение тракториста-машиниста (тракториста) по предъявлении документа о квалификации (свидетельства о профессии рабочего, должности служащего) и после получения информации об уплате государственной пошлины за выдачу удостоверения тракториста-машиниста (тракториста) в порядке, предусмотренном </w:t>
      </w:r>
      <w:hyperlink w:history="0" w:anchor="P130" w:tooltip="12(1). Информацию об уплате государственной пошлины за выдачу удостоверения тракториста-машиниста (тракториста), временного удостоверения на право управления самоходными машинами, в том числе взамен утраченного или пришедшего в негодность, а также информацию о российском национальном водительском удостоверении орган гостехнадзора получает с использованием единой системы межведомственного электронного взаимодействия.">
        <w:r>
          <w:rPr>
            <w:sz w:val="24"/>
            <w:color w:val="0000ff"/>
          </w:rPr>
          <w:t xml:space="preserve">пунктом 12(1)</w:t>
        </w:r>
      </w:hyperlink>
      <w:r>
        <w:rPr>
          <w:sz w:val="24"/>
        </w:rPr>
        <w:t xml:space="preserve"> настоящих Правил.</w:t>
      </w:r>
    </w:p>
    <w:p>
      <w:pPr>
        <w:pStyle w:val="0"/>
        <w:jc w:val="both"/>
      </w:pPr>
      <w:r>
        <w:rPr>
          <w:sz w:val="24"/>
        </w:rPr>
        <w:t xml:space="preserve">(в ред. Постановлений Правительства РФ от 06.05.2011 </w:t>
      </w:r>
      <w:hyperlink w:history="0" r:id="rId37" w:tooltip="Постановление Правительства РФ от 06.05.2011 N 351 (ред. от 04.09.2012) &quot;О внесении изменений в Правила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N 351</w:t>
        </w:r>
      </w:hyperlink>
      <w:r>
        <w:rPr>
          <w:sz w:val="24"/>
        </w:rPr>
        <w:t xml:space="preserve">, от 24.12.2014 </w:t>
      </w:r>
      <w:hyperlink w:history="0" r:id="rId38" w:tooltip="Постановление Правительства РФ от 24.12.2014 N 1469 (ред. от 03.10.2024) &quot;О внесении изменений в некоторые акты Правительства Российской Федерации&quot; {КонсультантПлюс}">
        <w:r>
          <w:rPr>
            <w:sz w:val="24"/>
            <w:color w:val="0000ff"/>
          </w:rPr>
          <w:t xml:space="preserve">N 1469</w:t>
        </w:r>
      </w:hyperlink>
      <w:r>
        <w:rPr>
          <w:sz w:val="24"/>
        </w:rPr>
        <w:t xml:space="preserve">, от 17.11.2015 </w:t>
      </w:r>
      <w:hyperlink w:history="0" r:id="rId39"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N 1243</w:t>
        </w:r>
      </w:hyperlink>
      <w:r>
        <w:rPr>
          <w:sz w:val="24"/>
        </w:rPr>
        <w:t xml:space="preserve">, от 21.05.2022 </w:t>
      </w:r>
      <w:hyperlink w:history="0" r:id="rId40"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N 932</w:t>
        </w:r>
      </w:hyperlink>
      <w:r>
        <w:rPr>
          <w:sz w:val="24"/>
        </w:rPr>
        <w:t xml:space="preserve">)</w:t>
      </w:r>
    </w:p>
    <w:p>
      <w:pPr>
        <w:pStyle w:val="0"/>
        <w:spacing w:before="240" w:line-rule="auto"/>
        <w:ind w:firstLine="540"/>
        <w:jc w:val="both"/>
      </w:pPr>
      <w:r>
        <w:rPr>
          <w:sz w:val="24"/>
        </w:rPr>
        <w:t xml:space="preserve">9(1). Утратил силу. - </w:t>
      </w:r>
      <w:hyperlink w:history="0" r:id="rId41"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Постановление</w:t>
        </w:r>
      </w:hyperlink>
      <w:r>
        <w:rPr>
          <w:sz w:val="24"/>
        </w:rPr>
        <w:t xml:space="preserve"> Правительства РФ от 17.11.2015 N 1243.</w:t>
      </w:r>
    </w:p>
    <w:p>
      <w:pPr>
        <w:pStyle w:val="0"/>
        <w:spacing w:before="240" w:line-rule="auto"/>
        <w:ind w:firstLine="540"/>
        <w:jc w:val="both"/>
      </w:pPr>
      <w:r>
        <w:rPr>
          <w:sz w:val="24"/>
        </w:rPr>
        <w:t xml:space="preserve">10. Удостоверение тракториста-машиниста (тракториста) выдается после сдачи в органе гостехнадзора экзаменов на право управления самоходными машинами.</w:t>
      </w:r>
    </w:p>
    <w:p>
      <w:pPr>
        <w:pStyle w:val="0"/>
        <w:jc w:val="both"/>
      </w:pPr>
      <w:r>
        <w:rPr>
          <w:sz w:val="24"/>
        </w:rPr>
        <w:t xml:space="preserve">(в ред. Постановлений Правительства РФ от 17.11.2015 </w:t>
      </w:r>
      <w:hyperlink w:history="0" r:id="rId42"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N 1243</w:t>
        </w:r>
      </w:hyperlink>
      <w:r>
        <w:rPr>
          <w:sz w:val="24"/>
        </w:rPr>
        <w:t xml:space="preserve">, от 21.05.2022 </w:t>
      </w:r>
      <w:hyperlink w:history="0" r:id="rId43"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N 932</w:t>
        </w:r>
      </w:hyperlink>
      <w:r>
        <w:rPr>
          <w:sz w:val="24"/>
        </w:rPr>
        <w:t xml:space="preserve">)</w:t>
      </w:r>
    </w:p>
    <w:p>
      <w:pPr>
        <w:pStyle w:val="0"/>
        <w:spacing w:before="240" w:line-rule="auto"/>
        <w:ind w:firstLine="540"/>
        <w:jc w:val="both"/>
      </w:pPr>
      <w:r>
        <w:rPr>
          <w:sz w:val="24"/>
        </w:rPr>
        <w:t xml:space="preserve">Записи в удостоверении тракториста-машиниста (тракториста) производятся с использованием печатающих устройств. По желанию заявителя в дополнение к удостоверению тракториста-машиниста (тракториста) на бумажном носителе может быть выдано удостоверение тракториста-машиниста (тракториста) в виде электронного документа, форма которого соответствует форме удостоверения тракториста-машиниста (тракториста) на бумажном носителе. Удостоверение тракториста-машиниста (тракториста) в виде электронного документа подписывается усиленной квалифицированной электронной подписью государственного инженера-инспектора органа гостехнадзора. При подаче заявления о выдаче удостоверения тракториста-машиниста (тракториста)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 (или) региональных порталов государственных и муниципальных услуг (функций) (далее - региональные порталы) удостоверение тракториста-машиниста (тракториста) в виде электронного документа направляется в личный кабинет заявителя на Едином портале и (или) региональных порталах.</w:t>
      </w:r>
    </w:p>
    <w:p>
      <w:pPr>
        <w:pStyle w:val="0"/>
        <w:jc w:val="both"/>
      </w:pPr>
      <w:r>
        <w:rPr>
          <w:sz w:val="24"/>
        </w:rPr>
        <w:t xml:space="preserve">(абзац введен </w:t>
      </w:r>
      <w:hyperlink w:history="0" r:id="rId44"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Постановлением</w:t>
        </w:r>
      </w:hyperlink>
      <w:r>
        <w:rPr>
          <w:sz w:val="24"/>
        </w:rPr>
        <w:t xml:space="preserve"> Правительства РФ от 21.05.2022 N 932)</w:t>
      </w:r>
    </w:p>
    <w:p>
      <w:pPr>
        <w:pStyle w:val="0"/>
        <w:spacing w:before="240" w:line-rule="auto"/>
        <w:ind w:firstLine="540"/>
        <w:jc w:val="both"/>
      </w:pPr>
      <w:r>
        <w:rPr>
          <w:sz w:val="24"/>
        </w:rPr>
        <w:t xml:space="preserve">Оформление удостоверения тракториста-машиниста (тракториста) в виде электронного документа осуществляется при наличии технической возможности Единого портала и (или) региональных порталов, а также информационных систем, используемых органами гостехнадзора.</w:t>
      </w:r>
    </w:p>
    <w:p>
      <w:pPr>
        <w:pStyle w:val="0"/>
        <w:jc w:val="both"/>
      </w:pPr>
      <w:r>
        <w:rPr>
          <w:sz w:val="24"/>
        </w:rPr>
        <w:t xml:space="preserve">(абзац введен </w:t>
      </w:r>
      <w:hyperlink w:history="0" r:id="rId45"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Постановлением</w:t>
        </w:r>
      </w:hyperlink>
      <w:r>
        <w:rPr>
          <w:sz w:val="24"/>
        </w:rPr>
        <w:t xml:space="preserve"> Правительства РФ от 21.05.2022 N 932)</w:t>
      </w:r>
    </w:p>
    <w:p>
      <w:pPr>
        <w:pStyle w:val="0"/>
        <w:spacing w:before="240" w:line-rule="auto"/>
        <w:ind w:firstLine="540"/>
        <w:jc w:val="both"/>
      </w:pPr>
      <w:r>
        <w:rPr>
          <w:sz w:val="24"/>
        </w:rPr>
        <w:t xml:space="preserve">11. К сдаче экзаменов на право управления самоходными машинами при условии отсутствия обстоятельств, указанных в </w:t>
      </w:r>
      <w:hyperlink w:history="0" w:anchor="P163" w:tooltip="15(1). К сдаче экзамена на право управления самоходными машинами не допускаются лица:">
        <w:r>
          <w:rPr>
            <w:sz w:val="24"/>
            <w:color w:val="0000ff"/>
          </w:rPr>
          <w:t xml:space="preserve">пункте 15(1)</w:t>
        </w:r>
      </w:hyperlink>
      <w:r>
        <w:rPr>
          <w:sz w:val="24"/>
        </w:rPr>
        <w:t xml:space="preserve"> настоящих Правил, допускаются лица:</w:t>
      </w:r>
    </w:p>
    <w:p>
      <w:pPr>
        <w:pStyle w:val="0"/>
        <w:jc w:val="both"/>
      </w:pPr>
      <w:r>
        <w:rPr>
          <w:sz w:val="24"/>
        </w:rPr>
        <w:t xml:space="preserve">(в ред. </w:t>
      </w:r>
      <w:hyperlink w:history="0" r:id="rId46"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bookmarkStart w:id="109" w:name="P109"/>
    <w:bookmarkEnd w:id="109"/>
    <w:p>
      <w:pPr>
        <w:pStyle w:val="0"/>
        <w:spacing w:before="240" w:line-rule="auto"/>
        <w:ind w:firstLine="540"/>
        <w:jc w:val="both"/>
      </w:pPr>
      <w:r>
        <w:rPr>
          <w:sz w:val="24"/>
        </w:rPr>
        <w:t xml:space="preserve">а) достигшие возраста:</w:t>
      </w:r>
    </w:p>
    <w:p>
      <w:pPr>
        <w:pStyle w:val="0"/>
        <w:spacing w:before="240" w:line-rule="auto"/>
        <w:ind w:firstLine="540"/>
        <w:jc w:val="both"/>
      </w:pPr>
      <w:r>
        <w:rPr>
          <w:sz w:val="24"/>
        </w:rPr>
        <w:t xml:space="preserve">16 лет - для самоходных машин категории "A I";</w:t>
      </w:r>
    </w:p>
    <w:p>
      <w:pPr>
        <w:pStyle w:val="0"/>
        <w:spacing w:before="240" w:line-rule="auto"/>
        <w:ind w:firstLine="540"/>
        <w:jc w:val="both"/>
      </w:pPr>
      <w:r>
        <w:rPr>
          <w:sz w:val="24"/>
        </w:rPr>
        <w:t xml:space="preserve">17 лет - для самоходных машин категорий "B", "C", "E", "F";</w:t>
      </w:r>
    </w:p>
    <w:p>
      <w:pPr>
        <w:pStyle w:val="0"/>
        <w:spacing w:before="240" w:line-rule="auto"/>
        <w:ind w:firstLine="540"/>
        <w:jc w:val="both"/>
      </w:pPr>
      <w:r>
        <w:rPr>
          <w:sz w:val="24"/>
        </w:rPr>
        <w:t xml:space="preserve">18 лет - для самоходных машин категории "D";</w:t>
      </w:r>
    </w:p>
    <w:p>
      <w:pPr>
        <w:pStyle w:val="0"/>
        <w:spacing w:before="240" w:line-rule="auto"/>
        <w:ind w:firstLine="540"/>
        <w:jc w:val="both"/>
      </w:pPr>
      <w:r>
        <w:rPr>
          <w:sz w:val="24"/>
        </w:rPr>
        <w:t xml:space="preserve">19 лет - для самоходных машин категорий "A II", "A III";</w:t>
      </w:r>
    </w:p>
    <w:p>
      <w:pPr>
        <w:pStyle w:val="0"/>
        <w:spacing w:before="240" w:line-rule="auto"/>
        <w:ind w:firstLine="540"/>
        <w:jc w:val="both"/>
      </w:pPr>
      <w:r>
        <w:rPr>
          <w:sz w:val="24"/>
        </w:rPr>
        <w:t xml:space="preserve">22 лет - для самоходных машин категории "A IV";</w:t>
      </w:r>
    </w:p>
    <w:bookmarkStart w:id="115" w:name="P115"/>
    <w:bookmarkEnd w:id="115"/>
    <w:p>
      <w:pPr>
        <w:pStyle w:val="0"/>
        <w:spacing w:before="240" w:line-rule="auto"/>
        <w:ind w:firstLine="540"/>
        <w:jc w:val="both"/>
      </w:pPr>
      <w:r>
        <w:rPr>
          <w:sz w:val="24"/>
        </w:rPr>
        <w:t xml:space="preserve">б) прошедшие медицинское освидетельствование и имеющие действующее медицинское заключение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 (далее - медицинское заключение);</w:t>
      </w:r>
    </w:p>
    <w:p>
      <w:pPr>
        <w:pStyle w:val="0"/>
        <w:jc w:val="both"/>
      </w:pPr>
      <w:r>
        <w:rPr>
          <w:sz w:val="24"/>
        </w:rPr>
        <w:t xml:space="preserve">(пп. "б" в ред. </w:t>
      </w:r>
      <w:hyperlink w:history="0" r:id="rId47"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spacing w:before="240" w:line-rule="auto"/>
        <w:ind w:firstLine="540"/>
        <w:jc w:val="both"/>
      </w:pPr>
      <w:r>
        <w:rPr>
          <w:sz w:val="24"/>
        </w:rPr>
        <w:t xml:space="preserve">в) прошедшие профессиональное обучение в организации, осуществляющей образовательную деятельность и имеющей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pPr>
        <w:pStyle w:val="0"/>
        <w:jc w:val="both"/>
      </w:pPr>
      <w:r>
        <w:rPr>
          <w:sz w:val="24"/>
        </w:rPr>
        <w:t xml:space="preserve">(пп. "в" в ред. </w:t>
      </w:r>
      <w:hyperlink w:history="0" r:id="rId48"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spacing w:before="240" w:line-rule="auto"/>
        <w:ind w:firstLine="540"/>
        <w:jc w:val="both"/>
      </w:pPr>
      <w:r>
        <w:rPr>
          <w:sz w:val="24"/>
        </w:rPr>
        <w:t xml:space="preserve">г) имеющие российское национальное водительское удостоверение на право управления транспортным средством соответствующей категории и стаж управления им не менее 12 месяцев - для самоходных машин категорий "A II", "A III" и "A IV".</w:t>
      </w:r>
    </w:p>
    <w:p>
      <w:pPr>
        <w:pStyle w:val="0"/>
        <w:jc w:val="both"/>
      </w:pPr>
      <w:r>
        <w:rPr>
          <w:sz w:val="24"/>
        </w:rPr>
        <w:t xml:space="preserve">(в ред. </w:t>
      </w:r>
      <w:hyperlink w:history="0" r:id="rId49"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jc w:val="both"/>
      </w:pPr>
      <w:r>
        <w:rPr>
          <w:sz w:val="24"/>
        </w:rPr>
        <w:t xml:space="preserve">(п. 11 в ред. </w:t>
      </w:r>
      <w:hyperlink w:history="0" r:id="rId50" w:tooltip="Постановление Правительства РФ от 06.05.2011 N 351 (ред. от 04.09.2012) &quot;О внесении изменений в Правила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06.05.2011 N 351)</w:t>
      </w:r>
    </w:p>
    <w:bookmarkStart w:id="122" w:name="P122"/>
    <w:bookmarkEnd w:id="122"/>
    <w:p>
      <w:pPr>
        <w:pStyle w:val="0"/>
        <w:spacing w:before="240" w:line-rule="auto"/>
        <w:ind w:firstLine="540"/>
        <w:jc w:val="both"/>
      </w:pPr>
      <w:r>
        <w:rPr>
          <w:sz w:val="24"/>
        </w:rPr>
        <w:t xml:space="preserve">12. Прием экзаменов на право управления самоходными машинами осуществляется органами гостехнадзора по месту жительства (месту пребывания) гражданина при наличии регистрации либо по месту нахождения организации, осуществляющей образовательную деятельность, в которой гражданин прошел профессиональное обучение по программам профессионального обучения трактористов, машинистов и водителей самоходных машин.</w:t>
      </w:r>
    </w:p>
    <w:p>
      <w:pPr>
        <w:pStyle w:val="0"/>
        <w:jc w:val="both"/>
      </w:pPr>
      <w:r>
        <w:rPr>
          <w:sz w:val="24"/>
        </w:rPr>
        <w:t xml:space="preserve">(в ред. Постановлений Правительства РФ от 17.11.2015 </w:t>
      </w:r>
      <w:hyperlink w:history="0" r:id="rId51"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N 1243</w:t>
        </w:r>
      </w:hyperlink>
      <w:r>
        <w:rPr>
          <w:sz w:val="24"/>
        </w:rPr>
        <w:t xml:space="preserve">, от 21.05.2022 </w:t>
      </w:r>
      <w:hyperlink w:history="0" r:id="rId52"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N 932</w:t>
        </w:r>
      </w:hyperlink>
      <w:r>
        <w:rPr>
          <w:sz w:val="24"/>
        </w:rPr>
        <w:t xml:space="preserve">)</w:t>
      </w:r>
    </w:p>
    <w:p>
      <w:pPr>
        <w:pStyle w:val="0"/>
        <w:spacing w:before="240" w:line-rule="auto"/>
        <w:ind w:firstLine="540"/>
        <w:jc w:val="both"/>
      </w:pPr>
      <w:r>
        <w:rPr>
          <w:sz w:val="24"/>
        </w:rPr>
        <w:t xml:space="preserve">Прием экзаменов на право управления самоходными машинами осуществляется органами гостехнадзора, как правило, одновременно с итоговой аттестацией по завершении профессионального обучения по программам профессионального обучения трактористов, машинистов и водителей самоходных машин.</w:t>
      </w:r>
    </w:p>
    <w:p>
      <w:pPr>
        <w:pStyle w:val="0"/>
        <w:jc w:val="both"/>
      </w:pPr>
      <w:r>
        <w:rPr>
          <w:sz w:val="24"/>
        </w:rPr>
        <w:t xml:space="preserve">(в ред. Постановлений Правительства РФ от 17.11.2015 </w:t>
      </w:r>
      <w:hyperlink w:history="0" r:id="rId53"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N 1243</w:t>
        </w:r>
      </w:hyperlink>
      <w:r>
        <w:rPr>
          <w:sz w:val="24"/>
        </w:rPr>
        <w:t xml:space="preserve">, от 21.05.2022 </w:t>
      </w:r>
      <w:hyperlink w:history="0" r:id="rId54"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N 932</w:t>
        </w:r>
      </w:hyperlink>
      <w:r>
        <w:rPr>
          <w:sz w:val="24"/>
        </w:rPr>
        <w:t xml:space="preserve">)</w:t>
      </w:r>
    </w:p>
    <w:p>
      <w:pPr>
        <w:pStyle w:val="0"/>
        <w:spacing w:before="240" w:line-rule="auto"/>
        <w:ind w:firstLine="540"/>
        <w:jc w:val="both"/>
      </w:pPr>
      <w:r>
        <w:rPr>
          <w:sz w:val="24"/>
        </w:rPr>
        <w:t xml:space="preserve">Прием экзаменов у военнослужащих срочной службы осуществляются по месту дислокации воинской части.</w:t>
      </w:r>
    </w:p>
    <w:p>
      <w:pPr>
        <w:pStyle w:val="0"/>
        <w:jc w:val="both"/>
      </w:pPr>
      <w:r>
        <w:rPr>
          <w:sz w:val="24"/>
        </w:rPr>
        <w:t xml:space="preserve">(в ред. </w:t>
      </w:r>
      <w:hyperlink w:history="0" r:id="rId55"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p>
      <w:pPr>
        <w:pStyle w:val="0"/>
        <w:spacing w:before="240" w:line-rule="auto"/>
        <w:ind w:firstLine="540"/>
        <w:jc w:val="both"/>
      </w:pPr>
      <w:r>
        <w:rPr>
          <w:sz w:val="24"/>
        </w:rPr>
        <w:t xml:space="preserve">В исключительных случаях (прием экзаменов у беженцев, вынужденных переселенцев, моряков, зарегистрированных по месту прописки судна, лиц, находящихся в длительной командировке, и т.п.) решение о допуске к сдаче экзаменов вне места жительства или места пребывания принимается главным государственным инженером-инспектором органа гостехнадзора.</w:t>
      </w:r>
    </w:p>
    <w:p>
      <w:pPr>
        <w:pStyle w:val="0"/>
        <w:jc w:val="both"/>
      </w:pPr>
      <w:r>
        <w:rPr>
          <w:sz w:val="24"/>
        </w:rPr>
        <w:t xml:space="preserve">(в ред. Постановлений Правительства РФ от 17.11.2015 </w:t>
      </w:r>
      <w:hyperlink w:history="0" r:id="rId56"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N 1243</w:t>
        </w:r>
      </w:hyperlink>
      <w:r>
        <w:rPr>
          <w:sz w:val="24"/>
        </w:rPr>
        <w:t xml:space="preserve">, от 21.05.2022 </w:t>
      </w:r>
      <w:hyperlink w:history="0" r:id="rId57"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N 932</w:t>
        </w:r>
      </w:hyperlink>
      <w:r>
        <w:rPr>
          <w:sz w:val="24"/>
        </w:rPr>
        <w:t xml:space="preserve">)</w:t>
      </w:r>
    </w:p>
    <w:bookmarkStart w:id="130" w:name="P130"/>
    <w:bookmarkEnd w:id="130"/>
    <w:p>
      <w:pPr>
        <w:pStyle w:val="0"/>
        <w:spacing w:before="240" w:line-rule="auto"/>
        <w:ind w:firstLine="540"/>
        <w:jc w:val="both"/>
      </w:pPr>
      <w:r>
        <w:rPr>
          <w:sz w:val="24"/>
        </w:rPr>
        <w:t xml:space="preserve">12(1). Информацию об уплате государственной пошлины за выдачу удостоверения тракториста-машиниста (тракториста), временного удостоверения на право управления самоходными машинами, в том числе взамен утраченного или пришедшего в негодность, а также информацию о российском национальном водительском удостоверении орган гостехнадзора получает с использованием единой системы межведомственного электронного взаимодействия.</w:t>
      </w:r>
    </w:p>
    <w:p>
      <w:pPr>
        <w:pStyle w:val="0"/>
        <w:jc w:val="both"/>
      </w:pPr>
      <w:r>
        <w:rPr>
          <w:sz w:val="24"/>
        </w:rPr>
        <w:t xml:space="preserve">(в ред. </w:t>
      </w:r>
      <w:hyperlink w:history="0" r:id="rId58"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spacing w:before="240" w:line-rule="auto"/>
        <w:ind w:firstLine="540"/>
        <w:jc w:val="both"/>
      </w:pPr>
      <w:r>
        <w:rPr>
          <w:sz w:val="24"/>
        </w:rPr>
        <w:t xml:space="preserve">Документ, подтверждающий уплату государственной пошлины за выдачу удостоверения тракториста-машиниста (тракториста), временного удостоверения на право управления самоходными машинами, в том числе взамен утраченного или пришедшего в негодность, а также информацию о российском национальном водительском удостоверении, может быть представлен в орган гостехнадзора заявителем по собственной инициативе.</w:t>
      </w:r>
    </w:p>
    <w:p>
      <w:pPr>
        <w:pStyle w:val="0"/>
        <w:jc w:val="both"/>
      </w:pPr>
      <w:r>
        <w:rPr>
          <w:sz w:val="24"/>
        </w:rPr>
        <w:t xml:space="preserve">(в ред. </w:t>
      </w:r>
      <w:hyperlink w:history="0" r:id="rId59"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jc w:val="both"/>
      </w:pPr>
      <w:r>
        <w:rPr>
          <w:sz w:val="24"/>
        </w:rPr>
        <w:t xml:space="preserve">(п. 12(1) введен </w:t>
      </w:r>
      <w:hyperlink w:history="0" r:id="rId60"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Постановлением</w:t>
        </w:r>
      </w:hyperlink>
      <w:r>
        <w:rPr>
          <w:sz w:val="24"/>
        </w:rPr>
        <w:t xml:space="preserve"> Правительства РФ от 17.11.2015 N 1243)</w:t>
      </w:r>
    </w:p>
    <w:p>
      <w:pPr>
        <w:pStyle w:val="0"/>
      </w:pPr>
      <w:r>
        <w:rPr>
          <w:sz w:val="24"/>
        </w:rPr>
      </w:r>
    </w:p>
    <w:p>
      <w:pPr>
        <w:pStyle w:val="2"/>
        <w:outlineLvl w:val="1"/>
        <w:jc w:val="center"/>
      </w:pPr>
      <w:r>
        <w:rPr>
          <w:sz w:val="24"/>
        </w:rPr>
        <w:t xml:space="preserve">II. Требования к экзаменатору</w:t>
      </w:r>
    </w:p>
    <w:p>
      <w:pPr>
        <w:pStyle w:val="0"/>
      </w:pPr>
      <w:r>
        <w:rPr>
          <w:sz w:val="24"/>
        </w:rPr>
      </w:r>
    </w:p>
    <w:p>
      <w:pPr>
        <w:pStyle w:val="0"/>
        <w:ind w:firstLine="540"/>
        <w:jc w:val="both"/>
      </w:pPr>
      <w:r>
        <w:rPr>
          <w:sz w:val="24"/>
        </w:rPr>
        <w:t xml:space="preserve">13. Прием экзаменов на право управления самоходными машинами осуществляется государственным инженером-инспектором органа гостехнадзора (далее именуется - экзаменатор) при достижении им возраста не менее 23 лет. На экзамене могут присутствовать представители организаций, осуществляющих образовательную деятельность, военных комиссариатов, воинских частей, военно-учебных заведений и других организаций.</w:t>
      </w:r>
    </w:p>
    <w:p>
      <w:pPr>
        <w:pStyle w:val="0"/>
        <w:jc w:val="both"/>
      </w:pPr>
      <w:r>
        <w:rPr>
          <w:sz w:val="24"/>
        </w:rPr>
        <w:t xml:space="preserve">(в ред. Постановлений Правительства РФ от 24.12.2014 </w:t>
      </w:r>
      <w:hyperlink w:history="0" r:id="rId61" w:tooltip="Постановление Правительства РФ от 24.12.2014 N 1469 (ред. от 03.10.2024) &quot;О внесении изменений в некоторые акты Правительства Российской Федерации&quot; {КонсультантПлюс}">
        <w:r>
          <w:rPr>
            <w:sz w:val="24"/>
            <w:color w:val="0000ff"/>
          </w:rPr>
          <w:t xml:space="preserve">N 1469</w:t>
        </w:r>
      </w:hyperlink>
      <w:r>
        <w:rPr>
          <w:sz w:val="24"/>
        </w:rPr>
        <w:t xml:space="preserve">, от 21.05.2022 </w:t>
      </w:r>
      <w:hyperlink w:history="0" r:id="rId62"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N 932</w:t>
        </w:r>
      </w:hyperlink>
      <w:r>
        <w:rPr>
          <w:sz w:val="24"/>
        </w:rPr>
        <w:t xml:space="preserve">)</w:t>
      </w:r>
    </w:p>
    <w:p>
      <w:pPr>
        <w:pStyle w:val="0"/>
        <w:spacing w:before="240" w:line-rule="auto"/>
        <w:ind w:firstLine="540"/>
        <w:jc w:val="both"/>
      </w:pPr>
      <w:r>
        <w:rPr>
          <w:sz w:val="24"/>
        </w:rPr>
        <w:t xml:space="preserve">14. Экзаменатор должен иметь:</w:t>
      </w:r>
    </w:p>
    <w:p>
      <w:pPr>
        <w:pStyle w:val="0"/>
        <w:spacing w:before="240" w:line-rule="auto"/>
        <w:ind w:firstLine="540"/>
        <w:jc w:val="both"/>
      </w:pPr>
      <w:r>
        <w:rPr>
          <w:sz w:val="24"/>
        </w:rPr>
        <w:t xml:space="preserve">документ о высшем (техническом) образовании или документ о среднем профессиональном (техническом) образовании;</w:t>
      </w:r>
    </w:p>
    <w:p>
      <w:pPr>
        <w:pStyle w:val="0"/>
        <w:jc w:val="both"/>
      </w:pPr>
      <w:r>
        <w:rPr>
          <w:sz w:val="24"/>
        </w:rPr>
        <w:t xml:space="preserve">(в ред. </w:t>
      </w:r>
      <w:hyperlink w:history="0" r:id="rId63" w:tooltip="Постановление Правительства РФ от 24.12.2014 N 1469 (ред. от 03.10.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24.12.2014 N 1469)</w:t>
      </w:r>
    </w:p>
    <w:p>
      <w:pPr>
        <w:pStyle w:val="0"/>
        <w:spacing w:before="240" w:line-rule="auto"/>
        <w:ind w:firstLine="540"/>
        <w:jc w:val="both"/>
      </w:pPr>
      <w:r>
        <w:rPr>
          <w:sz w:val="24"/>
        </w:rPr>
        <w:t xml:space="preserve">удостоверение тракториста-машиниста (тракториста) на право управления машинами тех категорий, по которым будет проводиться экзамен.</w:t>
      </w:r>
    </w:p>
    <w:p>
      <w:pPr>
        <w:pStyle w:val="0"/>
      </w:pPr>
      <w:r>
        <w:rPr>
          <w:sz w:val="24"/>
        </w:rPr>
      </w:r>
    </w:p>
    <w:p>
      <w:pPr>
        <w:pStyle w:val="2"/>
        <w:outlineLvl w:val="1"/>
        <w:jc w:val="center"/>
      </w:pPr>
      <w:r>
        <w:rPr>
          <w:sz w:val="24"/>
        </w:rPr>
        <w:t xml:space="preserve">III. Порядок проведения экзаменов</w:t>
      </w:r>
    </w:p>
    <w:p>
      <w:pPr>
        <w:pStyle w:val="0"/>
        <w:jc w:val="center"/>
      </w:pPr>
      <w:r>
        <w:rPr>
          <w:sz w:val="24"/>
        </w:rPr>
        <w:t xml:space="preserve">(в ред. </w:t>
      </w:r>
      <w:hyperlink w:history="0" r:id="rId64"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pPr>
      <w:r>
        <w:rPr>
          <w:sz w:val="24"/>
        </w:rPr>
      </w:r>
    </w:p>
    <w:bookmarkStart w:id="148" w:name="P148"/>
    <w:bookmarkEnd w:id="148"/>
    <w:p>
      <w:pPr>
        <w:pStyle w:val="0"/>
        <w:ind w:firstLine="540"/>
        <w:jc w:val="both"/>
      </w:pPr>
      <w:r>
        <w:rPr>
          <w:sz w:val="24"/>
        </w:rPr>
        <w:t xml:space="preserve">15. Лицо, желающее сдать экзамены на право управления самоходными машинами соответствующей категории (далее именуется - кандидат), представляет в органы гостехнадзора:</w:t>
      </w:r>
    </w:p>
    <w:bookmarkStart w:id="149" w:name="P149"/>
    <w:bookmarkEnd w:id="149"/>
    <w:p>
      <w:pPr>
        <w:pStyle w:val="0"/>
        <w:spacing w:before="240" w:line-rule="auto"/>
        <w:ind w:firstLine="540"/>
        <w:jc w:val="both"/>
      </w:pPr>
      <w:r>
        <w:rPr>
          <w:sz w:val="24"/>
        </w:rPr>
        <w:t xml:space="preserve">заявление;</w:t>
      </w:r>
    </w:p>
    <w:bookmarkStart w:id="150" w:name="P150"/>
    <w:bookmarkEnd w:id="150"/>
    <w:p>
      <w:pPr>
        <w:pStyle w:val="0"/>
        <w:spacing w:before="240" w:line-rule="auto"/>
        <w:ind w:firstLine="540"/>
        <w:jc w:val="both"/>
      </w:pPr>
      <w:r>
        <w:rPr>
          <w:sz w:val="24"/>
        </w:rPr>
        <w:t xml:space="preserve">паспорт или иной </w:t>
      </w:r>
      <w:hyperlink w:history="0" r:id="rId65"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w:t>
        </w:r>
      </w:hyperlink>
      <w:r>
        <w:rPr>
          <w:sz w:val="24"/>
        </w:rPr>
        <w:t xml:space="preserve">, удостоверяющий личность;</w:t>
      </w:r>
    </w:p>
    <w:bookmarkStart w:id="151" w:name="P151"/>
    <w:bookmarkEnd w:id="151"/>
    <w:p>
      <w:pPr>
        <w:pStyle w:val="0"/>
        <w:spacing w:before="240" w:line-rule="auto"/>
        <w:ind w:firstLine="540"/>
        <w:jc w:val="both"/>
      </w:pPr>
      <w:r>
        <w:rPr>
          <w:sz w:val="24"/>
        </w:rPr>
        <w:t xml:space="preserve">медицинское заключение;</w:t>
      </w:r>
    </w:p>
    <w:p>
      <w:pPr>
        <w:pStyle w:val="0"/>
        <w:jc w:val="both"/>
      </w:pPr>
      <w:r>
        <w:rPr>
          <w:sz w:val="24"/>
        </w:rPr>
        <w:t xml:space="preserve">(в ред. </w:t>
      </w:r>
      <w:hyperlink w:history="0" r:id="rId66"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bookmarkStart w:id="153" w:name="P153"/>
    <w:bookmarkEnd w:id="153"/>
    <w:p>
      <w:pPr>
        <w:pStyle w:val="0"/>
        <w:spacing w:before="240" w:line-rule="auto"/>
        <w:ind w:firstLine="540"/>
        <w:jc w:val="both"/>
      </w:pPr>
      <w:r>
        <w:rPr>
          <w:sz w:val="24"/>
        </w:rPr>
        <w:t xml:space="preserve">документ о квалификации (свидетельство о профессии рабочего, должности служащего), полученный в организации, осуществляющей образовательную деятельность, имеющей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(может быть представлен по инициативе заявителя);</w:t>
      </w:r>
    </w:p>
    <w:p>
      <w:pPr>
        <w:pStyle w:val="0"/>
        <w:jc w:val="both"/>
      </w:pPr>
      <w:r>
        <w:rPr>
          <w:sz w:val="24"/>
        </w:rPr>
        <w:t xml:space="preserve">(в ред. </w:t>
      </w:r>
      <w:hyperlink w:history="0" r:id="rId67"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spacing w:before="240" w:line-rule="auto"/>
        <w:ind w:firstLine="540"/>
        <w:jc w:val="both"/>
      </w:pPr>
      <w:r>
        <w:rPr>
          <w:sz w:val="24"/>
        </w:rPr>
        <w:t xml:space="preserve">удостоверение тракториста-машиниста (тракториста) или удостоверение другого вида на право управления самоходными машинами, если оно ранее выдавалось (может быть представлено по инициативе заявителя);</w:t>
      </w:r>
    </w:p>
    <w:p>
      <w:pPr>
        <w:pStyle w:val="0"/>
        <w:jc w:val="both"/>
      </w:pPr>
      <w:r>
        <w:rPr>
          <w:sz w:val="24"/>
        </w:rPr>
        <w:t xml:space="preserve">(в ред. </w:t>
      </w:r>
      <w:hyperlink w:history="0" r:id="rId68"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bookmarkStart w:id="157" w:name="P157"/>
    <w:bookmarkEnd w:id="157"/>
    <w:p>
      <w:pPr>
        <w:pStyle w:val="0"/>
        <w:spacing w:before="240" w:line-rule="auto"/>
        <w:ind w:firstLine="540"/>
        <w:jc w:val="both"/>
      </w:pPr>
      <w:r>
        <w:rPr>
          <w:sz w:val="24"/>
        </w:rPr>
        <w:t xml:space="preserve">фотографии, за исключением случаев автоматизированного изготовления удостоверений в органах гостехнадзора;</w:t>
      </w:r>
    </w:p>
    <w:p>
      <w:pPr>
        <w:pStyle w:val="0"/>
        <w:spacing w:before="240" w:line-rule="auto"/>
        <w:ind w:firstLine="540"/>
        <w:jc w:val="both"/>
      </w:pPr>
      <w:r>
        <w:rPr>
          <w:sz w:val="24"/>
        </w:rPr>
        <w:t xml:space="preserve">российское национальное водительское удостоверение - для получения права на управление самоходными машинами категорий "A II", "A III" и "A IV" (может быть представлено по инициативе заявителя);</w:t>
      </w:r>
    </w:p>
    <w:p>
      <w:pPr>
        <w:pStyle w:val="0"/>
        <w:jc w:val="both"/>
      </w:pPr>
      <w:r>
        <w:rPr>
          <w:sz w:val="24"/>
        </w:rPr>
        <w:t xml:space="preserve">(в ред. </w:t>
      </w:r>
      <w:hyperlink w:history="0" r:id="rId69"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spacing w:before="240" w:line-rule="auto"/>
        <w:ind w:firstLine="540"/>
        <w:jc w:val="both"/>
      </w:pPr>
      <w:r>
        <w:rPr>
          <w:sz w:val="24"/>
        </w:rPr>
        <w:t xml:space="preserve">абзац утратил силу. - </w:t>
      </w:r>
      <w:hyperlink w:history="0" r:id="rId70"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Постановление</w:t>
        </w:r>
      </w:hyperlink>
      <w:r>
        <w:rPr>
          <w:sz w:val="24"/>
        </w:rPr>
        <w:t xml:space="preserve"> Правительства РФ от 17.11.2015 N 1243;</w:t>
      </w:r>
    </w:p>
    <w:p>
      <w:pPr>
        <w:pStyle w:val="0"/>
        <w:spacing w:before="240" w:line-rule="auto"/>
        <w:ind w:firstLine="540"/>
        <w:jc w:val="both"/>
      </w:pPr>
      <w:r>
        <w:rPr>
          <w:sz w:val="24"/>
        </w:rPr>
        <w:t xml:space="preserve">страховой номер индивидуального лицевого счета (СНИЛС) (может быть представлен по инициативе заявителя). Сведения о страховом номере индивидуального лицевого счета (СНИЛС) в случае непредставления заявителем запрашиваются органом гостехнадзора с использованием федеральной государственной информационной системы учета и регистрации тракторов, самоходных машин и прицепов к ним посредством единой системы межведомственного электронного взаимодействия.</w:t>
      </w:r>
    </w:p>
    <w:p>
      <w:pPr>
        <w:pStyle w:val="0"/>
        <w:jc w:val="both"/>
      </w:pPr>
      <w:r>
        <w:rPr>
          <w:sz w:val="24"/>
        </w:rPr>
        <w:t xml:space="preserve">(абзац введен </w:t>
      </w:r>
      <w:hyperlink w:history="0" r:id="rId71"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17.07.2024 N 969)</w:t>
      </w:r>
    </w:p>
    <w:bookmarkStart w:id="163" w:name="P163"/>
    <w:bookmarkEnd w:id="163"/>
    <w:p>
      <w:pPr>
        <w:pStyle w:val="0"/>
        <w:spacing w:before="240" w:line-rule="auto"/>
        <w:ind w:firstLine="540"/>
        <w:jc w:val="both"/>
      </w:pPr>
      <w:r>
        <w:rPr>
          <w:sz w:val="24"/>
        </w:rPr>
        <w:t xml:space="preserve">15(1). К сдаче экзамена на право управления самоходными машинами не допускаются лица:</w:t>
      </w:r>
    </w:p>
    <w:p>
      <w:pPr>
        <w:pStyle w:val="0"/>
        <w:spacing w:before="240" w:line-rule="auto"/>
        <w:ind w:firstLine="540"/>
        <w:jc w:val="both"/>
      </w:pPr>
      <w:r>
        <w:rPr>
          <w:sz w:val="24"/>
        </w:rPr>
        <w:t xml:space="preserve">ранее получившие удостоверение тракториста-машиниста (тракториста) на право управления самоходными машинами тех категорий, для получения права на управление которыми сдаются экзамены (за исключением случаев, предусмотренных </w:t>
      </w:r>
      <w:hyperlink w:history="0" w:anchor="P263" w:tooltip="36. Замена удостоверения тракториста-машиниста (тракториста) в связи с открытием другой категории или в связи с получением квалификации &quot;тракторист-машинист&quot; производится после сдачи экзаменов в порядке, предусмотренном пунктами 15 - 32, 34, 35 и 45 настоящих Правил.">
        <w:r>
          <w:rPr>
            <w:sz w:val="24"/>
            <w:color w:val="0000ff"/>
          </w:rPr>
          <w:t xml:space="preserve">пунктами 36</w:t>
        </w:r>
      </w:hyperlink>
      <w:r>
        <w:rPr>
          <w:sz w:val="24"/>
        </w:rPr>
        <w:t xml:space="preserve">, </w:t>
      </w:r>
      <w:hyperlink w:history="0" w:anchor="P278" w:tooltip="39. Удостоверения на право управления самоходными машинами, выданные гражданам Российской Федерации, иностранным гражданам и лицам без гражданства в других государствах (далее именуются - национальные удостоверения), заменяются на российские удостоверения тракториста-машиниста (тракториста) в порядке, предусмотренном пунктами 31, 32 и 34 настоящих Правил, после сдачи теоретических экзаменов в порядке, предусмотренном пунктами 15 - 18, 22, 27 и 29 настоящих Правил.">
        <w:r>
          <w:rPr>
            <w:sz w:val="24"/>
            <w:color w:val="0000ff"/>
          </w:rPr>
          <w:t xml:space="preserve">39</w:t>
        </w:r>
      </w:hyperlink>
      <w:r>
        <w:rPr>
          <w:sz w:val="24"/>
        </w:rPr>
        <w:t xml:space="preserve"> и </w:t>
      </w:r>
      <w:hyperlink w:history="0" w:anchor="P290" w:tooltip="44. Возврат удостоверения тракториста-машиниста (тракториста) лицу, подвергнутому административному наказанию в виде лишения права управления транспортным средством за совершение административных правонарушений, предусмотренных статьей 9.3 и главой 12 Кодекса Российской Федерации об административных правонарушениях,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произво...">
        <w:r>
          <w:rPr>
            <w:sz w:val="24"/>
            <w:color w:val="0000ff"/>
          </w:rPr>
          <w:t xml:space="preserve">44</w:t>
        </w:r>
      </w:hyperlink>
      <w:r>
        <w:rPr>
          <w:sz w:val="24"/>
        </w:rPr>
        <w:t xml:space="preserve"> настоящих Правил);</w:t>
      </w:r>
    </w:p>
    <w:p>
      <w:pPr>
        <w:pStyle w:val="0"/>
        <w:spacing w:before="240" w:line-rule="auto"/>
        <w:ind w:firstLine="540"/>
        <w:jc w:val="both"/>
      </w:pPr>
      <w:r>
        <w:rPr>
          <w:sz w:val="24"/>
        </w:rPr>
        <w:t xml:space="preserve">лишенные права управления транспортными средствами, в случае если срок лишения права управления транспортными средствами не истек;</w:t>
      </w:r>
    </w:p>
    <w:p>
      <w:pPr>
        <w:pStyle w:val="0"/>
        <w:jc w:val="both"/>
      </w:pPr>
      <w:r>
        <w:rPr>
          <w:sz w:val="24"/>
        </w:rPr>
        <w:t xml:space="preserve">(в ред. </w:t>
      </w:r>
      <w:hyperlink w:history="0" r:id="rId72"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spacing w:before="240" w:line-rule="auto"/>
        <w:ind w:firstLine="540"/>
        <w:jc w:val="both"/>
      </w:pPr>
      <w:r>
        <w:rPr>
          <w:sz w:val="24"/>
        </w:rPr>
        <w:t xml:space="preserve">имеющие медицинские противопоказания к управлению самоходными машинами;</w:t>
      </w:r>
    </w:p>
    <w:p>
      <w:pPr>
        <w:pStyle w:val="0"/>
        <w:spacing w:before="240" w:line-rule="auto"/>
        <w:ind w:firstLine="540"/>
        <w:jc w:val="both"/>
      </w:pPr>
      <w:r>
        <w:rPr>
          <w:sz w:val="24"/>
        </w:rPr>
        <w:t xml:space="preserve">не представившие документы, указанные в </w:t>
      </w:r>
      <w:hyperlink w:history="0" w:anchor="P148" w:tooltip="15. Лицо, желающее сдать экзамены на право управления самоходными машинами соответствующей категории (далее именуется - кандидат), представляет в органы гостехнадзора:">
        <w:r>
          <w:rPr>
            <w:sz w:val="24"/>
            <w:color w:val="0000ff"/>
          </w:rPr>
          <w:t xml:space="preserve">пункте 15</w:t>
        </w:r>
      </w:hyperlink>
      <w:r>
        <w:rPr>
          <w:sz w:val="24"/>
        </w:rPr>
        <w:t xml:space="preserve"> настоящих Правил;</w:t>
      </w:r>
    </w:p>
    <w:bookmarkStart w:id="169" w:name="P169"/>
    <w:bookmarkEnd w:id="169"/>
    <w:p>
      <w:pPr>
        <w:pStyle w:val="0"/>
        <w:spacing w:before="240" w:line-rule="auto"/>
        <w:ind w:firstLine="540"/>
        <w:jc w:val="both"/>
      </w:pPr>
      <w:r>
        <w:rPr>
          <w:sz w:val="24"/>
        </w:rPr>
        <w:t xml:space="preserve">не уплатившие государственную пошлину за выдачу удостоверения тракториста-машиниста (тракториста);</w:t>
      </w:r>
    </w:p>
    <w:p>
      <w:pPr>
        <w:pStyle w:val="0"/>
        <w:spacing w:before="240" w:line-rule="auto"/>
        <w:ind w:firstLine="540"/>
        <w:jc w:val="both"/>
      </w:pPr>
      <w:r>
        <w:rPr>
          <w:sz w:val="24"/>
        </w:rPr>
        <w:t xml:space="preserve">не достигшие возраста, указанного в </w:t>
      </w:r>
      <w:hyperlink w:history="0" w:anchor="P109" w:tooltip="а) достигшие возраста:">
        <w:r>
          <w:rPr>
            <w:sz w:val="24"/>
            <w:color w:val="0000ff"/>
          </w:rPr>
          <w:t xml:space="preserve">подпункте "а" пункта 11</w:t>
        </w:r>
      </w:hyperlink>
      <w:r>
        <w:rPr>
          <w:sz w:val="24"/>
        </w:rPr>
        <w:t xml:space="preserve"> настоящих Правил.</w:t>
      </w:r>
    </w:p>
    <w:p>
      <w:pPr>
        <w:pStyle w:val="0"/>
        <w:jc w:val="both"/>
      </w:pPr>
      <w:r>
        <w:rPr>
          <w:sz w:val="24"/>
        </w:rPr>
        <w:t xml:space="preserve">(п. 15(1) введен </w:t>
      </w:r>
      <w:hyperlink w:history="0" r:id="rId73"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Постановлением</w:t>
        </w:r>
      </w:hyperlink>
      <w:r>
        <w:rPr>
          <w:sz w:val="24"/>
        </w:rPr>
        <w:t xml:space="preserve"> Правительства РФ от 17.11.2015 N 1243)</w:t>
      </w:r>
    </w:p>
    <w:p>
      <w:pPr>
        <w:pStyle w:val="0"/>
        <w:spacing w:before="240" w:line-rule="auto"/>
        <w:ind w:firstLine="540"/>
        <w:jc w:val="both"/>
      </w:pPr>
      <w:r>
        <w:rPr>
          <w:sz w:val="24"/>
        </w:rPr>
        <w:t xml:space="preserve">15(2). Заявление может быть подано в электронной форме с использованием Единого портала и (или) региональных порталов и подписано простой электронной подписью, ключ которой получен при личном приеме в соответствии с </w:t>
      </w:r>
      <w:hyperlink w:history="0" r:id="rId74"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при обращении за получением государственных и муниципальных услуг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без необходимости подачи такого заявления в иной форме. Орган гостехнадзора информирует заявителя о ходе оказания государственной услуги, а также о результатах оказания государственной услуги в автоматическом режиме посредством уведомлений в личном кабинете заявителя на Едином портале и (или) региональном портале в течение 1 рабочего дня.</w:t>
      </w:r>
    </w:p>
    <w:p>
      <w:pPr>
        <w:pStyle w:val="0"/>
        <w:jc w:val="both"/>
      </w:pPr>
      <w:r>
        <w:rPr>
          <w:sz w:val="24"/>
        </w:rPr>
        <w:t xml:space="preserve">(п. 15(2) введен </w:t>
      </w:r>
      <w:hyperlink w:history="0" r:id="rId75"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Постановлением</w:t>
        </w:r>
      </w:hyperlink>
      <w:r>
        <w:rPr>
          <w:sz w:val="24"/>
        </w:rPr>
        <w:t xml:space="preserve"> Правительства РФ от 21.05.2022 N 932)</w:t>
      </w:r>
    </w:p>
    <w:bookmarkStart w:id="174" w:name="P174"/>
    <w:bookmarkEnd w:id="174"/>
    <w:p>
      <w:pPr>
        <w:pStyle w:val="0"/>
        <w:spacing w:before="240" w:line-rule="auto"/>
        <w:ind w:firstLine="540"/>
        <w:jc w:val="both"/>
      </w:pPr>
      <w:r>
        <w:rPr>
          <w:sz w:val="24"/>
        </w:rPr>
        <w:t xml:space="preserve">16. После рассмотрения представленных документов и при отсутствии обстоятельств, указанных в </w:t>
      </w:r>
      <w:hyperlink w:history="0" w:anchor="P163" w:tooltip="15(1). К сдаче экзамена на право управления самоходными машинами не допускаются лица:">
        <w:r>
          <w:rPr>
            <w:sz w:val="24"/>
            <w:color w:val="0000ff"/>
          </w:rPr>
          <w:t xml:space="preserve">пункте 15(1)</w:t>
        </w:r>
      </w:hyperlink>
      <w:r>
        <w:rPr>
          <w:sz w:val="24"/>
        </w:rPr>
        <w:t xml:space="preserve"> настоящих Правил, кандидату назначается место, дата и время сдачи экзаменов.</w:t>
      </w:r>
    </w:p>
    <w:p>
      <w:pPr>
        <w:pStyle w:val="0"/>
        <w:jc w:val="both"/>
      </w:pPr>
      <w:r>
        <w:rPr>
          <w:sz w:val="24"/>
        </w:rPr>
        <w:t xml:space="preserve">(в ред. </w:t>
      </w:r>
      <w:hyperlink w:history="0" r:id="rId76"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bookmarkStart w:id="176" w:name="P176"/>
    <w:bookmarkEnd w:id="176"/>
    <w:p>
      <w:pPr>
        <w:pStyle w:val="0"/>
        <w:spacing w:before="240" w:line-rule="auto"/>
        <w:ind w:firstLine="540"/>
        <w:jc w:val="both"/>
      </w:pPr>
      <w:r>
        <w:rPr>
          <w:sz w:val="24"/>
        </w:rPr>
        <w:t xml:space="preserve">17. Перед сдачей экзаменов кандидат заполняет индивидуальную карточку (если она ранее не выдавалась), которая вместе с паспортом или иным документом, удостоверяющим личность, представляется экзаменатору.</w:t>
      </w:r>
    </w:p>
    <w:bookmarkStart w:id="177" w:name="P177"/>
    <w:bookmarkEnd w:id="177"/>
    <w:p>
      <w:pPr>
        <w:pStyle w:val="0"/>
        <w:spacing w:before="240" w:line-rule="auto"/>
        <w:ind w:firstLine="540"/>
        <w:jc w:val="both"/>
      </w:pPr>
      <w:r>
        <w:rPr>
          <w:sz w:val="24"/>
        </w:rPr>
        <w:t xml:space="preserve">18. Экзамены сдаются в следующей последовательности:</w:t>
      </w:r>
    </w:p>
    <w:p>
      <w:pPr>
        <w:pStyle w:val="0"/>
        <w:spacing w:before="240" w:line-rule="auto"/>
        <w:ind w:firstLine="540"/>
        <w:jc w:val="both"/>
      </w:pPr>
      <w:r>
        <w:rPr>
          <w:sz w:val="24"/>
        </w:rPr>
        <w:t xml:space="preserve">по эксплуатации самоходных машин (в части безопасной эксплуатации) (кроме категории "F" и квалификации тракториста-машиниста) - теория;</w:t>
      </w:r>
    </w:p>
    <w:p>
      <w:pPr>
        <w:pStyle w:val="0"/>
        <w:jc w:val="both"/>
      </w:pPr>
      <w:r>
        <w:rPr>
          <w:sz w:val="24"/>
        </w:rPr>
        <w:t xml:space="preserve">(в ред. </w:t>
      </w:r>
      <w:hyperlink w:history="0" r:id="rId77"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p>
      <w:pPr>
        <w:pStyle w:val="0"/>
        <w:spacing w:before="240" w:line-rule="auto"/>
        <w:ind w:firstLine="540"/>
        <w:jc w:val="both"/>
      </w:pPr>
      <w:r>
        <w:rPr>
          <w:sz w:val="24"/>
        </w:rPr>
        <w:t xml:space="preserve">по эксплуатации самоходных машин, сельскохозяйственных машин и оборудования (для категории "F" и получивших квалификацию тракториста-машиниста) - теория;</w:t>
      </w:r>
    </w:p>
    <w:p>
      <w:pPr>
        <w:pStyle w:val="0"/>
        <w:jc w:val="both"/>
      </w:pPr>
      <w:r>
        <w:rPr>
          <w:sz w:val="24"/>
        </w:rPr>
        <w:t xml:space="preserve">(в ред. </w:t>
      </w:r>
      <w:hyperlink w:history="0" r:id="rId78"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bookmarkStart w:id="182" w:name="P182"/>
    <w:bookmarkEnd w:id="182"/>
    <w:p>
      <w:pPr>
        <w:pStyle w:val="0"/>
        <w:spacing w:before="240" w:line-rule="auto"/>
        <w:ind w:firstLine="540"/>
        <w:jc w:val="both"/>
      </w:pPr>
      <w:r>
        <w:rPr>
          <w:sz w:val="24"/>
        </w:rPr>
        <w:t xml:space="preserve">по правилам дорожного движения - теория;</w:t>
      </w:r>
    </w:p>
    <w:p>
      <w:pPr>
        <w:pStyle w:val="0"/>
        <w:spacing w:before="240" w:line-rule="auto"/>
        <w:ind w:firstLine="540"/>
        <w:jc w:val="both"/>
      </w:pPr>
      <w:r>
        <w:rPr>
          <w:sz w:val="24"/>
        </w:rPr>
        <w:t xml:space="preserve">комплексный (по практическим навыкам вождения, безопасной эксплуатации машин и правилам дорожного движения) - практика.</w:t>
      </w:r>
    </w:p>
    <w:bookmarkStart w:id="184" w:name="P184"/>
    <w:bookmarkEnd w:id="184"/>
    <w:p>
      <w:pPr>
        <w:pStyle w:val="0"/>
        <w:spacing w:before="240" w:line-rule="auto"/>
        <w:ind w:firstLine="540"/>
        <w:jc w:val="both"/>
      </w:pPr>
      <w:r>
        <w:rPr>
          <w:sz w:val="24"/>
        </w:rPr>
        <w:t xml:space="preserve">19. Кандидат, не сдавший теоретический экзамен, к практическому экзамену не допускается. Повторно теоретический экзамен назначается не ранее чем через 7 дней.</w:t>
      </w:r>
    </w:p>
    <w:p>
      <w:pPr>
        <w:pStyle w:val="0"/>
        <w:jc w:val="both"/>
      </w:pPr>
      <w:r>
        <w:rPr>
          <w:sz w:val="24"/>
        </w:rPr>
        <w:t xml:space="preserve">(в ред. </w:t>
      </w:r>
      <w:hyperlink w:history="0" r:id="rId79"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p>
      <w:pPr>
        <w:pStyle w:val="0"/>
        <w:spacing w:before="240" w:line-rule="auto"/>
        <w:ind w:firstLine="540"/>
        <w:jc w:val="both"/>
      </w:pPr>
      <w:r>
        <w:rPr>
          <w:sz w:val="24"/>
        </w:rPr>
        <w:t xml:space="preserve">20. Оценка, полученная на теоретических экзаменах, считается действительной в течение 3 месяцев.</w:t>
      </w:r>
    </w:p>
    <w:p>
      <w:pPr>
        <w:pStyle w:val="0"/>
        <w:spacing w:before="240" w:line-rule="auto"/>
        <w:ind w:firstLine="540"/>
        <w:jc w:val="both"/>
      </w:pPr>
      <w:r>
        <w:rPr>
          <w:sz w:val="24"/>
        </w:rPr>
        <w:t xml:space="preserve">21. Кандидат, не сдавший практический экзамен, допускается к повторному практическому экзамену не ранее чем через 7 дней. Кандидат, не сдавший подряд 3 раза практический экзамен, к следующей сдаче допускается только после повторного прохождения обучения практическим навыкам управления самоходными машинами и предоставления об этом справки, выданной организацией, осуществляющей образовательную деятельность, в которой гражданин прошел повторное обучение практическим навыкам управления самоходными машинами.</w:t>
      </w:r>
    </w:p>
    <w:p>
      <w:pPr>
        <w:pStyle w:val="0"/>
        <w:jc w:val="both"/>
      </w:pPr>
      <w:r>
        <w:rPr>
          <w:sz w:val="24"/>
        </w:rPr>
        <w:t xml:space="preserve">(п. 21 в ред. </w:t>
      </w:r>
      <w:hyperlink w:history="0" r:id="rId80"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bookmarkStart w:id="189" w:name="P189"/>
    <w:bookmarkEnd w:id="189"/>
    <w:p>
      <w:pPr>
        <w:pStyle w:val="0"/>
        <w:spacing w:before="240" w:line-rule="auto"/>
        <w:ind w:firstLine="540"/>
        <w:jc w:val="both"/>
      </w:pPr>
      <w:r>
        <w:rPr>
          <w:sz w:val="24"/>
        </w:rPr>
        <w:t xml:space="preserve">22. Теоретический экзамен принимается по экзаменационным билетам, утвержденным Министерством сельского хозяйства Российской Федерации, путем опроса или с использованием аппаратно-программного комплекса для приема теоретического экзамена.</w:t>
      </w:r>
    </w:p>
    <w:p>
      <w:pPr>
        <w:pStyle w:val="0"/>
        <w:jc w:val="both"/>
      </w:pPr>
      <w:r>
        <w:rPr>
          <w:sz w:val="24"/>
        </w:rPr>
        <w:t xml:space="preserve">(в ред. Постановлений Правительства РФ от 06.05.2011 </w:t>
      </w:r>
      <w:hyperlink w:history="0" r:id="rId81" w:tooltip="Постановление Правительства РФ от 06.05.2011 N 351 (ред. от 04.09.2012) &quot;О внесении изменений в Правила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N 351</w:t>
        </w:r>
      </w:hyperlink>
      <w:r>
        <w:rPr>
          <w:sz w:val="24"/>
        </w:rPr>
        <w:t xml:space="preserve">, от 21.05.2022 </w:t>
      </w:r>
      <w:hyperlink w:history="0" r:id="rId82"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N 932</w:t>
        </w:r>
      </w:hyperlink>
      <w:r>
        <w:rPr>
          <w:sz w:val="24"/>
        </w:rPr>
        <w:t xml:space="preserve">)</w:t>
      </w:r>
    </w:p>
    <w:p>
      <w:pPr>
        <w:pStyle w:val="0"/>
        <w:spacing w:before="240" w:line-rule="auto"/>
        <w:ind w:firstLine="540"/>
        <w:jc w:val="both"/>
      </w:pPr>
      <w:r>
        <w:rPr>
          <w:sz w:val="24"/>
        </w:rPr>
        <w:t xml:space="preserve">22(1). По желанию заявителя органом гостехнадзора должна быть предоставлена возможность участия в теоретическом экзамене в дистанционной форме.</w:t>
      </w:r>
    </w:p>
    <w:p>
      <w:pPr>
        <w:pStyle w:val="0"/>
        <w:jc w:val="both"/>
      </w:pPr>
      <w:r>
        <w:rPr>
          <w:sz w:val="24"/>
        </w:rPr>
        <w:t xml:space="preserve">(п. 22(1) введен </w:t>
      </w:r>
      <w:hyperlink w:history="0" r:id="rId83"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Постановлением</w:t>
        </w:r>
      </w:hyperlink>
      <w:r>
        <w:rPr>
          <w:sz w:val="24"/>
        </w:rPr>
        <w:t xml:space="preserve"> Правительства РФ от 21.05.2022 N 932)</w:t>
      </w:r>
    </w:p>
    <w:p>
      <w:pPr>
        <w:pStyle w:val="0"/>
        <w:spacing w:before="240" w:line-rule="auto"/>
        <w:ind w:firstLine="540"/>
        <w:jc w:val="both"/>
      </w:pPr>
      <w:r>
        <w:rPr>
          <w:sz w:val="24"/>
        </w:rPr>
        <w:t xml:space="preserve">22(2). Результат проведения теоретического экзамена считается положительным и кандидату выставляется оценка "СДАЛ", если кандидат в отведенное время правильно ответил не менее чем на 75 процентов вопросов экзаменационного билета.</w:t>
      </w:r>
    </w:p>
    <w:p>
      <w:pPr>
        <w:pStyle w:val="0"/>
        <w:spacing w:before="240" w:line-rule="auto"/>
        <w:ind w:firstLine="540"/>
        <w:jc w:val="both"/>
      </w:pPr>
      <w:r>
        <w:rPr>
          <w:sz w:val="24"/>
        </w:rPr>
        <w:t xml:space="preserve">Результат проведения практических экзаменов считается положительным и кандидату выставляется оценка "СДАЛ", если кандидат в отведенное время правильно выполнил не менее 75 процентов общего количества приемов и маневров, выполненных на закрытой от движения площадке или трактородроме, а также на специальном маршруте в условиях реального функционирования самоходной машины.</w:t>
      </w:r>
    </w:p>
    <w:p>
      <w:pPr>
        <w:pStyle w:val="0"/>
        <w:spacing w:before="240" w:line-rule="auto"/>
        <w:ind w:firstLine="540"/>
        <w:jc w:val="both"/>
      </w:pPr>
      <w:r>
        <w:rPr>
          <w:sz w:val="24"/>
        </w:rPr>
        <w:t xml:space="preserve">Кандидат, не сдавший практический экзамен на первом этапе, ко второму этапу практического экзамена (движение в реальных условиях эксплуатации) не допускается.</w:t>
      </w:r>
    </w:p>
    <w:p>
      <w:pPr>
        <w:pStyle w:val="0"/>
        <w:jc w:val="both"/>
      </w:pPr>
      <w:r>
        <w:rPr>
          <w:sz w:val="24"/>
        </w:rPr>
        <w:t xml:space="preserve">(п. 22(2) введен </w:t>
      </w:r>
      <w:hyperlink w:history="0" r:id="rId84"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Постановлением</w:t>
        </w:r>
      </w:hyperlink>
      <w:r>
        <w:rPr>
          <w:sz w:val="24"/>
        </w:rPr>
        <w:t xml:space="preserve"> Правительства РФ от 21.05.2022 N 932)</w:t>
      </w:r>
    </w:p>
    <w:p>
      <w:pPr>
        <w:pStyle w:val="0"/>
        <w:spacing w:before="240" w:line-rule="auto"/>
        <w:ind w:firstLine="540"/>
        <w:jc w:val="both"/>
      </w:pPr>
      <w:r>
        <w:rPr>
          <w:sz w:val="24"/>
        </w:rPr>
        <w:t xml:space="preserve">23. Практический экзамен принимается в 2 этапа:</w:t>
      </w:r>
    </w:p>
    <w:p>
      <w:pPr>
        <w:pStyle w:val="0"/>
        <w:spacing w:before="240" w:line-rule="auto"/>
        <w:ind w:firstLine="540"/>
        <w:jc w:val="both"/>
      </w:pPr>
      <w:r>
        <w:rPr>
          <w:sz w:val="24"/>
        </w:rPr>
        <w:t xml:space="preserve">первый - на закрытой от движения площадке или трактородроме;</w:t>
      </w:r>
    </w:p>
    <w:p>
      <w:pPr>
        <w:pStyle w:val="0"/>
        <w:spacing w:before="240" w:line-rule="auto"/>
        <w:ind w:firstLine="540"/>
        <w:jc w:val="both"/>
      </w:pPr>
      <w:r>
        <w:rPr>
          <w:sz w:val="24"/>
        </w:rPr>
        <w:t xml:space="preserve">второй - на специальном маршруте в условиях реального функционирования самоходной машины.</w:t>
      </w:r>
    </w:p>
    <w:p>
      <w:pPr>
        <w:pStyle w:val="0"/>
        <w:spacing w:before="240" w:line-rule="auto"/>
        <w:ind w:firstLine="540"/>
        <w:jc w:val="both"/>
      </w:pPr>
      <w:r>
        <w:rPr>
          <w:sz w:val="24"/>
        </w:rPr>
        <w:t xml:space="preserve">24. Практический экзамен проводится на самоходной машине той категории, на право управления которой сдается экзамен.</w:t>
      </w:r>
    </w:p>
    <w:p>
      <w:pPr>
        <w:pStyle w:val="0"/>
        <w:jc w:val="both"/>
      </w:pPr>
      <w:r>
        <w:rPr>
          <w:sz w:val="24"/>
        </w:rPr>
        <w:t xml:space="preserve">(п. 24 в ред. </w:t>
      </w:r>
      <w:hyperlink w:history="0" r:id="rId85" w:tooltip="Постановление Правительства РФ от 06.05.2011 N 351 (ред. от 04.09.2012) &quot;О внесении изменений в Правила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06.05.2011 N 351)</w:t>
      </w:r>
    </w:p>
    <w:p>
      <w:pPr>
        <w:pStyle w:val="0"/>
        <w:spacing w:before="240" w:line-rule="auto"/>
        <w:ind w:firstLine="540"/>
        <w:jc w:val="both"/>
      </w:pPr>
      <w:r>
        <w:rPr>
          <w:sz w:val="24"/>
        </w:rPr>
        <w:t xml:space="preserve">25. Практический экзамен принимается на самоходных машинах, предоставляемых, как правило, организациями, осуществляющими образовательную деятельность, а также другими заинтересованными организациями или гражданами.</w:t>
      </w:r>
    </w:p>
    <w:p>
      <w:pPr>
        <w:pStyle w:val="0"/>
        <w:jc w:val="both"/>
      </w:pPr>
      <w:r>
        <w:rPr>
          <w:sz w:val="24"/>
        </w:rPr>
        <w:t xml:space="preserve">(в ред. Постановлений Правительства РФ от 24.12.2014 </w:t>
      </w:r>
      <w:hyperlink w:history="0" r:id="rId86" w:tooltip="Постановление Правительства РФ от 24.12.2014 N 1469 (ред. от 03.10.2024) &quot;О внесении изменений в некоторые акты Правительства Российской Федерации&quot; {КонсультантПлюс}">
        <w:r>
          <w:rPr>
            <w:sz w:val="24"/>
            <w:color w:val="0000ff"/>
          </w:rPr>
          <w:t xml:space="preserve">N 1469</w:t>
        </w:r>
      </w:hyperlink>
      <w:r>
        <w:rPr>
          <w:sz w:val="24"/>
        </w:rPr>
        <w:t xml:space="preserve">, от 21.05.2022 </w:t>
      </w:r>
      <w:hyperlink w:history="0" r:id="rId87"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N 932</w:t>
        </w:r>
      </w:hyperlink>
      <w:r>
        <w:rPr>
          <w:sz w:val="24"/>
        </w:rPr>
        <w:t xml:space="preserve">)</w:t>
      </w:r>
    </w:p>
    <w:p>
      <w:pPr>
        <w:pStyle w:val="0"/>
        <w:spacing w:before="240" w:line-rule="auto"/>
        <w:ind w:firstLine="540"/>
        <w:jc w:val="both"/>
      </w:pPr>
      <w:r>
        <w:rPr>
          <w:sz w:val="24"/>
        </w:rPr>
        <w:t xml:space="preserve">26. На машинах, предназначенных для приема практического экзамена, должны устанавливаться опознавательные знаки "учебное транспортное средство" и для экзаменатора - зеркало заднего вида.</w:t>
      </w:r>
    </w:p>
    <w:p>
      <w:pPr>
        <w:pStyle w:val="0"/>
        <w:spacing w:before="240" w:line-rule="auto"/>
        <w:ind w:firstLine="540"/>
        <w:jc w:val="both"/>
      </w:pPr>
      <w:r>
        <w:rPr>
          <w:sz w:val="24"/>
        </w:rPr>
        <w:t xml:space="preserve">Самоходные машины и другие виды техники, предназначенные для приема практического экзамена, должны быть зарегистрированы в органах гостехнадзора, а также иметь действующее на день проведения практического экзамена свидетельство о прохождении технического осмотра.</w:t>
      </w:r>
    </w:p>
    <w:p>
      <w:pPr>
        <w:pStyle w:val="0"/>
        <w:jc w:val="both"/>
      </w:pPr>
      <w:r>
        <w:rPr>
          <w:sz w:val="24"/>
        </w:rPr>
        <w:t xml:space="preserve">(абзац введен </w:t>
      </w:r>
      <w:hyperlink w:history="0" r:id="rId88"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Постановлением</w:t>
        </w:r>
      </w:hyperlink>
      <w:r>
        <w:rPr>
          <w:sz w:val="24"/>
        </w:rPr>
        <w:t xml:space="preserve"> Правительства РФ от 21.05.2022 N 932)</w:t>
      </w:r>
    </w:p>
    <w:p>
      <w:pPr>
        <w:pStyle w:val="0"/>
        <w:spacing w:before="240" w:line-rule="auto"/>
        <w:ind w:firstLine="540"/>
        <w:jc w:val="both"/>
      </w:pPr>
      <w:r>
        <w:rPr>
          <w:sz w:val="24"/>
        </w:rPr>
        <w:t xml:space="preserve">Самоходные машины, используемые для проведения второго этапа практического экзамена, должны быть оборудованы средствами аудио- и видеорегистрации.</w:t>
      </w:r>
    </w:p>
    <w:p>
      <w:pPr>
        <w:pStyle w:val="0"/>
        <w:jc w:val="both"/>
      </w:pPr>
      <w:r>
        <w:rPr>
          <w:sz w:val="24"/>
        </w:rPr>
        <w:t xml:space="preserve">(абзац введен </w:t>
      </w:r>
      <w:hyperlink w:history="0" r:id="rId89"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Постановлением</w:t>
        </w:r>
      </w:hyperlink>
      <w:r>
        <w:rPr>
          <w:sz w:val="24"/>
        </w:rPr>
        <w:t xml:space="preserve"> Правительства РФ от 21.05.2022 N 932)</w:t>
      </w:r>
    </w:p>
    <w:bookmarkStart w:id="209" w:name="P209"/>
    <w:bookmarkEnd w:id="209"/>
    <w:p>
      <w:pPr>
        <w:pStyle w:val="0"/>
        <w:spacing w:before="240" w:line-rule="auto"/>
        <w:ind w:firstLine="540"/>
        <w:jc w:val="both"/>
      </w:pPr>
      <w:r>
        <w:rPr>
          <w:sz w:val="24"/>
        </w:rPr>
        <w:t xml:space="preserve">27. Результаты экзаменов заносятся в протокол.</w:t>
      </w:r>
    </w:p>
    <w:p>
      <w:pPr>
        <w:pStyle w:val="0"/>
        <w:spacing w:before="240" w:line-rule="auto"/>
        <w:ind w:firstLine="540"/>
        <w:jc w:val="both"/>
      </w:pPr>
      <w:r>
        <w:rPr>
          <w:sz w:val="24"/>
        </w:rPr>
        <w:t xml:space="preserve">28. Орган гостехнадзора обязан сообщить кандидату в письменной форме об отказе в допуске к экзаменам с указанием причин отказа.</w:t>
      </w:r>
    </w:p>
    <w:p>
      <w:pPr>
        <w:pStyle w:val="0"/>
        <w:spacing w:before="240" w:line-rule="auto"/>
        <w:ind w:firstLine="540"/>
        <w:jc w:val="both"/>
      </w:pPr>
      <w:r>
        <w:rPr>
          <w:sz w:val="24"/>
        </w:rPr>
        <w:t xml:space="preserve">Причины отказа, а также результаты экзаменов могут быть обжалованы кандидатом в административном и судебном порядке.</w:t>
      </w:r>
    </w:p>
    <w:p>
      <w:pPr>
        <w:pStyle w:val="0"/>
      </w:pPr>
      <w:r>
        <w:rPr>
          <w:sz w:val="24"/>
        </w:rPr>
      </w:r>
    </w:p>
    <w:p>
      <w:pPr>
        <w:pStyle w:val="0"/>
        <w:ind w:firstLine="540"/>
        <w:jc w:val="both"/>
      </w:pPr>
      <w:r>
        <w:rPr>
          <w:sz w:val="24"/>
        </w:rPr>
        <w:t xml:space="preserve">Наименование исключено с 1 сентября 2022 года. - </w:t>
      </w:r>
      <w:hyperlink w:history="0" r:id="rId90"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Постановление</w:t>
        </w:r>
      </w:hyperlink>
      <w:r>
        <w:rPr>
          <w:sz w:val="24"/>
        </w:rPr>
        <w:t xml:space="preserve"> Правительства РФ от 21.05.2022 N 932</w:t>
      </w:r>
    </w:p>
    <w:p>
      <w:pPr>
        <w:pStyle w:val="0"/>
      </w:pPr>
      <w:r>
        <w:rPr>
          <w:sz w:val="24"/>
        </w:rPr>
      </w:r>
    </w:p>
    <w:bookmarkStart w:id="215" w:name="P215"/>
    <w:bookmarkEnd w:id="215"/>
    <w:p>
      <w:pPr>
        <w:pStyle w:val="0"/>
        <w:ind w:firstLine="540"/>
        <w:jc w:val="both"/>
      </w:pPr>
      <w:r>
        <w:rPr>
          <w:sz w:val="24"/>
        </w:rPr>
        <w:t xml:space="preserve">29. На теоретическом экзамене проверяется знание кандидатом:</w:t>
      </w:r>
    </w:p>
    <w:p>
      <w:pPr>
        <w:pStyle w:val="0"/>
        <w:spacing w:before="240" w:line-rule="auto"/>
        <w:ind w:firstLine="540"/>
        <w:jc w:val="both"/>
      </w:pPr>
      <w:r>
        <w:rPr>
          <w:sz w:val="24"/>
        </w:rPr>
        <w:t xml:space="preserve">а) правил безопасной эксплуатации самоходных машин и основ управления ими;</w:t>
      </w:r>
    </w:p>
    <w:p>
      <w:pPr>
        <w:pStyle w:val="0"/>
        <w:spacing w:before="240" w:line-rule="auto"/>
        <w:ind w:firstLine="540"/>
        <w:jc w:val="both"/>
      </w:pPr>
      <w:r>
        <w:rPr>
          <w:sz w:val="24"/>
        </w:rPr>
        <w:t xml:space="preserve">б) правил эксплуатации самоходных машин, сельскохозяйственных машин и оборудования и основ управления ими (для категории "F" и квалификации тракториста-машиниста);</w:t>
      </w:r>
    </w:p>
    <w:p>
      <w:pPr>
        <w:pStyle w:val="0"/>
        <w:jc w:val="both"/>
      </w:pPr>
      <w:r>
        <w:rPr>
          <w:sz w:val="24"/>
        </w:rPr>
        <w:t xml:space="preserve">(в ред. </w:t>
      </w:r>
      <w:hyperlink w:history="0" r:id="rId91"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p>
      <w:pPr>
        <w:pStyle w:val="0"/>
        <w:spacing w:before="240" w:line-rule="auto"/>
        <w:ind w:firstLine="540"/>
        <w:jc w:val="both"/>
      </w:pPr>
      <w:r>
        <w:rPr>
          <w:sz w:val="24"/>
        </w:rPr>
        <w:t xml:space="preserve">в) законодательства Российской Федерации в части, касающейся обеспечения безопасности жизни, здоровья людей и имущества, охраны окружающей среды при эксплуатации самоходных машин, а также уголовной, административной и иной ответственности при управлении самоходными машинами;</w:t>
      </w:r>
    </w:p>
    <w:p>
      <w:pPr>
        <w:pStyle w:val="0"/>
        <w:spacing w:before="240" w:line-rule="auto"/>
        <w:ind w:firstLine="540"/>
        <w:jc w:val="both"/>
      </w:pPr>
      <w:r>
        <w:rPr>
          <w:sz w:val="24"/>
        </w:rPr>
        <w:t xml:space="preserve">г) факторов, способствующих возникновению аварий, несчастных случаев и дорожно-транспортных происшествий;</w:t>
      </w:r>
    </w:p>
    <w:p>
      <w:pPr>
        <w:pStyle w:val="0"/>
        <w:spacing w:before="240" w:line-rule="auto"/>
        <w:ind w:firstLine="540"/>
        <w:jc w:val="both"/>
      </w:pPr>
      <w:r>
        <w:rPr>
          <w:sz w:val="24"/>
        </w:rPr>
        <w:t xml:space="preserve">д) элементов конструкций самоходных машин, состояние которых влияет на безопасность жизни, здоровья людей и имущества, охрану окружающей среды;</w:t>
      </w:r>
    </w:p>
    <w:p>
      <w:pPr>
        <w:pStyle w:val="0"/>
        <w:spacing w:before="240" w:line-rule="auto"/>
        <w:ind w:firstLine="540"/>
        <w:jc w:val="both"/>
      </w:pPr>
      <w:r>
        <w:rPr>
          <w:sz w:val="24"/>
        </w:rPr>
        <w:t xml:space="preserve">е) методов оказания первой помощи пострадавшим при авариях, несчастных случаях и дорожно-транспортных происшествиях;</w:t>
      </w:r>
    </w:p>
    <w:p>
      <w:pPr>
        <w:pStyle w:val="0"/>
        <w:jc w:val="both"/>
      </w:pPr>
      <w:r>
        <w:rPr>
          <w:sz w:val="24"/>
        </w:rPr>
        <w:t xml:space="preserve">(пп. "е" в ред. </w:t>
      </w:r>
      <w:hyperlink w:history="0" r:id="rId92"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bookmarkStart w:id="224" w:name="P224"/>
    <w:bookmarkEnd w:id="224"/>
    <w:p>
      <w:pPr>
        <w:pStyle w:val="0"/>
        <w:spacing w:before="240" w:line-rule="auto"/>
        <w:ind w:firstLine="540"/>
        <w:jc w:val="both"/>
      </w:pPr>
      <w:r>
        <w:rPr>
          <w:sz w:val="24"/>
        </w:rPr>
        <w:t xml:space="preserve">ж) </w:t>
      </w:r>
      <w:hyperlink w:history="0" r:id="rId9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КонсультантПлюс}">
        <w:r>
          <w:rPr>
            <w:sz w:val="24"/>
            <w:color w:val="0000ff"/>
          </w:rPr>
          <w:t xml:space="preserve">Правил</w:t>
        </w:r>
      </w:hyperlink>
      <w:r>
        <w:rPr>
          <w:sz w:val="24"/>
        </w:rPr>
        <w:t xml:space="preserve"> дорожного движения Российской Федерации и ответственности за их нарушения.</w:t>
      </w:r>
    </w:p>
    <w:p>
      <w:pPr>
        <w:pStyle w:val="0"/>
        <w:spacing w:before="240" w:line-rule="auto"/>
        <w:ind w:firstLine="540"/>
        <w:jc w:val="both"/>
      </w:pPr>
      <w:r>
        <w:rPr>
          <w:sz w:val="24"/>
        </w:rPr>
        <w:t xml:space="preserve">29(1). Лица, имеющие российское национальное водительское удостоверение, освобождаются от проверки знаний, указанных в </w:t>
      </w:r>
      <w:hyperlink w:history="0" w:anchor="P224" w:tooltip="ж) Правил дорожного движения Российской Федерации и ответственности за их нарушения.">
        <w:r>
          <w:rPr>
            <w:sz w:val="24"/>
            <w:color w:val="0000ff"/>
          </w:rPr>
          <w:t xml:space="preserve">подпункте "ж" пункта 29</w:t>
        </w:r>
      </w:hyperlink>
      <w:r>
        <w:rPr>
          <w:sz w:val="24"/>
        </w:rPr>
        <w:t xml:space="preserve"> настоящих Правил.</w:t>
      </w:r>
    </w:p>
    <w:p>
      <w:pPr>
        <w:pStyle w:val="0"/>
        <w:jc w:val="both"/>
      </w:pPr>
      <w:r>
        <w:rPr>
          <w:sz w:val="24"/>
        </w:rPr>
        <w:t xml:space="preserve">(п. 29(1) введен </w:t>
      </w:r>
      <w:hyperlink w:history="0" r:id="rId94"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Постановлением</w:t>
        </w:r>
      </w:hyperlink>
      <w:r>
        <w:rPr>
          <w:sz w:val="24"/>
        </w:rPr>
        <w:t xml:space="preserve"> Правительства РФ от 21.05.2022 N 932)</w:t>
      </w:r>
    </w:p>
    <w:bookmarkStart w:id="227" w:name="P227"/>
    <w:bookmarkEnd w:id="227"/>
    <w:p>
      <w:pPr>
        <w:pStyle w:val="0"/>
        <w:spacing w:before="240" w:line-rule="auto"/>
        <w:ind w:firstLine="540"/>
        <w:jc w:val="both"/>
      </w:pPr>
      <w:r>
        <w:rPr>
          <w:sz w:val="24"/>
        </w:rPr>
        <w:t xml:space="preserve">30. На практическом экзамене проверяется:</w:t>
      </w:r>
    </w:p>
    <w:p>
      <w:pPr>
        <w:pStyle w:val="0"/>
        <w:spacing w:before="240" w:line-rule="auto"/>
        <w:ind w:firstLine="540"/>
        <w:jc w:val="both"/>
      </w:pPr>
      <w:r>
        <w:rPr>
          <w:sz w:val="24"/>
        </w:rPr>
        <w:t xml:space="preserve">а) на первом этапе - умение выполнять следующие маневры:</w:t>
      </w:r>
    </w:p>
    <w:p>
      <w:pPr>
        <w:pStyle w:val="0"/>
        <w:spacing w:before="240" w:line-rule="auto"/>
        <w:ind w:firstLine="540"/>
        <w:jc w:val="both"/>
      </w:pPr>
      <w:r>
        <w:rPr>
          <w:sz w:val="24"/>
        </w:rPr>
        <w:t xml:space="preserve">начало движения с места на подъеме;</w:t>
      </w:r>
    </w:p>
    <w:p>
      <w:pPr>
        <w:pStyle w:val="0"/>
        <w:spacing w:before="240" w:line-rule="auto"/>
        <w:ind w:firstLine="540"/>
        <w:jc w:val="both"/>
      </w:pPr>
      <w:r>
        <w:rPr>
          <w:sz w:val="24"/>
        </w:rPr>
        <w:t xml:space="preserve">разворот при ограниченной ширине территории при одноразовом включении передачи (кроме гусеничных учебных самоходных машин и колесных учебных самоходных машинах с бортовыми фрикционами);</w:t>
      </w:r>
    </w:p>
    <w:p>
      <w:pPr>
        <w:pStyle w:val="0"/>
        <w:jc w:val="both"/>
      </w:pPr>
      <w:r>
        <w:rPr>
          <w:sz w:val="24"/>
        </w:rPr>
        <w:t xml:space="preserve">(в ред. </w:t>
      </w:r>
      <w:hyperlink w:history="0" r:id="rId95"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spacing w:before="240" w:line-rule="auto"/>
        <w:ind w:firstLine="540"/>
        <w:jc w:val="both"/>
      </w:pPr>
      <w:r>
        <w:rPr>
          <w:sz w:val="24"/>
        </w:rPr>
        <w:t xml:space="preserve">постановка самоходной машины в бокс задним ходом;</w:t>
      </w:r>
    </w:p>
    <w:p>
      <w:pPr>
        <w:pStyle w:val="0"/>
        <w:spacing w:before="240" w:line-rule="auto"/>
        <w:ind w:firstLine="540"/>
        <w:jc w:val="both"/>
      </w:pPr>
      <w:r>
        <w:rPr>
          <w:sz w:val="24"/>
        </w:rPr>
        <w:t xml:space="preserve">постановка учебной самоходной машины в агрегате с прицепом в бокс задним ходом (кроме категорий "A I", "A IV" и "F");</w:t>
      </w:r>
    </w:p>
    <w:p>
      <w:pPr>
        <w:pStyle w:val="0"/>
        <w:jc w:val="both"/>
      </w:pPr>
      <w:r>
        <w:rPr>
          <w:sz w:val="24"/>
        </w:rPr>
        <w:t xml:space="preserve">(в ред. Постановлений Правительства РФ от 21.05.2022 </w:t>
      </w:r>
      <w:hyperlink w:history="0" r:id="rId96"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N 932</w:t>
        </w:r>
      </w:hyperlink>
      <w:r>
        <w:rPr>
          <w:sz w:val="24"/>
        </w:rPr>
        <w:t xml:space="preserve">, от 17.07.2024 </w:t>
      </w:r>
      <w:hyperlink w:history="0" r:id="rId97"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rPr>
        <w:t xml:space="preserve">)</w:t>
      </w:r>
    </w:p>
    <w:p>
      <w:pPr>
        <w:pStyle w:val="0"/>
        <w:spacing w:before="240" w:line-rule="auto"/>
        <w:ind w:firstLine="540"/>
        <w:jc w:val="both"/>
      </w:pPr>
      <w:r>
        <w:rPr>
          <w:sz w:val="24"/>
        </w:rPr>
        <w:t xml:space="preserve">агрегатирование самоходной машины с навесной машиной (кроме категорий "A I" и "F");</w:t>
      </w:r>
    </w:p>
    <w:p>
      <w:pPr>
        <w:pStyle w:val="0"/>
        <w:jc w:val="both"/>
      </w:pPr>
      <w:r>
        <w:rPr>
          <w:sz w:val="24"/>
        </w:rPr>
        <w:t xml:space="preserve">(в ред. </w:t>
      </w:r>
      <w:hyperlink w:history="0" r:id="rId98"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агрегатирование учебной самоходной машины с прицепом (прицепным агрегатом, орудием или оборудованием) (кроме категорий "A I", "A IV" и "F");</w:t>
      </w:r>
    </w:p>
    <w:p>
      <w:pPr>
        <w:pStyle w:val="0"/>
        <w:jc w:val="both"/>
      </w:pPr>
      <w:r>
        <w:rPr>
          <w:sz w:val="24"/>
        </w:rPr>
        <w:t xml:space="preserve">(в ред. Постановлений Правительства РФ от 21.05.2022 </w:t>
      </w:r>
      <w:hyperlink w:history="0" r:id="rId99"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N 932</w:t>
        </w:r>
      </w:hyperlink>
      <w:r>
        <w:rPr>
          <w:sz w:val="24"/>
        </w:rPr>
        <w:t xml:space="preserve">, от 17.07.2024 </w:t>
      </w:r>
      <w:hyperlink w:history="0" r:id="rId100"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rPr>
        <w:t xml:space="preserve">)</w:t>
      </w:r>
    </w:p>
    <w:p>
      <w:pPr>
        <w:pStyle w:val="0"/>
        <w:spacing w:before="240" w:line-rule="auto"/>
        <w:ind w:firstLine="540"/>
        <w:jc w:val="both"/>
      </w:pPr>
      <w:r>
        <w:rPr>
          <w:sz w:val="24"/>
        </w:rPr>
        <w:t xml:space="preserve">торможение и остановка на различных скоростях, включая экстренную остановку;</w:t>
      </w:r>
    </w:p>
    <w:p>
      <w:pPr>
        <w:pStyle w:val="0"/>
        <w:spacing w:before="240" w:line-rule="auto"/>
        <w:ind w:firstLine="540"/>
        <w:jc w:val="both"/>
      </w:pPr>
      <w:r>
        <w:rPr>
          <w:sz w:val="24"/>
        </w:rPr>
        <w:t xml:space="preserve">б) на втором этапе - соблюдение правил безопасной эксплуатации, </w:t>
      </w:r>
      <w:hyperlink w:history="0" r:id="rId10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КонсультантПлюс}">
        <w:r>
          <w:rPr>
            <w:sz w:val="24"/>
            <w:color w:val="0000ff"/>
          </w:rPr>
          <w:t xml:space="preserve">Правил</w:t>
        </w:r>
      </w:hyperlink>
      <w:r>
        <w:rPr>
          <w:sz w:val="24"/>
        </w:rPr>
        <w:t xml:space="preserve"> дорожного движения Российской Федерации, умение выполнять на самоходной машине маневры в реальных условиях, а также оценивать эксплуатационную ситуацию и правильно на нее реагировать.</w:t>
      </w:r>
    </w:p>
    <w:p>
      <w:pPr>
        <w:pStyle w:val="0"/>
        <w:jc w:val="both"/>
      </w:pPr>
      <w:r>
        <w:rPr>
          <w:sz w:val="24"/>
        </w:rPr>
        <w:t xml:space="preserve">(в ред. </w:t>
      </w:r>
      <w:hyperlink w:history="0" r:id="rId102"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p>
      <w:pPr>
        <w:pStyle w:val="0"/>
      </w:pPr>
      <w:r>
        <w:rPr>
          <w:sz w:val="24"/>
        </w:rPr>
      </w:r>
    </w:p>
    <w:p>
      <w:pPr>
        <w:pStyle w:val="2"/>
        <w:outlineLvl w:val="1"/>
        <w:jc w:val="center"/>
      </w:pPr>
      <w:r>
        <w:rPr>
          <w:sz w:val="24"/>
        </w:rPr>
        <w:t xml:space="preserve">IV. Порядок выдачи, замены и возврата удостоверений</w:t>
      </w:r>
    </w:p>
    <w:p>
      <w:pPr>
        <w:pStyle w:val="2"/>
        <w:jc w:val="center"/>
      </w:pPr>
      <w:r>
        <w:rPr>
          <w:sz w:val="24"/>
        </w:rPr>
        <w:t xml:space="preserve">тракториста-машиниста (тракториста)</w:t>
      </w:r>
    </w:p>
    <w:p>
      <w:pPr>
        <w:pStyle w:val="0"/>
        <w:jc w:val="center"/>
      </w:pPr>
      <w:r>
        <w:rPr>
          <w:sz w:val="24"/>
        </w:rPr>
        <w:t xml:space="preserve">(в ред. </w:t>
      </w:r>
      <w:hyperlink w:history="0" r:id="rId103"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pPr>
      <w:r>
        <w:rPr>
          <w:sz w:val="24"/>
        </w:rPr>
      </w:r>
    </w:p>
    <w:bookmarkStart w:id="247" w:name="P247"/>
    <w:bookmarkEnd w:id="247"/>
    <w:p>
      <w:pPr>
        <w:pStyle w:val="0"/>
        <w:ind w:firstLine="540"/>
        <w:jc w:val="both"/>
      </w:pPr>
      <w:r>
        <w:rPr>
          <w:sz w:val="24"/>
        </w:rPr>
        <w:t xml:space="preserve">31. Удостоверение тракториста-машиниста (тракториста) выдается кандидату, сдавшему экзамены на право управления самоходными машинами, органом гостехнадзора по месту сдачи экзаменов при предъявлении документа, удостоверяющего личность.</w:t>
      </w:r>
    </w:p>
    <w:p>
      <w:pPr>
        <w:pStyle w:val="0"/>
        <w:jc w:val="both"/>
      </w:pPr>
      <w:r>
        <w:rPr>
          <w:sz w:val="24"/>
        </w:rPr>
        <w:t xml:space="preserve">(п. 31 в ред. </w:t>
      </w:r>
      <w:hyperlink w:history="0" r:id="rId104"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bookmarkStart w:id="249" w:name="P249"/>
    <w:bookmarkEnd w:id="249"/>
    <w:p>
      <w:pPr>
        <w:pStyle w:val="0"/>
        <w:spacing w:before="240" w:line-rule="auto"/>
        <w:ind w:firstLine="540"/>
        <w:jc w:val="both"/>
      </w:pPr>
      <w:r>
        <w:rPr>
          <w:sz w:val="24"/>
        </w:rPr>
        <w:t xml:space="preserve">32. Удостоверение выдается под расписку указанному в нем лицу.</w:t>
      </w:r>
    </w:p>
    <w:p>
      <w:pPr>
        <w:pStyle w:val="0"/>
        <w:jc w:val="both"/>
      </w:pPr>
      <w:r>
        <w:rPr>
          <w:sz w:val="24"/>
        </w:rPr>
        <w:t xml:space="preserve">(п. 32 в ред. </w:t>
      </w:r>
      <w:hyperlink w:history="0" r:id="rId105"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bookmarkStart w:id="251" w:name="P251"/>
    <w:bookmarkEnd w:id="251"/>
    <w:p>
      <w:pPr>
        <w:pStyle w:val="0"/>
        <w:spacing w:before="240" w:line-rule="auto"/>
        <w:ind w:firstLine="540"/>
        <w:jc w:val="both"/>
      </w:pPr>
      <w:r>
        <w:rPr>
          <w:sz w:val="24"/>
        </w:rPr>
        <w:t xml:space="preserve">33. Выдача удостоверения тракториста-машиниста (тракториста) взамен ранее выданного удостоверения тракториста-машиниста (тракториста) или взамен документов, указанных в </w:t>
      </w:r>
      <w:hyperlink w:history="0" w:anchor="P278" w:tooltip="39. Удостоверения на право управления самоходными машинами, выданные гражданам Российской Федерации, иностранным гражданам и лицам без гражданства в других государствах (далее именуются - национальные удостоверения), заменяются на российские удостоверения тракториста-машиниста (тракториста) в порядке, предусмотренном пунктами 31, 32 и 34 настоящих Правил, после сдачи теоретических экзаменов в порядке, предусмотренном пунктами 15 - 18, 22, 27 и 29 настоящих Правил.">
        <w:r>
          <w:rPr>
            <w:sz w:val="24"/>
            <w:color w:val="0000ff"/>
          </w:rPr>
          <w:t xml:space="preserve">пунктах 39</w:t>
        </w:r>
      </w:hyperlink>
      <w:r>
        <w:rPr>
          <w:sz w:val="24"/>
        </w:rPr>
        <w:t xml:space="preserve"> и </w:t>
      </w:r>
      <w:hyperlink w:history="0" w:anchor="P284" w:tooltip="42. Удостоверения на право управления самоходными машинами, выданные в республиках бывшего СССР до 1 января 1991 г., удостоверения на право управления самоходными машинами, выданные на территории Российской Федерации до 1 января 2000 г., удостоверения или иные документы, подтверждающие право на управление машинами с электродвигателем мощностью свыше 4 кВт либо внедорожными автотранспортными средствами, выданные на территории Российской Федерации до 14 ноября 2011 г., а также удостоверения на право управл...">
        <w:r>
          <w:rPr>
            <w:sz w:val="24"/>
            <w:color w:val="0000ff"/>
          </w:rPr>
          <w:t xml:space="preserve">42</w:t>
        </w:r>
      </w:hyperlink>
      <w:r>
        <w:rPr>
          <w:sz w:val="24"/>
        </w:rPr>
        <w:t xml:space="preserve"> настоящих Правил, производится по месту жительства (месту пребывания) при наличии регистрации.</w:t>
      </w:r>
    </w:p>
    <w:p>
      <w:pPr>
        <w:pStyle w:val="0"/>
        <w:spacing w:before="240" w:line-rule="auto"/>
        <w:ind w:firstLine="540"/>
        <w:jc w:val="both"/>
      </w:pPr>
      <w:r>
        <w:rPr>
          <w:sz w:val="24"/>
        </w:rPr>
        <w:t xml:space="preserve">Не позднее чем за 2 календарных месяца до дня истечения срока действия удостоверения тракториста-машиниста (тракториста) орган гостехнадзора информирует гражданина об истечении указанного срока и формирует запрос на представление документов для замены удостоверения тракториста-машиниста (тракториста) в личном кабинете заявителя на Едином портале и (или) региональном портале.</w:t>
      </w:r>
    </w:p>
    <w:p>
      <w:pPr>
        <w:pStyle w:val="0"/>
        <w:jc w:val="both"/>
      </w:pPr>
      <w:r>
        <w:rPr>
          <w:sz w:val="24"/>
        </w:rPr>
        <w:t xml:space="preserve">(абзац введен </w:t>
      </w:r>
      <w:hyperlink w:history="0" r:id="rId106"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Постановлением</w:t>
        </w:r>
      </w:hyperlink>
      <w:r>
        <w:rPr>
          <w:sz w:val="24"/>
        </w:rPr>
        <w:t xml:space="preserve"> Правительства РФ от 21.05.2022 N 932)</w:t>
      </w:r>
    </w:p>
    <w:p>
      <w:pPr>
        <w:pStyle w:val="0"/>
        <w:jc w:val="both"/>
      </w:pPr>
      <w:r>
        <w:rPr>
          <w:sz w:val="24"/>
        </w:rPr>
        <w:t xml:space="preserve">(п. 33 в ред. </w:t>
      </w:r>
      <w:hyperlink w:history="0" r:id="rId107"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bookmarkStart w:id="255" w:name="P255"/>
    <w:bookmarkEnd w:id="255"/>
    <w:p>
      <w:pPr>
        <w:pStyle w:val="0"/>
        <w:spacing w:before="240" w:line-rule="auto"/>
        <w:ind w:firstLine="540"/>
        <w:jc w:val="both"/>
      </w:pPr>
      <w:r>
        <w:rPr>
          <w:sz w:val="24"/>
        </w:rPr>
        <w:t xml:space="preserve">34. Удостоверение тракториста-машиниста (тракториста) выдается на 10 лет. По истечении указанного срока оно считается недействительным и подлежит замене в порядке, установленном </w:t>
      </w:r>
      <w:hyperlink w:history="0" w:anchor="P249" w:tooltip="32. Удостоверение выдается под расписку указанному в нем лицу.">
        <w:r>
          <w:rPr>
            <w:sz w:val="24"/>
            <w:color w:val="0000ff"/>
          </w:rPr>
          <w:t xml:space="preserve">пунктами 32</w:t>
        </w:r>
      </w:hyperlink>
      <w:r>
        <w:rPr>
          <w:sz w:val="24"/>
        </w:rPr>
        <w:t xml:space="preserve">, </w:t>
      </w:r>
      <w:hyperlink w:history="0" w:anchor="P251" w:tooltip="33. Выдача удостоверения тракториста-машиниста (тракториста) взамен ранее выданного удостоверения тракториста-машиниста (тракториста) или взамен документов, указанных в пунктах 39 и 42 настоящих Правил, производится по месту жительства (месту пребывания) при наличии регистрации.">
        <w:r>
          <w:rPr>
            <w:sz w:val="24"/>
            <w:color w:val="0000ff"/>
          </w:rPr>
          <w:t xml:space="preserve">33</w:t>
        </w:r>
      </w:hyperlink>
      <w:r>
        <w:rPr>
          <w:sz w:val="24"/>
        </w:rPr>
        <w:t xml:space="preserve">, </w:t>
      </w:r>
      <w:hyperlink w:history="0" w:anchor="P259" w:tooltip="35. При замене удостоверения тракториста-машиниста (тракториста) ранее выданное удостоверение тракториста-машиниста (тракториста) изымается, а разрешительные, ограничительные и информационные отметки из него переносятся в новое удостоверение.">
        <w:r>
          <w:rPr>
            <w:sz w:val="24"/>
            <w:color w:val="0000ff"/>
          </w:rPr>
          <w:t xml:space="preserve">35</w:t>
        </w:r>
      </w:hyperlink>
      <w:r>
        <w:rPr>
          <w:sz w:val="24"/>
        </w:rPr>
        <w:t xml:space="preserve">, </w:t>
      </w:r>
      <w:hyperlink w:history="0" w:anchor="P272" w:tooltip="37. Для замены удостоверений тракториста-машиниста (тракториста) и других удостоверений на право управления самоходными машинами в органы гостехнадзора представляются документы, указанные в пункте 15 настоящих Правил (за исключением документа о квалификации (свидетельства о профессии рабочего, должности служащего), который представлялся при выдаче заменяемого удостоверения), а также индивидуальная карточка или другой документ, подтверждающий выдачу удостоверения на право управления самоходными машинами.">
        <w:r>
          <w:rPr>
            <w:sz w:val="24"/>
            <w:color w:val="0000ff"/>
          </w:rPr>
          <w:t xml:space="preserve">37</w:t>
        </w:r>
      </w:hyperlink>
      <w:r>
        <w:rPr>
          <w:sz w:val="24"/>
        </w:rPr>
        <w:t xml:space="preserve">, </w:t>
      </w:r>
      <w:hyperlink w:history="0" w:anchor="P276" w:tooltip="38. Замена удостоверений тракториста-машиниста (тракториста) и других удостоверений на право управления самоходными машинами производится без сдачи экзаменов, за исключением случаев, указанных в пунктах 36 и 39 настоящих Правил.">
        <w:r>
          <w:rPr>
            <w:sz w:val="24"/>
            <w:color w:val="0000ff"/>
          </w:rPr>
          <w:t xml:space="preserve">38</w:t>
        </w:r>
      </w:hyperlink>
      <w:r>
        <w:rPr>
          <w:sz w:val="24"/>
        </w:rPr>
        <w:t xml:space="preserve"> и </w:t>
      </w:r>
      <w:hyperlink w:history="0" w:anchor="P294" w:tooltip="45. Удостоверения тракториста-машиниста (тракториста) и другие удостоверения на право управления самоходными машинами, взамен которых выданы новые, считаются недействительными и подлежат сдаче в органы гостехнадзора для уничтожения.">
        <w:r>
          <w:rPr>
            <w:sz w:val="24"/>
            <w:color w:val="0000ff"/>
          </w:rPr>
          <w:t xml:space="preserve">45</w:t>
        </w:r>
      </w:hyperlink>
      <w:r>
        <w:rPr>
          <w:sz w:val="24"/>
        </w:rPr>
        <w:t xml:space="preserve"> настоящих Правил. При замене удостоверение тракториста-машиниста (тракториста) выдается на 10 лет.</w:t>
      </w:r>
    </w:p>
    <w:p>
      <w:pPr>
        <w:pStyle w:val="0"/>
        <w:jc w:val="both"/>
      </w:pPr>
      <w:r>
        <w:rPr>
          <w:sz w:val="24"/>
        </w:rPr>
        <w:t xml:space="preserve">(в ред. </w:t>
      </w:r>
      <w:hyperlink w:history="0" r:id="rId108"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p>
      <w:pPr>
        <w:pStyle w:val="0"/>
        <w:spacing w:before="240" w:line-rule="auto"/>
        <w:ind w:firstLine="540"/>
        <w:jc w:val="both"/>
      </w:pPr>
      <w:r>
        <w:rPr>
          <w:sz w:val="24"/>
        </w:rPr>
        <w:t xml:space="preserve">Срок действия удостоверения тракториста-машиниста (тракториста) продлевается на 6 месяцев в случае, если срок действия этого удостоверения истекает в период с 1 апреля по 31 августа 2020 г.</w:t>
      </w:r>
    </w:p>
    <w:p>
      <w:pPr>
        <w:pStyle w:val="0"/>
        <w:jc w:val="both"/>
      </w:pPr>
      <w:r>
        <w:rPr>
          <w:sz w:val="24"/>
        </w:rPr>
        <w:t xml:space="preserve">(абзац введен </w:t>
      </w:r>
      <w:hyperlink w:history="0" r:id="rId109" w:tooltip="Постановление Правительства РФ от 26.04.2020 N 594 (ред. от 21.09.2020) &quot;О внесении изменений в некоторые акты Правительства Российской Федерации по вопросу управления самоходными машинами&quot; {КонсультантПлюс}">
        <w:r>
          <w:rPr>
            <w:sz w:val="24"/>
            <w:color w:val="0000ff"/>
          </w:rPr>
          <w:t xml:space="preserve">Постановлением</w:t>
        </w:r>
      </w:hyperlink>
      <w:r>
        <w:rPr>
          <w:sz w:val="24"/>
        </w:rPr>
        <w:t xml:space="preserve"> Правительства РФ от 26.04.2020 N 594)</w:t>
      </w:r>
    </w:p>
    <w:bookmarkStart w:id="259" w:name="P259"/>
    <w:bookmarkEnd w:id="259"/>
    <w:p>
      <w:pPr>
        <w:pStyle w:val="0"/>
        <w:spacing w:before="240" w:line-rule="auto"/>
        <w:ind w:firstLine="540"/>
        <w:jc w:val="both"/>
      </w:pPr>
      <w:r>
        <w:rPr>
          <w:sz w:val="24"/>
        </w:rPr>
        <w:t xml:space="preserve">35. При замене удостоверения тракториста-машиниста (тракториста) ранее выданное удостоверение тракториста-машиниста (тракториста) изымается, а разрешительные, ограничительные и информационные отметки из него переносятся в новое удостоверение.</w:t>
      </w:r>
    </w:p>
    <w:p>
      <w:pPr>
        <w:pStyle w:val="0"/>
        <w:spacing w:before="240" w:line-rule="auto"/>
        <w:ind w:firstLine="540"/>
        <w:jc w:val="both"/>
      </w:pPr>
      <w:r>
        <w:rPr>
          <w:sz w:val="24"/>
        </w:rPr>
        <w:t xml:space="preserve">В новое удостоверение тракториста-машиниста (тракториста) также вносятся серия, номер и дата выдачи ранее выданного удостоверения тракториста-машиниста (тракториста), взамен которого выдается новое удостоверение.</w:t>
      </w:r>
    </w:p>
    <w:p>
      <w:pPr>
        <w:pStyle w:val="0"/>
        <w:jc w:val="both"/>
      </w:pPr>
      <w:r>
        <w:rPr>
          <w:sz w:val="24"/>
        </w:rPr>
        <w:t xml:space="preserve">(абзац введен </w:t>
      </w:r>
      <w:hyperlink w:history="0" r:id="rId110"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Постановлением</w:t>
        </w:r>
      </w:hyperlink>
      <w:r>
        <w:rPr>
          <w:sz w:val="24"/>
        </w:rPr>
        <w:t xml:space="preserve"> Правительства РФ от 21.05.2022 N 932)</w:t>
      </w:r>
    </w:p>
    <w:p>
      <w:pPr>
        <w:pStyle w:val="0"/>
        <w:jc w:val="both"/>
      </w:pPr>
      <w:r>
        <w:rPr>
          <w:sz w:val="24"/>
        </w:rPr>
        <w:t xml:space="preserve">(п. 35 в ред. </w:t>
      </w:r>
      <w:hyperlink w:history="0" r:id="rId111"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bookmarkStart w:id="263" w:name="P263"/>
    <w:bookmarkEnd w:id="263"/>
    <w:p>
      <w:pPr>
        <w:pStyle w:val="0"/>
        <w:spacing w:before="240" w:line-rule="auto"/>
        <w:ind w:firstLine="540"/>
        <w:jc w:val="both"/>
      </w:pPr>
      <w:r>
        <w:rPr>
          <w:sz w:val="24"/>
        </w:rPr>
        <w:t xml:space="preserve">36. Замена удостоверения тракториста-машиниста (тракториста) в связи с открытием другой категории или в связи с получением квалификации "тракторист-машинист" производится после сдачи экзаменов в порядке, предусмотренном </w:t>
      </w:r>
      <w:hyperlink w:history="0" w:anchor="P148" w:tooltip="15. Лицо, желающее сдать экзамены на право управления самоходными машинами соответствующей категории (далее именуется - кандидат), представляет в органы гостехнадзора:">
        <w:r>
          <w:rPr>
            <w:sz w:val="24"/>
            <w:color w:val="0000ff"/>
          </w:rPr>
          <w:t xml:space="preserve">пунктами 15</w:t>
        </w:r>
      </w:hyperlink>
      <w:r>
        <w:rPr>
          <w:sz w:val="24"/>
        </w:rPr>
        <w:t xml:space="preserve"> - </w:t>
      </w:r>
      <w:hyperlink w:history="0" w:anchor="P249" w:tooltip="32. Удостоверение выдается под расписку указанному в нем лицу.">
        <w:r>
          <w:rPr>
            <w:sz w:val="24"/>
            <w:color w:val="0000ff"/>
          </w:rPr>
          <w:t xml:space="preserve">32</w:t>
        </w:r>
      </w:hyperlink>
      <w:r>
        <w:rPr>
          <w:sz w:val="24"/>
        </w:rPr>
        <w:t xml:space="preserve">, </w:t>
      </w:r>
      <w:hyperlink w:history="0" w:anchor="P255" w:tooltip="34. Удостоверение тракториста-машиниста (тракториста) выдается на 10 лет. По истечении указанного срока оно считается недействительным и подлежит замене в порядке, установленном пунктами 32, 33, 35, 37, 38 и 45 настоящих Правил. При замене удостоверение тракториста-машиниста (тракториста) выдается на 10 лет.">
        <w:r>
          <w:rPr>
            <w:sz w:val="24"/>
            <w:color w:val="0000ff"/>
          </w:rPr>
          <w:t xml:space="preserve">34</w:t>
        </w:r>
      </w:hyperlink>
      <w:r>
        <w:rPr>
          <w:sz w:val="24"/>
        </w:rPr>
        <w:t xml:space="preserve">, </w:t>
      </w:r>
      <w:hyperlink w:history="0" w:anchor="P259" w:tooltip="35. При замене удостоверения тракториста-машиниста (тракториста) ранее выданное удостоверение тракториста-машиниста (тракториста) изымается, а разрешительные, ограничительные и информационные отметки из него переносятся в новое удостоверение.">
        <w:r>
          <w:rPr>
            <w:sz w:val="24"/>
            <w:color w:val="0000ff"/>
          </w:rPr>
          <w:t xml:space="preserve">35</w:t>
        </w:r>
      </w:hyperlink>
      <w:r>
        <w:rPr>
          <w:sz w:val="24"/>
        </w:rPr>
        <w:t xml:space="preserve"> и </w:t>
      </w:r>
      <w:hyperlink w:history="0" w:anchor="P294" w:tooltip="45. Удостоверения тракториста-машиниста (тракториста) и другие удостоверения на право управления самоходными машинами, взамен которых выданы новые, считаются недействительными и подлежат сдаче в органы гостехнадзора для уничтожения.">
        <w:r>
          <w:rPr>
            <w:sz w:val="24"/>
            <w:color w:val="0000ff"/>
          </w:rPr>
          <w:t xml:space="preserve">45</w:t>
        </w:r>
      </w:hyperlink>
      <w:r>
        <w:rPr>
          <w:sz w:val="24"/>
        </w:rPr>
        <w:t xml:space="preserve"> настоящих Правил.</w:t>
      </w:r>
    </w:p>
    <w:p>
      <w:pPr>
        <w:pStyle w:val="0"/>
        <w:jc w:val="both"/>
      </w:pPr>
      <w:r>
        <w:rPr>
          <w:sz w:val="24"/>
        </w:rPr>
        <w:t xml:space="preserve">(п. 36 в ред. </w:t>
      </w:r>
      <w:hyperlink w:history="0" r:id="rId112"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p>
      <w:pPr>
        <w:pStyle w:val="0"/>
        <w:spacing w:before="240" w:line-rule="auto"/>
        <w:ind w:firstLine="540"/>
        <w:jc w:val="both"/>
      </w:pPr>
      <w:r>
        <w:rPr>
          <w:sz w:val="24"/>
        </w:rPr>
        <w:t xml:space="preserve">36(1). Замена удостоверения тракториста-машиниста (тракториста) в связи с присвоением квалификации в рамках имеющихся категорий, за исключением случая, предусмотренного </w:t>
      </w:r>
      <w:hyperlink w:history="0" w:anchor="P263" w:tooltip="36. Замена удостоверения тракториста-машиниста (тракториста) в связи с открытием другой категории или в связи с получением квалификации &quot;тракторист-машинист&quot; производится после сдачи экзаменов в порядке, предусмотренном пунктами 15 - 32, 34, 35 и 45 настоящих Правил.">
        <w:r>
          <w:rPr>
            <w:sz w:val="24"/>
            <w:color w:val="0000ff"/>
          </w:rPr>
          <w:t xml:space="preserve">пунктом 36</w:t>
        </w:r>
      </w:hyperlink>
      <w:r>
        <w:rPr>
          <w:sz w:val="24"/>
        </w:rPr>
        <w:t xml:space="preserve"> настоящих Правил, производится без сдачи экзаменов в порядке, предусмотренном </w:t>
      </w:r>
      <w:hyperlink w:history="0" w:anchor="P249" w:tooltip="32. Удостоверение выдается под расписку указанному в нем лицу.">
        <w:r>
          <w:rPr>
            <w:sz w:val="24"/>
            <w:color w:val="0000ff"/>
          </w:rPr>
          <w:t xml:space="preserve">пунктами 32</w:t>
        </w:r>
      </w:hyperlink>
      <w:r>
        <w:rPr>
          <w:sz w:val="24"/>
        </w:rPr>
        <w:t xml:space="preserve"> - </w:t>
      </w:r>
      <w:hyperlink w:history="0" w:anchor="P259" w:tooltip="35. При замене удостоверения тракториста-машиниста (тракториста) ранее выданное удостоверение тракториста-машиниста (тракториста) изымается, а разрешительные, ограничительные и информационные отметки из него переносятся в новое удостоверение.">
        <w:r>
          <w:rPr>
            <w:sz w:val="24"/>
            <w:color w:val="0000ff"/>
          </w:rPr>
          <w:t xml:space="preserve">35</w:t>
        </w:r>
      </w:hyperlink>
      <w:r>
        <w:rPr>
          <w:sz w:val="24"/>
        </w:rPr>
        <w:t xml:space="preserve">, </w:t>
      </w:r>
      <w:hyperlink w:history="0" w:anchor="P272" w:tooltip="37. Для замены удостоверений тракториста-машиниста (тракториста) и других удостоверений на право управления самоходными машинами в органы гостехнадзора представляются документы, указанные в пункте 15 настоящих Правил (за исключением документа о квалификации (свидетельства о профессии рабочего, должности служащего), который представлялся при выдаче заменяемого удостоверения), а также индивидуальная карточка или другой документ, подтверждающий выдачу удостоверения на право управления самоходными машинами.">
        <w:r>
          <w:rPr>
            <w:sz w:val="24"/>
            <w:color w:val="0000ff"/>
          </w:rPr>
          <w:t xml:space="preserve">37</w:t>
        </w:r>
      </w:hyperlink>
      <w:r>
        <w:rPr>
          <w:sz w:val="24"/>
        </w:rPr>
        <w:t xml:space="preserve">, </w:t>
      </w:r>
      <w:hyperlink w:history="0" w:anchor="P276" w:tooltip="38. Замена удостоверений тракториста-машиниста (тракториста) и других удостоверений на право управления самоходными машинами производится без сдачи экзаменов, за исключением случаев, указанных в пунктах 36 и 39 настоящих Правил.">
        <w:r>
          <w:rPr>
            <w:sz w:val="24"/>
            <w:color w:val="0000ff"/>
          </w:rPr>
          <w:t xml:space="preserve">38</w:t>
        </w:r>
      </w:hyperlink>
      <w:r>
        <w:rPr>
          <w:sz w:val="24"/>
        </w:rPr>
        <w:t xml:space="preserve"> и </w:t>
      </w:r>
      <w:hyperlink w:history="0" w:anchor="P294" w:tooltip="45. Удостоверения тракториста-машиниста (тракториста) и другие удостоверения на право управления самоходными машинами, взамен которых выданы новые, считаются недействительными и подлежат сдаче в органы гостехнадзора для уничтожения.">
        <w:r>
          <w:rPr>
            <w:sz w:val="24"/>
            <w:color w:val="0000ff"/>
          </w:rPr>
          <w:t xml:space="preserve">45</w:t>
        </w:r>
      </w:hyperlink>
      <w:r>
        <w:rPr>
          <w:sz w:val="24"/>
        </w:rPr>
        <w:t xml:space="preserve"> настоящих Правил, после представления документа, подтверждающего присвоение квалификации.</w:t>
      </w:r>
    </w:p>
    <w:p>
      <w:pPr>
        <w:pStyle w:val="0"/>
        <w:spacing w:before="240" w:line-rule="auto"/>
        <w:ind w:firstLine="540"/>
        <w:jc w:val="both"/>
      </w:pPr>
      <w:r>
        <w:rPr>
          <w:sz w:val="24"/>
        </w:rPr>
        <w:t xml:space="preserve">Замена удостоверения тракториста-машиниста (тракториста) в связи с изменением содержащихся в удостоверении тракториста-машиниста (тракториста) персональных данных о его владельце производится без сдачи экзаменов в порядке, предусмотренном </w:t>
      </w:r>
      <w:hyperlink w:history="0" w:anchor="P249" w:tooltip="32. Удостоверение выдается под расписку указанному в нем лицу.">
        <w:r>
          <w:rPr>
            <w:sz w:val="24"/>
            <w:color w:val="0000ff"/>
          </w:rPr>
          <w:t xml:space="preserve">пунктами 32</w:t>
        </w:r>
      </w:hyperlink>
      <w:r>
        <w:rPr>
          <w:sz w:val="24"/>
        </w:rPr>
        <w:t xml:space="preserve"> - </w:t>
      </w:r>
      <w:hyperlink w:history="0" w:anchor="P259" w:tooltip="35. При замене удостоверения тракториста-машиниста (тракториста) ранее выданное удостоверение тракториста-машиниста (тракториста) изымается, а разрешительные, ограничительные и информационные отметки из него переносятся в новое удостоверение.">
        <w:r>
          <w:rPr>
            <w:sz w:val="24"/>
            <w:color w:val="0000ff"/>
          </w:rPr>
          <w:t xml:space="preserve">35</w:t>
        </w:r>
      </w:hyperlink>
      <w:r>
        <w:rPr>
          <w:sz w:val="24"/>
        </w:rPr>
        <w:t xml:space="preserve">, </w:t>
      </w:r>
      <w:hyperlink w:history="0" w:anchor="P272" w:tooltip="37. Для замены удостоверений тракториста-машиниста (тракториста) и других удостоверений на право управления самоходными машинами в органы гостехнадзора представляются документы, указанные в пункте 15 настоящих Правил (за исключением документа о квалификации (свидетельства о профессии рабочего, должности служащего), который представлялся при выдаче заменяемого удостоверения), а также индивидуальная карточка или другой документ, подтверждающий выдачу удостоверения на право управления самоходными машинами.">
        <w:r>
          <w:rPr>
            <w:sz w:val="24"/>
            <w:color w:val="0000ff"/>
          </w:rPr>
          <w:t xml:space="preserve">37</w:t>
        </w:r>
      </w:hyperlink>
      <w:r>
        <w:rPr>
          <w:sz w:val="24"/>
        </w:rPr>
        <w:t xml:space="preserve">, </w:t>
      </w:r>
      <w:hyperlink w:history="0" w:anchor="P276" w:tooltip="38. Замена удостоверений тракториста-машиниста (тракториста) и других удостоверений на право управления самоходными машинами производится без сдачи экзаменов, за исключением случаев, указанных в пунктах 36 и 39 настоящих Правил.">
        <w:r>
          <w:rPr>
            <w:sz w:val="24"/>
            <w:color w:val="0000ff"/>
          </w:rPr>
          <w:t xml:space="preserve">38</w:t>
        </w:r>
      </w:hyperlink>
      <w:r>
        <w:rPr>
          <w:sz w:val="24"/>
        </w:rPr>
        <w:t xml:space="preserve"> и </w:t>
      </w:r>
      <w:hyperlink w:history="0" w:anchor="P294" w:tooltip="45. Удостоверения тракториста-машиниста (тракториста) и другие удостоверения на право управления самоходными машинами, взамен которых выданы новые, считаются недействительными и подлежат сдаче в органы гостехнадзора для уничтожения.">
        <w:r>
          <w:rPr>
            <w:sz w:val="24"/>
            <w:color w:val="0000ff"/>
          </w:rPr>
          <w:t xml:space="preserve">45</w:t>
        </w:r>
      </w:hyperlink>
      <w:r>
        <w:rPr>
          <w:sz w:val="24"/>
        </w:rPr>
        <w:t xml:space="preserve"> настоящих Правил.</w:t>
      </w:r>
    </w:p>
    <w:p>
      <w:pPr>
        <w:pStyle w:val="0"/>
        <w:jc w:val="both"/>
      </w:pPr>
      <w:r>
        <w:rPr>
          <w:sz w:val="24"/>
        </w:rPr>
        <w:t xml:space="preserve">(абзац введен </w:t>
      </w:r>
      <w:hyperlink w:history="0" r:id="rId113"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Постановлением</w:t>
        </w:r>
      </w:hyperlink>
      <w:r>
        <w:rPr>
          <w:sz w:val="24"/>
        </w:rPr>
        <w:t xml:space="preserve"> Правительства РФ от 21.05.2022 N 932)</w:t>
      </w:r>
    </w:p>
    <w:p>
      <w:pPr>
        <w:pStyle w:val="0"/>
        <w:jc w:val="both"/>
      </w:pPr>
      <w:r>
        <w:rPr>
          <w:sz w:val="24"/>
        </w:rPr>
        <w:t xml:space="preserve">(п. 36(1) введен </w:t>
      </w:r>
      <w:hyperlink w:history="0" r:id="rId114"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Постановлением</w:t>
        </w:r>
      </w:hyperlink>
      <w:r>
        <w:rPr>
          <w:sz w:val="24"/>
        </w:rPr>
        <w:t xml:space="preserve"> Правительства РФ от 17.11.2015 N 1243)</w:t>
      </w:r>
    </w:p>
    <w:p>
      <w:pPr>
        <w:pStyle w:val="0"/>
      </w:pPr>
      <w:r>
        <w:rPr>
          <w:sz w:val="24"/>
        </w:rPr>
      </w:r>
    </w:p>
    <w:p>
      <w:pPr>
        <w:pStyle w:val="0"/>
        <w:ind w:firstLine="540"/>
        <w:jc w:val="both"/>
      </w:pPr>
      <w:r>
        <w:rPr>
          <w:sz w:val="24"/>
        </w:rPr>
        <w:t xml:space="preserve">Наименование исключено. - </w:t>
      </w:r>
      <w:hyperlink w:history="0" r:id="rId115"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Постановление</w:t>
        </w:r>
      </w:hyperlink>
      <w:r>
        <w:rPr>
          <w:sz w:val="24"/>
        </w:rPr>
        <w:t xml:space="preserve"> Правительства РФ от 17.11.2015 N 1243</w:t>
      </w:r>
    </w:p>
    <w:p>
      <w:pPr>
        <w:pStyle w:val="0"/>
      </w:pPr>
      <w:r>
        <w:rPr>
          <w:sz w:val="24"/>
        </w:rPr>
      </w:r>
    </w:p>
    <w:bookmarkStart w:id="272" w:name="P272"/>
    <w:bookmarkEnd w:id="272"/>
    <w:p>
      <w:pPr>
        <w:pStyle w:val="0"/>
        <w:ind w:firstLine="540"/>
        <w:jc w:val="both"/>
      </w:pPr>
      <w:r>
        <w:rPr>
          <w:sz w:val="24"/>
        </w:rPr>
        <w:t xml:space="preserve">37. Для замены удостоверений тракториста-машиниста (тракториста) и других удостоверений на право управления самоходными машинами в органы гостехнадзора представляются документы, указанные в </w:t>
      </w:r>
      <w:hyperlink w:history="0" w:anchor="P148" w:tooltip="15. Лицо, желающее сдать экзамены на право управления самоходными машинами соответствующей категории (далее именуется - кандидат), представляет в органы гостехнадзора:">
        <w:r>
          <w:rPr>
            <w:sz w:val="24"/>
            <w:color w:val="0000ff"/>
          </w:rPr>
          <w:t xml:space="preserve">пункте 15</w:t>
        </w:r>
      </w:hyperlink>
      <w:r>
        <w:rPr>
          <w:sz w:val="24"/>
        </w:rPr>
        <w:t xml:space="preserve"> настоящих Правил (за исключением документа о квалификации (свидетельства о профессии рабочего, должности служащего), который представлялся при выдаче заменяемого удостоверения), а также индивидуальная карточка или другой документ, подтверждающий выдачу удостоверения на право управления самоходными машинами.</w:t>
      </w:r>
    </w:p>
    <w:p>
      <w:pPr>
        <w:pStyle w:val="0"/>
        <w:jc w:val="both"/>
      </w:pPr>
      <w:r>
        <w:rPr>
          <w:sz w:val="24"/>
        </w:rPr>
        <w:t xml:space="preserve">(в ред. Постановлений Правительства РФ от 06.05.2011 </w:t>
      </w:r>
      <w:hyperlink w:history="0" r:id="rId116" w:tooltip="Постановление Правительства РФ от 06.05.2011 N 351 (ред. от 04.09.2012) &quot;О внесении изменений в Правила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N 351</w:t>
        </w:r>
      </w:hyperlink>
      <w:r>
        <w:rPr>
          <w:sz w:val="24"/>
        </w:rPr>
        <w:t xml:space="preserve">, от 24.12.2014 </w:t>
      </w:r>
      <w:hyperlink w:history="0" r:id="rId117" w:tooltip="Постановление Правительства РФ от 24.12.2014 N 1469 (ред. от 03.10.2024) &quot;О внесении изменений в некоторые акты Правительства Российской Федерации&quot; {КонсультантПлюс}">
        <w:r>
          <w:rPr>
            <w:sz w:val="24"/>
            <w:color w:val="0000ff"/>
          </w:rPr>
          <w:t xml:space="preserve">N 1469</w:t>
        </w:r>
      </w:hyperlink>
      <w:r>
        <w:rPr>
          <w:sz w:val="24"/>
        </w:rPr>
        <w:t xml:space="preserve">, от 17.11.2015 </w:t>
      </w:r>
      <w:hyperlink w:history="0" r:id="rId118"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N 1243</w:t>
        </w:r>
      </w:hyperlink>
      <w:r>
        <w:rPr>
          <w:sz w:val="24"/>
        </w:rPr>
        <w:t xml:space="preserve">, от 21.05.2022 </w:t>
      </w:r>
      <w:hyperlink w:history="0" r:id="rId119"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N 932</w:t>
        </w:r>
      </w:hyperlink>
      <w:r>
        <w:rPr>
          <w:sz w:val="24"/>
        </w:rPr>
        <w:t xml:space="preserve">)</w:t>
      </w:r>
    </w:p>
    <w:p>
      <w:pPr>
        <w:pStyle w:val="0"/>
        <w:spacing w:before="240" w:line-rule="auto"/>
        <w:ind w:firstLine="540"/>
        <w:jc w:val="both"/>
      </w:pPr>
      <w:r>
        <w:rPr>
          <w:sz w:val="24"/>
        </w:rPr>
        <w:t xml:space="preserve">Выдача удостоверения тракториста-машиниста (тракториста) взамен ранее выданного удостоверения тракториста-машиниста (тракториста) производится после получения органом гостехнадзора в порядке, предусмотренном </w:t>
      </w:r>
      <w:hyperlink w:history="0" w:anchor="P130" w:tooltip="12(1). Информацию об уплате государственной пошлины за выдачу удостоверения тракториста-машиниста (тракториста), временного удостоверения на право управления самоходными машинами, в том числе взамен утраченного или пришедшего в негодность, а также информацию о российском национальном водительском удостоверении орган гостехнадзора получает с использованием единой системы межведомственного электронного взаимодействия.">
        <w:r>
          <w:rPr>
            <w:sz w:val="24"/>
            <w:color w:val="0000ff"/>
          </w:rPr>
          <w:t xml:space="preserve">пунктом 12(1)</w:t>
        </w:r>
      </w:hyperlink>
      <w:r>
        <w:rPr>
          <w:sz w:val="24"/>
        </w:rPr>
        <w:t xml:space="preserve"> настоящих Правил, информации об уплате государственной пошлины за выдачу удостоверения тракториста-машиниста (тракториста).</w:t>
      </w:r>
    </w:p>
    <w:p>
      <w:pPr>
        <w:pStyle w:val="0"/>
        <w:jc w:val="both"/>
      </w:pPr>
      <w:r>
        <w:rPr>
          <w:sz w:val="24"/>
        </w:rPr>
        <w:t xml:space="preserve">(абзац введен </w:t>
      </w:r>
      <w:hyperlink w:history="0" r:id="rId120"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Постановлением</w:t>
        </w:r>
      </w:hyperlink>
      <w:r>
        <w:rPr>
          <w:sz w:val="24"/>
        </w:rPr>
        <w:t xml:space="preserve"> Правительства РФ от 17.11.2015 N 1243)</w:t>
      </w:r>
    </w:p>
    <w:bookmarkStart w:id="276" w:name="P276"/>
    <w:bookmarkEnd w:id="276"/>
    <w:p>
      <w:pPr>
        <w:pStyle w:val="0"/>
        <w:spacing w:before="240" w:line-rule="auto"/>
        <w:ind w:firstLine="540"/>
        <w:jc w:val="both"/>
      </w:pPr>
      <w:r>
        <w:rPr>
          <w:sz w:val="24"/>
        </w:rPr>
        <w:t xml:space="preserve">38. Замена удостоверений тракториста-машиниста (тракториста) и других удостоверений на право управления самоходными машинами производится без сдачи экзаменов, за исключением случаев, указанных в </w:t>
      </w:r>
      <w:hyperlink w:history="0" w:anchor="P263" w:tooltip="36. Замена удостоверения тракториста-машиниста (тракториста) в связи с открытием другой категории или в связи с получением квалификации &quot;тракторист-машинист&quot; производится после сдачи экзаменов в порядке, предусмотренном пунктами 15 - 32, 34, 35 и 45 настоящих Правил.">
        <w:r>
          <w:rPr>
            <w:sz w:val="24"/>
            <w:color w:val="0000ff"/>
          </w:rPr>
          <w:t xml:space="preserve">пунктах 36</w:t>
        </w:r>
      </w:hyperlink>
      <w:r>
        <w:rPr>
          <w:sz w:val="24"/>
        </w:rPr>
        <w:t xml:space="preserve"> и </w:t>
      </w:r>
      <w:hyperlink w:history="0" w:anchor="P278" w:tooltip="39. Удостоверения на право управления самоходными машинами, выданные гражданам Российской Федерации, иностранным гражданам и лицам без гражданства в других государствах (далее именуются - национальные удостоверения), заменяются на российские удостоверения тракториста-машиниста (тракториста) в порядке, предусмотренном пунктами 31, 32 и 34 настоящих Правил, после сдачи теоретических экзаменов в порядке, предусмотренном пунктами 15 - 18, 22, 27 и 29 настоящих Правил.">
        <w:r>
          <w:rPr>
            <w:sz w:val="24"/>
            <w:color w:val="0000ff"/>
          </w:rPr>
          <w:t xml:space="preserve">39</w:t>
        </w:r>
      </w:hyperlink>
      <w:r>
        <w:rPr>
          <w:sz w:val="24"/>
        </w:rPr>
        <w:t xml:space="preserve"> настоящих Правил.</w:t>
      </w:r>
    </w:p>
    <w:p>
      <w:pPr>
        <w:pStyle w:val="0"/>
        <w:jc w:val="both"/>
      </w:pPr>
      <w:r>
        <w:rPr>
          <w:sz w:val="24"/>
        </w:rPr>
        <w:t xml:space="preserve">(в ред. </w:t>
      </w:r>
      <w:hyperlink w:history="0" r:id="rId121"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bookmarkStart w:id="278" w:name="P278"/>
    <w:bookmarkEnd w:id="278"/>
    <w:p>
      <w:pPr>
        <w:pStyle w:val="0"/>
        <w:spacing w:before="240" w:line-rule="auto"/>
        <w:ind w:firstLine="540"/>
        <w:jc w:val="both"/>
      </w:pPr>
      <w:r>
        <w:rPr>
          <w:sz w:val="24"/>
        </w:rPr>
        <w:t xml:space="preserve">39. Удостоверения на право управления самоходными машинами, выданные гражданам Российской Федерации, иностранным гражданам и лицам без гражданства в других государствах (далее именуются - национальные удостоверения), заменяются на российские удостоверения тракториста-машиниста (тракториста) в порядке, предусмотренном </w:t>
      </w:r>
      <w:hyperlink w:history="0" w:anchor="P247" w:tooltip="31. Удостоверение тракториста-машиниста (тракториста) выдается кандидату, сдавшему экзамены на право управления самоходными машинами, органом гостехнадзора по месту сдачи экзаменов при предъявлении документа, удостоверяющего личность.">
        <w:r>
          <w:rPr>
            <w:sz w:val="24"/>
            <w:color w:val="0000ff"/>
          </w:rPr>
          <w:t xml:space="preserve">пунктами 31</w:t>
        </w:r>
      </w:hyperlink>
      <w:r>
        <w:rPr>
          <w:sz w:val="24"/>
        </w:rPr>
        <w:t xml:space="preserve">, </w:t>
      </w:r>
      <w:hyperlink w:history="0" w:anchor="P249" w:tooltip="32. Удостоверение выдается под расписку указанному в нем лицу.">
        <w:r>
          <w:rPr>
            <w:sz w:val="24"/>
            <w:color w:val="0000ff"/>
          </w:rPr>
          <w:t xml:space="preserve">32</w:t>
        </w:r>
      </w:hyperlink>
      <w:r>
        <w:rPr>
          <w:sz w:val="24"/>
        </w:rPr>
        <w:t xml:space="preserve"> и </w:t>
      </w:r>
      <w:hyperlink w:history="0" w:anchor="P255" w:tooltip="34. Удостоверение тракториста-машиниста (тракториста) выдается на 10 лет. По истечении указанного срока оно считается недействительным и подлежит замене в порядке, установленном пунктами 32, 33, 35, 37, 38 и 45 настоящих Правил. При замене удостоверение тракториста-машиниста (тракториста) выдается на 10 лет.">
        <w:r>
          <w:rPr>
            <w:sz w:val="24"/>
            <w:color w:val="0000ff"/>
          </w:rPr>
          <w:t xml:space="preserve">34</w:t>
        </w:r>
      </w:hyperlink>
      <w:r>
        <w:rPr>
          <w:sz w:val="24"/>
        </w:rPr>
        <w:t xml:space="preserve"> настоящих Правил, после сдачи теоретических экзаменов в порядке, предусмотренном </w:t>
      </w:r>
      <w:hyperlink w:history="0" w:anchor="P148" w:tooltip="15. Лицо, желающее сдать экзамены на право управления самоходными машинами соответствующей категории (далее именуется - кандидат), представляет в органы гостехнадзора:">
        <w:r>
          <w:rPr>
            <w:sz w:val="24"/>
            <w:color w:val="0000ff"/>
          </w:rPr>
          <w:t xml:space="preserve">пунктами 15</w:t>
        </w:r>
      </w:hyperlink>
      <w:r>
        <w:rPr>
          <w:sz w:val="24"/>
        </w:rPr>
        <w:t xml:space="preserve"> - </w:t>
      </w:r>
      <w:hyperlink w:history="0" w:anchor="P177" w:tooltip="18. Экзамены сдаются в следующей последовательности:">
        <w:r>
          <w:rPr>
            <w:sz w:val="24"/>
            <w:color w:val="0000ff"/>
          </w:rPr>
          <w:t xml:space="preserve">18</w:t>
        </w:r>
      </w:hyperlink>
      <w:r>
        <w:rPr>
          <w:sz w:val="24"/>
        </w:rPr>
        <w:t xml:space="preserve">, </w:t>
      </w:r>
      <w:hyperlink w:history="0" w:anchor="P189" w:tooltip="22. Теоретический экзамен принимается по экзаменационным билетам, утвержденным Министерством сельского хозяйства Российской Федерации, путем опроса или с использованием аппаратно-программного комплекса для приема теоретического экзамена.">
        <w:r>
          <w:rPr>
            <w:sz w:val="24"/>
            <w:color w:val="0000ff"/>
          </w:rPr>
          <w:t xml:space="preserve">22</w:t>
        </w:r>
      </w:hyperlink>
      <w:r>
        <w:rPr>
          <w:sz w:val="24"/>
        </w:rPr>
        <w:t xml:space="preserve">, </w:t>
      </w:r>
      <w:hyperlink w:history="0" w:anchor="P209" w:tooltip="27. Результаты экзаменов заносятся в протокол.">
        <w:r>
          <w:rPr>
            <w:sz w:val="24"/>
            <w:color w:val="0000ff"/>
          </w:rPr>
          <w:t xml:space="preserve">27</w:t>
        </w:r>
      </w:hyperlink>
      <w:r>
        <w:rPr>
          <w:sz w:val="24"/>
        </w:rPr>
        <w:t xml:space="preserve"> и </w:t>
      </w:r>
      <w:hyperlink w:history="0" w:anchor="P215" w:tooltip="29. На теоретическом экзамене проверяется знание кандидатом:">
        <w:r>
          <w:rPr>
            <w:sz w:val="24"/>
            <w:color w:val="0000ff"/>
          </w:rPr>
          <w:t xml:space="preserve">29</w:t>
        </w:r>
      </w:hyperlink>
      <w:r>
        <w:rPr>
          <w:sz w:val="24"/>
        </w:rPr>
        <w:t xml:space="preserve"> настоящих Правил.</w:t>
      </w:r>
    </w:p>
    <w:p>
      <w:pPr>
        <w:pStyle w:val="0"/>
        <w:jc w:val="both"/>
      </w:pPr>
      <w:r>
        <w:rPr>
          <w:sz w:val="24"/>
        </w:rPr>
        <w:t xml:space="preserve">(в ред. </w:t>
      </w:r>
      <w:hyperlink w:history="0" r:id="rId122"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p>
      <w:pPr>
        <w:pStyle w:val="0"/>
        <w:spacing w:before="240" w:line-rule="auto"/>
        <w:ind w:firstLine="540"/>
        <w:jc w:val="both"/>
      </w:pPr>
      <w:r>
        <w:rPr>
          <w:sz w:val="24"/>
        </w:rPr>
        <w:t xml:space="preserve">Национальные удостоверения действительны на территории Российской Федерации в случаях, предусмотренных международными договорами Российской Федерации.</w:t>
      </w:r>
    </w:p>
    <w:p>
      <w:pPr>
        <w:pStyle w:val="0"/>
        <w:spacing w:before="240" w:line-rule="auto"/>
        <w:ind w:firstLine="540"/>
        <w:jc w:val="both"/>
      </w:pPr>
      <w:r>
        <w:rPr>
          <w:sz w:val="24"/>
        </w:rPr>
        <w:t xml:space="preserve">40. Национальные удостоверения, на основании которых иностранным гражданам выданы российские удостоверения тракториста-машиниста (тракториста), возвращаются их владельцам.</w:t>
      </w:r>
    </w:p>
    <w:p>
      <w:pPr>
        <w:pStyle w:val="0"/>
        <w:spacing w:before="240" w:line-rule="auto"/>
        <w:ind w:firstLine="540"/>
        <w:jc w:val="both"/>
      </w:pPr>
      <w:r>
        <w:rPr>
          <w:sz w:val="24"/>
        </w:rPr>
        <w:t xml:space="preserve">41. Национальные удостоверения, предъявленные для замены, в случае заполнения на иностранном языке должны быть переведены на русский язык. Верность перевода либо подлинность подписи переводчика необходимо нотариально засвидетельствовать в соответствии с законодательством Российской Федерации о нотариате.</w:t>
      </w:r>
    </w:p>
    <w:p>
      <w:pPr>
        <w:pStyle w:val="0"/>
        <w:jc w:val="both"/>
      </w:pPr>
      <w:r>
        <w:rPr>
          <w:sz w:val="24"/>
        </w:rPr>
        <w:t xml:space="preserve">(п. 41 в ред. </w:t>
      </w:r>
      <w:hyperlink w:history="0" r:id="rId123"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bookmarkStart w:id="284" w:name="P284"/>
    <w:bookmarkEnd w:id="284"/>
    <w:p>
      <w:pPr>
        <w:pStyle w:val="0"/>
        <w:spacing w:before="240" w:line-rule="auto"/>
        <w:ind w:firstLine="540"/>
        <w:jc w:val="both"/>
      </w:pPr>
      <w:r>
        <w:rPr>
          <w:sz w:val="24"/>
        </w:rPr>
        <w:t xml:space="preserve">42. Удостоверения на право управления самоходными машинами, выданные в республиках бывшего СССР до 1 января 1991 г., удостоверения на право управления самоходными машинами, выданные на территории Российской Федерации до 1 января 2000 г., удостоверения или иные документы, подтверждающие право на управление машинами с электродвигателем мощностью свыше 4 кВт либо внедорожными автотранспортными средствами, выданные на территории Российской Федерации до 14 ноября 2011 г., а также удостоверения на право управления самоходными машинами, выданные до 18 марта 2014 г. в соответствии с законодательством Украины лицам, приобретшим гражданство Российской Федерации в соответствии с Федеральным конституционным </w:t>
      </w:r>
      <w:hyperlink w:history="0" r:id="rId124"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заменяются на удостоверения тракториста-машиниста (тракториста) в порядке, установленном </w:t>
      </w:r>
      <w:hyperlink w:history="0" w:anchor="P249" w:tooltip="32. Удостоверение выдается под расписку указанному в нем лицу.">
        <w:r>
          <w:rPr>
            <w:sz w:val="24"/>
            <w:color w:val="0000ff"/>
          </w:rPr>
          <w:t xml:space="preserve">пунктами 32</w:t>
        </w:r>
      </w:hyperlink>
      <w:r>
        <w:rPr>
          <w:sz w:val="24"/>
        </w:rPr>
        <w:t xml:space="preserve"> - </w:t>
      </w:r>
      <w:hyperlink w:history="0" w:anchor="P255" w:tooltip="34. Удостоверение тракториста-машиниста (тракториста) выдается на 10 лет. По истечении указанного срока оно считается недействительным и подлежит замене в порядке, установленном пунктами 32, 33, 35, 37, 38 и 45 настоящих Правил. При замене удостоверение тракториста-машиниста (тракториста) выдается на 10 лет.">
        <w:r>
          <w:rPr>
            <w:sz w:val="24"/>
            <w:color w:val="0000ff"/>
          </w:rPr>
          <w:t xml:space="preserve">34</w:t>
        </w:r>
      </w:hyperlink>
      <w:r>
        <w:rPr>
          <w:sz w:val="24"/>
        </w:rPr>
        <w:t xml:space="preserve">, </w:t>
      </w:r>
      <w:hyperlink w:history="0" w:anchor="P272" w:tooltip="37. Для замены удостоверений тракториста-машиниста (тракториста) и других удостоверений на право управления самоходными машинами в органы гостехнадзора представляются документы, указанные в пункте 15 настоящих Правил (за исключением документа о квалификации (свидетельства о профессии рабочего, должности служащего), который представлялся при выдаче заменяемого удостоверения), а также индивидуальная карточка или другой документ, подтверждающий выдачу удостоверения на право управления самоходными машинами.">
        <w:r>
          <w:rPr>
            <w:sz w:val="24"/>
            <w:color w:val="0000ff"/>
          </w:rPr>
          <w:t xml:space="preserve">37</w:t>
        </w:r>
      </w:hyperlink>
      <w:r>
        <w:rPr>
          <w:sz w:val="24"/>
        </w:rPr>
        <w:t xml:space="preserve">, </w:t>
      </w:r>
      <w:hyperlink w:history="0" w:anchor="P276" w:tooltip="38. Замена удостоверений тракториста-машиниста (тракториста) и других удостоверений на право управления самоходными машинами производится без сдачи экзаменов, за исключением случаев, указанных в пунктах 36 и 39 настоящих Правил.">
        <w:r>
          <w:rPr>
            <w:sz w:val="24"/>
            <w:color w:val="0000ff"/>
          </w:rPr>
          <w:t xml:space="preserve">38</w:t>
        </w:r>
      </w:hyperlink>
      <w:r>
        <w:rPr>
          <w:sz w:val="24"/>
        </w:rPr>
        <w:t xml:space="preserve"> и </w:t>
      </w:r>
      <w:hyperlink w:history="0" w:anchor="P294" w:tooltip="45. Удостоверения тракториста-машиниста (тракториста) и другие удостоверения на право управления самоходными машинами, взамен которых выданы новые, считаются недействительными и подлежат сдаче в органы гостехнадзора для уничтожения.">
        <w:r>
          <w:rPr>
            <w:sz w:val="24"/>
            <w:color w:val="0000ff"/>
          </w:rPr>
          <w:t xml:space="preserve">45</w:t>
        </w:r>
      </w:hyperlink>
      <w:r>
        <w:rPr>
          <w:sz w:val="24"/>
        </w:rPr>
        <w:t xml:space="preserve"> настоящих Правил.</w:t>
      </w:r>
    </w:p>
    <w:p>
      <w:pPr>
        <w:pStyle w:val="0"/>
        <w:spacing w:before="240" w:line-rule="auto"/>
        <w:ind w:firstLine="540"/>
        <w:jc w:val="both"/>
      </w:pPr>
      <w:r>
        <w:rPr>
          <w:sz w:val="24"/>
        </w:rPr>
        <w:t xml:space="preserve">Для замены удостоверения или иного документа, подтверждающего право на управление машинами с электродвигателем мощностью свыше 4 кВт либо внедорожными автотранспортными средствами, дополнительно представляются заверенная в установленном порядке копия документа, подтверждающего факт допуска к выполнению работы по управлению машинами с электродвигателем мощностью свыше 4 кВт либо внедорожными автотранспортными средствами, а также документ о прохождении обучения (подготовки) по соответствующей квалификации (при наличии).</w:t>
      </w:r>
    </w:p>
    <w:p>
      <w:pPr>
        <w:pStyle w:val="0"/>
        <w:jc w:val="both"/>
      </w:pPr>
      <w:r>
        <w:rPr>
          <w:sz w:val="24"/>
        </w:rPr>
        <w:t xml:space="preserve">(п. 42 в ред. </w:t>
      </w:r>
      <w:hyperlink w:history="0" r:id="rId125"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p>
      <w:pPr>
        <w:pStyle w:val="0"/>
        <w:spacing w:before="240" w:line-rule="auto"/>
        <w:ind w:firstLine="540"/>
        <w:jc w:val="both"/>
      </w:pPr>
      <w:r>
        <w:rPr>
          <w:sz w:val="24"/>
        </w:rPr>
        <w:t xml:space="preserve">43. Удостоверение тракториста-машиниста (тракториста) в связи с утратой (хищением) выдается в порядке, предусмотренном </w:t>
      </w:r>
      <w:hyperlink w:history="0" w:anchor="P249" w:tooltip="32. Удостоверение выдается под расписку указанному в нем лицу.">
        <w:r>
          <w:rPr>
            <w:sz w:val="24"/>
            <w:color w:val="0000ff"/>
          </w:rPr>
          <w:t xml:space="preserve">пунктами 32</w:t>
        </w:r>
      </w:hyperlink>
      <w:r>
        <w:rPr>
          <w:sz w:val="24"/>
        </w:rPr>
        <w:t xml:space="preserve"> - </w:t>
      </w:r>
      <w:hyperlink w:history="0" w:anchor="P255" w:tooltip="34. Удостоверение тракториста-машиниста (тракториста) выдается на 10 лет. По истечении указанного срока оно считается недействительным и подлежит замене в порядке, установленном пунктами 32, 33, 35, 37, 38 и 45 настоящих Правил. При замене удостоверение тракториста-машиниста (тракториста) выдается на 10 лет.">
        <w:r>
          <w:rPr>
            <w:sz w:val="24"/>
            <w:color w:val="0000ff"/>
          </w:rPr>
          <w:t xml:space="preserve">34</w:t>
        </w:r>
      </w:hyperlink>
      <w:r>
        <w:rPr>
          <w:sz w:val="24"/>
        </w:rPr>
        <w:t xml:space="preserve"> и </w:t>
      </w:r>
      <w:hyperlink w:history="0" w:anchor="P276" w:tooltip="38. Замена удостоверений тракториста-машиниста (тракториста) и других удостоверений на право управления самоходными машинами производится без сдачи экзаменов, за исключением случаев, указанных в пунктах 36 и 39 настоящих Правил.">
        <w:r>
          <w:rPr>
            <w:sz w:val="24"/>
            <w:color w:val="0000ff"/>
          </w:rPr>
          <w:t xml:space="preserve">38</w:t>
        </w:r>
      </w:hyperlink>
      <w:r>
        <w:rPr>
          <w:sz w:val="24"/>
        </w:rPr>
        <w:t xml:space="preserve"> настоящих Правил, после представления документов, указанных в </w:t>
      </w:r>
      <w:hyperlink w:history="0" w:anchor="P149" w:tooltip="заявление;">
        <w:r>
          <w:rPr>
            <w:sz w:val="24"/>
            <w:color w:val="0000ff"/>
          </w:rPr>
          <w:t xml:space="preserve">абзацах втором</w:t>
        </w:r>
      </w:hyperlink>
      <w:r>
        <w:rPr>
          <w:sz w:val="24"/>
        </w:rPr>
        <w:t xml:space="preserve"> - </w:t>
      </w:r>
      <w:hyperlink w:history="0" w:anchor="P151" w:tooltip="медицинское заключение;">
        <w:r>
          <w:rPr>
            <w:sz w:val="24"/>
            <w:color w:val="0000ff"/>
          </w:rPr>
          <w:t xml:space="preserve">четвертом</w:t>
        </w:r>
      </w:hyperlink>
      <w:r>
        <w:rPr>
          <w:sz w:val="24"/>
        </w:rPr>
        <w:t xml:space="preserve"> и </w:t>
      </w:r>
      <w:hyperlink w:history="0" w:anchor="P157" w:tooltip="фотографии, за исключением случаев автоматизированного изготовления удостоверений в органах гостехнадзора;">
        <w:r>
          <w:rPr>
            <w:sz w:val="24"/>
            <w:color w:val="0000ff"/>
          </w:rPr>
          <w:t xml:space="preserve">седьмом пункта 15</w:t>
        </w:r>
      </w:hyperlink>
      <w:r>
        <w:rPr>
          <w:sz w:val="24"/>
        </w:rPr>
        <w:t xml:space="preserve"> настоящих Правил, и получения органом гостехнадзора в порядке, предусмотренном </w:t>
      </w:r>
      <w:hyperlink w:history="0" w:anchor="P130" w:tooltip="12(1). Информацию об уплате государственной пошлины за выдачу удостоверения тракториста-машиниста (тракториста), временного удостоверения на право управления самоходными машинами, в том числе взамен утраченного или пришедшего в негодность, а также информацию о российском национальном водительском удостоверении орган гостехнадзора получает с использованием единой системы межведомственного электронного взаимодействия.">
        <w:r>
          <w:rPr>
            <w:sz w:val="24"/>
            <w:color w:val="0000ff"/>
          </w:rPr>
          <w:t xml:space="preserve">пунктом 12(1)</w:t>
        </w:r>
      </w:hyperlink>
      <w:r>
        <w:rPr>
          <w:sz w:val="24"/>
        </w:rPr>
        <w:t xml:space="preserve"> настоящих Правил, информации об уплате государственной пошлины за выдачу удостоверения тракториста-машиниста (тракториста).</w:t>
      </w:r>
    </w:p>
    <w:p>
      <w:pPr>
        <w:pStyle w:val="0"/>
        <w:spacing w:before="240" w:line-rule="auto"/>
        <w:ind w:firstLine="540"/>
        <w:jc w:val="both"/>
      </w:pPr>
      <w:r>
        <w:rPr>
          <w:sz w:val="24"/>
        </w:rPr>
        <w:t xml:space="preserve">Удостоверение тракториста-машиниста (тракториста) взамен пришедшего в негодность для дальнейшего использования вследствие износа, повреждения или других причин, если сведения, указанные в нем (либо в его части) невозможно определить визуально, а также удостоверение тракториста-машиниста (тракториста) в связи с изменением фамилии, имени или отчества выдаются в порядке, предусмотренном </w:t>
      </w:r>
      <w:hyperlink w:history="0" w:anchor="P249" w:tooltip="32. Удостоверение выдается под расписку указанному в нем лицу.">
        <w:r>
          <w:rPr>
            <w:sz w:val="24"/>
            <w:color w:val="0000ff"/>
          </w:rPr>
          <w:t xml:space="preserve">пунктами 32</w:t>
        </w:r>
      </w:hyperlink>
      <w:r>
        <w:rPr>
          <w:sz w:val="24"/>
        </w:rPr>
        <w:t xml:space="preserve"> - </w:t>
      </w:r>
      <w:hyperlink w:history="0" w:anchor="P255" w:tooltip="34. Удостоверение тракториста-машиниста (тракториста) выдается на 10 лет. По истечении указанного срока оно считается недействительным и подлежит замене в порядке, установленном пунктами 32, 33, 35, 37, 38 и 45 настоящих Правил. При замене удостоверение тракториста-машиниста (тракториста) выдается на 10 лет.">
        <w:r>
          <w:rPr>
            <w:sz w:val="24"/>
            <w:color w:val="0000ff"/>
          </w:rPr>
          <w:t xml:space="preserve">34</w:t>
        </w:r>
      </w:hyperlink>
      <w:r>
        <w:rPr>
          <w:sz w:val="24"/>
        </w:rPr>
        <w:t xml:space="preserve">, </w:t>
      </w:r>
      <w:hyperlink w:history="0" w:anchor="P272" w:tooltip="37. Для замены удостоверений тракториста-машиниста (тракториста) и других удостоверений на право управления самоходными машинами в органы гостехнадзора представляются документы, указанные в пункте 15 настоящих Правил (за исключением документа о квалификации (свидетельства о профессии рабочего, должности служащего), который представлялся при выдаче заменяемого удостоверения), а также индивидуальная карточка или другой документ, подтверждающий выдачу удостоверения на право управления самоходными машинами.">
        <w:r>
          <w:rPr>
            <w:sz w:val="24"/>
            <w:color w:val="0000ff"/>
          </w:rPr>
          <w:t xml:space="preserve">37</w:t>
        </w:r>
      </w:hyperlink>
      <w:r>
        <w:rPr>
          <w:sz w:val="24"/>
        </w:rPr>
        <w:t xml:space="preserve">, </w:t>
      </w:r>
      <w:hyperlink w:history="0" w:anchor="P276" w:tooltip="38. Замена удостоверений тракториста-машиниста (тракториста) и других удостоверений на право управления самоходными машинами производится без сдачи экзаменов, за исключением случаев, указанных в пунктах 36 и 39 настоящих Правил.">
        <w:r>
          <w:rPr>
            <w:sz w:val="24"/>
            <w:color w:val="0000ff"/>
          </w:rPr>
          <w:t xml:space="preserve">38</w:t>
        </w:r>
      </w:hyperlink>
      <w:r>
        <w:rPr>
          <w:sz w:val="24"/>
        </w:rPr>
        <w:t xml:space="preserve"> и </w:t>
      </w:r>
      <w:hyperlink w:history="0" w:anchor="P294" w:tooltip="45. Удостоверения тракториста-машиниста (тракториста) и другие удостоверения на право управления самоходными машинами, взамен которых выданы новые, считаются недействительными и подлежат сдаче в органы гостехнадзора для уничтожения.">
        <w:r>
          <w:rPr>
            <w:sz w:val="24"/>
            <w:color w:val="0000ff"/>
          </w:rPr>
          <w:t xml:space="preserve">45</w:t>
        </w:r>
      </w:hyperlink>
      <w:r>
        <w:rPr>
          <w:sz w:val="24"/>
        </w:rPr>
        <w:t xml:space="preserve"> настоящих Правил, после представления пришедшего в негодность удостоверения либо заменяемого удостоверения и документов, подтверждающих факт изменения фамилии, имени или отчества.</w:t>
      </w:r>
    </w:p>
    <w:p>
      <w:pPr>
        <w:pStyle w:val="0"/>
        <w:jc w:val="both"/>
      </w:pPr>
      <w:r>
        <w:rPr>
          <w:sz w:val="24"/>
        </w:rPr>
        <w:t xml:space="preserve">(п. 43 в ред. </w:t>
      </w:r>
      <w:hyperlink w:history="0" r:id="rId126"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bookmarkStart w:id="290" w:name="P290"/>
    <w:bookmarkEnd w:id="290"/>
    <w:p>
      <w:pPr>
        <w:pStyle w:val="0"/>
        <w:spacing w:before="240" w:line-rule="auto"/>
        <w:ind w:firstLine="540"/>
        <w:jc w:val="both"/>
      </w:pPr>
      <w:r>
        <w:rPr>
          <w:sz w:val="24"/>
        </w:rPr>
        <w:t xml:space="preserve">44. Возврат удостоверения тракториста-машиниста (тракториста) лицу, подвергнутому административному наказанию в виде лишения права управления транспортным средством за совершение административных правонарушений, предусмотренных </w:t>
      </w:r>
      <w:hyperlink w:history="0" r:id="rId127"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статьей 9.3</w:t>
        </w:r>
      </w:hyperlink>
      <w:r>
        <w:rPr>
          <w:sz w:val="24"/>
        </w:rPr>
        <w:t xml:space="preserve"> и </w:t>
      </w:r>
      <w:hyperlink w:history="0" r:id="rId128"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главой 12</w:t>
        </w:r>
      </w:hyperlink>
      <w:r>
        <w:rPr>
          <w:sz w:val="24"/>
        </w:rPr>
        <w:t xml:space="preserve"> Кодекса Российской Федерации об административных правонарушениях,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производится органом гостехнадзора по месту жительства (месту пребывания) при наличии регистрации по истечении срока лишения права управления транспортным средством после уплаты в установленном порядке наложенных на него административных штрафов за административные правонарушения в области дорожного движения и после проверки знания им </w:t>
      </w:r>
      <w:hyperlink w:history="0" r:id="rId12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КонсультантПлюс}">
        <w:r>
          <w:rPr>
            <w:sz w:val="24"/>
            <w:color w:val="0000ff"/>
          </w:rPr>
          <w:t xml:space="preserve">Правил</w:t>
        </w:r>
      </w:hyperlink>
      <w:r>
        <w:rPr>
          <w:sz w:val="24"/>
        </w:rPr>
        <w:t xml:space="preserve"> дорожного движения Российской Федерации, которая проводится по истечении не менее половины срока лишения права управления назначенному лицу путем сдачи теоретического экзамена по правилам дорожного движения в соответствии с </w:t>
      </w:r>
      <w:hyperlink w:history="0" w:anchor="P148" w:tooltip="15. Лицо, желающее сдать экзамены на право управления самоходными машинами соответствующей категории (далее именуется - кандидат), представляет в органы гостехнадзора:">
        <w:r>
          <w:rPr>
            <w:sz w:val="24"/>
            <w:color w:val="0000ff"/>
          </w:rPr>
          <w:t xml:space="preserve">абзацами первым</w:t>
        </w:r>
      </w:hyperlink>
      <w:r>
        <w:rPr>
          <w:sz w:val="24"/>
        </w:rPr>
        <w:t xml:space="preserve"> - </w:t>
      </w:r>
      <w:hyperlink w:history="0" w:anchor="P150" w:tooltip="паспорт или иной документ, удостоверяющий личность;">
        <w:r>
          <w:rPr>
            <w:sz w:val="24"/>
            <w:color w:val="0000ff"/>
          </w:rPr>
          <w:t xml:space="preserve">третьим пункта 15</w:t>
        </w:r>
      </w:hyperlink>
      <w:r>
        <w:rPr>
          <w:sz w:val="24"/>
        </w:rPr>
        <w:t xml:space="preserve">, </w:t>
      </w:r>
      <w:hyperlink w:history="0" w:anchor="P174" w:tooltip="16. После рассмотрения представленных документов и при отсутствии обстоятельств, указанных в пункте 15(1) настоящих Правил, кандидату назначается место, дата и время сдачи экзаменов.">
        <w:r>
          <w:rPr>
            <w:sz w:val="24"/>
            <w:color w:val="0000ff"/>
          </w:rPr>
          <w:t xml:space="preserve">пунктами 16</w:t>
        </w:r>
      </w:hyperlink>
      <w:r>
        <w:rPr>
          <w:sz w:val="24"/>
        </w:rPr>
        <w:t xml:space="preserve"> и </w:t>
      </w:r>
      <w:hyperlink w:history="0" w:anchor="P176" w:tooltip="17. Перед сдачей экзаменов кандидат заполняет индивидуальную карточку (если она ранее не выдавалась), которая вместе с паспортом или иным документом, удостоверяющим личность, представляется экзаменатору.">
        <w:r>
          <w:rPr>
            <w:sz w:val="24"/>
            <w:color w:val="0000ff"/>
          </w:rPr>
          <w:t xml:space="preserve">17</w:t>
        </w:r>
      </w:hyperlink>
      <w:r>
        <w:rPr>
          <w:sz w:val="24"/>
        </w:rPr>
        <w:t xml:space="preserve">, </w:t>
      </w:r>
      <w:hyperlink w:history="0" w:anchor="P182" w:tooltip="по правилам дорожного движения - теория;">
        <w:r>
          <w:rPr>
            <w:sz w:val="24"/>
            <w:color w:val="0000ff"/>
          </w:rPr>
          <w:t xml:space="preserve">абзацем четвертым пункта 18</w:t>
        </w:r>
      </w:hyperlink>
      <w:r>
        <w:rPr>
          <w:sz w:val="24"/>
        </w:rPr>
        <w:t xml:space="preserve">, </w:t>
      </w:r>
      <w:hyperlink w:history="0" w:anchor="P184" w:tooltip="19. Кандидат, не сдавший теоретический экзамен, к практическому экзамену не допускается. Повторно теоретический экзамен назначается не ранее чем через 7 дней.">
        <w:r>
          <w:rPr>
            <w:sz w:val="24"/>
            <w:color w:val="0000ff"/>
          </w:rPr>
          <w:t xml:space="preserve">пунктами 19</w:t>
        </w:r>
      </w:hyperlink>
      <w:r>
        <w:rPr>
          <w:sz w:val="24"/>
        </w:rPr>
        <w:t xml:space="preserve">, </w:t>
      </w:r>
      <w:hyperlink w:history="0" w:anchor="P189" w:tooltip="22. Теоретический экзамен принимается по экзаменационным билетам, утвержденным Министерством сельского хозяйства Российской Федерации, путем опроса или с использованием аппаратно-программного комплекса для приема теоретического экзамена.">
        <w:r>
          <w:rPr>
            <w:sz w:val="24"/>
            <w:color w:val="0000ff"/>
          </w:rPr>
          <w:t xml:space="preserve">22</w:t>
        </w:r>
      </w:hyperlink>
      <w:r>
        <w:rPr>
          <w:sz w:val="24"/>
        </w:rPr>
        <w:t xml:space="preserve"> и </w:t>
      </w:r>
      <w:hyperlink w:history="0" w:anchor="P209" w:tooltip="27. Результаты экзаменов заносятся в протокол.">
        <w:r>
          <w:rPr>
            <w:sz w:val="24"/>
            <w:color w:val="0000ff"/>
          </w:rPr>
          <w:t xml:space="preserve">27</w:t>
        </w:r>
      </w:hyperlink>
      <w:r>
        <w:rPr>
          <w:sz w:val="24"/>
        </w:rPr>
        <w:t xml:space="preserve"> настоящих Правил. Для возврата удостоверения тракториста-машиниста (тракториста) лица, лишенные права управления транспортными средствами за совершение административных правонарушений, предусмотренных </w:t>
      </w:r>
      <w:hyperlink w:history="0" r:id="rId130"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частями 1</w:t>
        </w:r>
      </w:hyperlink>
      <w:r>
        <w:rPr>
          <w:sz w:val="24"/>
        </w:rPr>
        <w:t xml:space="preserve"> и </w:t>
      </w:r>
      <w:hyperlink w:history="0" r:id="rId131"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4 статьи 12.8</w:t>
        </w:r>
      </w:hyperlink>
      <w:r>
        <w:rPr>
          <w:sz w:val="24"/>
        </w:rPr>
        <w:t xml:space="preserve">, </w:t>
      </w:r>
      <w:hyperlink w:history="0" r:id="rId132"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частью 1 статьи 12.26</w:t>
        </w:r>
      </w:hyperlink>
      <w:r>
        <w:rPr>
          <w:sz w:val="24"/>
        </w:rPr>
        <w:t xml:space="preserve"> и </w:t>
      </w:r>
      <w:hyperlink w:history="0" r:id="rId133"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частью 3 статьи 12.27</w:t>
        </w:r>
      </w:hyperlink>
      <w:r>
        <w:rPr>
          <w:sz w:val="24"/>
        </w:rPr>
        <w:t xml:space="preserve"> Кодекса Российской Федерации об административных правонарушениях, дополнительно представляют медицинское заключение, выданное после прекращения действия права на управление транспортными средствами.</w:t>
      </w:r>
    </w:p>
    <w:p>
      <w:pPr>
        <w:pStyle w:val="0"/>
        <w:jc w:val="both"/>
      </w:pPr>
      <w:r>
        <w:rPr>
          <w:sz w:val="24"/>
        </w:rPr>
        <w:t xml:space="preserve">(в ред. Постановлений Правительства РФ от 17.11.2015 </w:t>
      </w:r>
      <w:hyperlink w:history="0" r:id="rId134"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N 1243</w:t>
        </w:r>
      </w:hyperlink>
      <w:r>
        <w:rPr>
          <w:sz w:val="24"/>
        </w:rPr>
        <w:t xml:space="preserve">, от 21.05.2022 </w:t>
      </w:r>
      <w:hyperlink w:history="0" r:id="rId135"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N 932</w:t>
        </w:r>
      </w:hyperlink>
      <w:r>
        <w:rPr>
          <w:sz w:val="24"/>
        </w:rPr>
        <w:t xml:space="preserve">)</w:t>
      </w:r>
    </w:p>
    <w:p>
      <w:pPr>
        <w:pStyle w:val="0"/>
        <w:spacing w:before="240" w:line-rule="auto"/>
        <w:ind w:firstLine="540"/>
        <w:jc w:val="both"/>
      </w:pPr>
      <w:r>
        <w:rPr>
          <w:sz w:val="24"/>
        </w:rPr>
        <w:t xml:space="preserve">44(1). Возврат удостоверения тракториста-машиниста (тракториста) или временного удостоверения на право управления самоходными машинами после утраты оснований прекращения действия права на управление самоходными машинами производится органами гостехнадзора по месту жительства (месту пребывания) при наличии регистрации по предъявлении паспорта или иного документа, удостоверяющего личность, и медицинского заключения, выданного после прекращения действия права на управление транспортными средствами.</w:t>
      </w:r>
    </w:p>
    <w:p>
      <w:pPr>
        <w:pStyle w:val="0"/>
        <w:jc w:val="both"/>
      </w:pPr>
      <w:r>
        <w:rPr>
          <w:sz w:val="24"/>
        </w:rPr>
        <w:t xml:space="preserve">(п. 44(1) в ред. </w:t>
      </w:r>
      <w:hyperlink w:history="0" r:id="rId136"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bookmarkStart w:id="294" w:name="P294"/>
    <w:bookmarkEnd w:id="294"/>
    <w:p>
      <w:pPr>
        <w:pStyle w:val="0"/>
        <w:spacing w:before="240" w:line-rule="auto"/>
        <w:ind w:firstLine="540"/>
        <w:jc w:val="both"/>
      </w:pPr>
      <w:r>
        <w:rPr>
          <w:sz w:val="24"/>
        </w:rPr>
        <w:t xml:space="preserve">45. Удостоверения тракториста-машиниста (тракториста) и другие удостоверения на право управления самоходными машинами, взамен которых выданы новые, считаются недействительными и подлежат сдаче в органы гостехнадзора для уничтожения.</w:t>
      </w:r>
    </w:p>
    <w:p>
      <w:pPr>
        <w:pStyle w:val="0"/>
        <w:spacing w:before="240" w:line-rule="auto"/>
        <w:ind w:firstLine="540"/>
        <w:jc w:val="both"/>
      </w:pPr>
      <w:r>
        <w:rPr>
          <w:sz w:val="24"/>
        </w:rPr>
        <w:t xml:space="preserve">45(1). Сведения о заявлении о предоставлении государственной услуги по приему экзаменов на право управления самоходными машинами и выдаче подтверждающих право на управление самоходными машинами удостоверений (далее - государственная услуга), поданном лично в органы гостехнадзора, его рассмотрении и результатах рассмотрения, о лицах, допущенных к управлению самоходными машинами, и лицах, лишенных права управления транспортными средствами, а также сведения о выданном удостоверении тракториста-машиниста (тракториста), его замене или возврате вносятся органом гостехнадзора в федеральную государственную информационную систему учета и регистрации тракторов, самоходных машин и прицепов к ним или в региональную информационную систему, используемую органом гостехнадзора, с последующим направлением в федеральную государственную информационную систему учета и регистрации тракторов, самоходных машин и прицепов к ним с использованием единой системы межведомственного электронного взаимодействия.</w:t>
      </w:r>
    </w:p>
    <w:p>
      <w:pPr>
        <w:pStyle w:val="0"/>
        <w:jc w:val="both"/>
      </w:pPr>
      <w:r>
        <w:rPr>
          <w:sz w:val="24"/>
        </w:rPr>
        <w:t xml:space="preserve">(п. 45(1) в ред. </w:t>
      </w:r>
      <w:hyperlink w:history="0" r:id="rId137"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45(2). Предоставление государственной услуги осуществляется в соответствии с настоящими Правилами и административным регламентом, принятым в порядке, утверждаемом высшим исполнительным органом субъекта Российской Федерации.</w:t>
      </w:r>
    </w:p>
    <w:p>
      <w:pPr>
        <w:pStyle w:val="0"/>
        <w:jc w:val="both"/>
      </w:pPr>
      <w:r>
        <w:rPr>
          <w:sz w:val="24"/>
        </w:rPr>
        <w:t xml:space="preserve">(в ред. </w:t>
      </w:r>
      <w:hyperlink w:history="0" r:id="rId138"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Срок предоставления государственной услуги не может превышать 10 рабочих дней со дня регистрации заявления о предоставлении государственной услуги.</w:t>
      </w:r>
    </w:p>
    <w:p>
      <w:pPr>
        <w:pStyle w:val="0"/>
        <w:spacing w:before="240" w:line-rule="auto"/>
        <w:ind w:firstLine="540"/>
        <w:jc w:val="both"/>
      </w:pPr>
      <w:r>
        <w:rPr>
          <w:sz w:val="24"/>
        </w:rPr>
        <w:t xml:space="preserve">Срок приостановления предоставления государственной услуги не может превышать 30 календарных дней со дня, следующего за днем установления оснований для приостановления государственной услуги.</w:t>
      </w:r>
    </w:p>
    <w:p>
      <w:pPr>
        <w:pStyle w:val="0"/>
        <w:spacing w:before="240" w:line-rule="auto"/>
        <w:ind w:firstLine="540"/>
        <w:jc w:val="both"/>
      </w:pPr>
      <w:r>
        <w:rPr>
          <w:sz w:val="24"/>
        </w:rPr>
        <w:t xml:space="preserve">Срок выдачи (направления) документов, являющихся результатом предоставления государственной услуги, не может превышать 2 рабочих дней со дня успешной сдачи теоретического и практического экзаменов или подписания мотивированного отказа в предоставлении государственной услуги.</w:t>
      </w:r>
    </w:p>
    <w:p>
      <w:pPr>
        <w:pStyle w:val="0"/>
        <w:spacing w:before="240" w:line-rule="auto"/>
        <w:ind w:firstLine="540"/>
        <w:jc w:val="both"/>
      </w:pPr>
      <w:r>
        <w:rPr>
          <w:sz w:val="24"/>
        </w:rPr>
        <w:t xml:space="preserve">Предоставление государственной услуги приостанавливается по следующим основаниям:</w:t>
      </w:r>
    </w:p>
    <w:p>
      <w:pPr>
        <w:pStyle w:val="0"/>
        <w:spacing w:before="240" w:line-rule="auto"/>
        <w:ind w:firstLine="540"/>
        <w:jc w:val="both"/>
      </w:pPr>
      <w:r>
        <w:rPr>
          <w:sz w:val="24"/>
        </w:rPr>
        <w:t xml:space="preserve">непредставление заявителем удостоверения тракториста-машиниста (тракториста) или удостоверения другого вида на право управления самоходными машинами, если оно ранее выдавалось, а также при возникновении сомнения в его подлинности;</w:t>
      </w:r>
    </w:p>
    <w:p>
      <w:pPr>
        <w:pStyle w:val="0"/>
        <w:spacing w:before="240" w:line-rule="auto"/>
        <w:ind w:firstLine="540"/>
        <w:jc w:val="both"/>
      </w:pPr>
      <w:r>
        <w:rPr>
          <w:sz w:val="24"/>
        </w:rPr>
        <w:t xml:space="preserve">неудовлетворительная сдача теоретического экзамена;</w:t>
      </w:r>
    </w:p>
    <w:p>
      <w:pPr>
        <w:pStyle w:val="0"/>
        <w:spacing w:before="240" w:line-rule="auto"/>
        <w:ind w:firstLine="540"/>
        <w:jc w:val="both"/>
      </w:pPr>
      <w:r>
        <w:rPr>
          <w:sz w:val="24"/>
        </w:rPr>
        <w:t xml:space="preserve">неудовлетворительная сдача практического экзамена.</w:t>
      </w:r>
    </w:p>
    <w:p>
      <w:pPr>
        <w:pStyle w:val="0"/>
        <w:spacing w:before="240" w:line-rule="auto"/>
        <w:ind w:firstLine="540"/>
        <w:jc w:val="both"/>
      </w:pPr>
      <w:r>
        <w:rPr>
          <w:sz w:val="24"/>
        </w:rPr>
        <w:t xml:space="preserve">Государственная услуга может предоставляться в многофункциональных центрах предоставления государственных и муниципальных услуг.</w:t>
      </w:r>
    </w:p>
    <w:p>
      <w:pPr>
        <w:pStyle w:val="0"/>
        <w:spacing w:before="240" w:line-rule="auto"/>
        <w:ind w:firstLine="540"/>
        <w:jc w:val="both"/>
      </w:pPr>
      <w:r>
        <w:rPr>
          <w:sz w:val="24"/>
        </w:rPr>
        <w:t xml:space="preserve">После успешной сдачи экзаменов на право управления самоходными машинами на Едином портале и (или) региональных порталах обеспечивается возможность записи заявителя на прием в орган гостехнадзора для получения удостоверения тракториста-машиниста (тракториста) на бумажном носителе.</w:t>
      </w:r>
    </w:p>
    <w:p>
      <w:pPr>
        <w:pStyle w:val="0"/>
        <w:spacing w:before="240" w:line-rule="auto"/>
        <w:ind w:firstLine="540"/>
        <w:jc w:val="both"/>
      </w:pPr>
      <w:r>
        <w:rPr>
          <w:sz w:val="24"/>
        </w:rPr>
        <w:t xml:space="preserve">Материалы, послужившие основанием для предоставления государственной услуги, хранятся в органе гостехнадзора в течение 5 лет.</w:t>
      </w:r>
    </w:p>
    <w:p>
      <w:pPr>
        <w:pStyle w:val="0"/>
        <w:spacing w:before="240" w:line-rule="auto"/>
        <w:ind w:firstLine="540"/>
        <w:jc w:val="both"/>
      </w:pPr>
      <w:r>
        <w:rPr>
          <w:sz w:val="24"/>
        </w:rPr>
        <w:t xml:space="preserve">Региональная информационная система, используемая органами гостехнадзора при государственной регистрации самоходных машин и других видов техники, а также федеральная государственная информационная система учета и регистрации тракторов, самоходных машин и прицепов к ним должны обеспечивать хранение информации о поданном заявлении о предоставлении государственной услуги, его рассмотрении и результатах рассмотрения, а также сведения о выданном (оформленном) удостоверении тракториста-машиниста (тракториста), его замене или возврате в течение 75 лет.</w:t>
      </w:r>
    </w:p>
    <w:p>
      <w:pPr>
        <w:pStyle w:val="0"/>
        <w:jc w:val="both"/>
      </w:pPr>
      <w:r>
        <w:rPr>
          <w:sz w:val="24"/>
        </w:rPr>
        <w:t xml:space="preserve">(в ред. </w:t>
      </w:r>
      <w:hyperlink w:history="0" r:id="rId139"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jc w:val="both"/>
      </w:pPr>
      <w:r>
        <w:rPr>
          <w:sz w:val="24"/>
        </w:rPr>
        <w:t xml:space="preserve">(п. 45(2) введен </w:t>
      </w:r>
      <w:hyperlink w:history="0" r:id="rId140"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Постановлением</w:t>
        </w:r>
      </w:hyperlink>
      <w:r>
        <w:rPr>
          <w:sz w:val="24"/>
        </w:rPr>
        <w:t xml:space="preserve"> Правительства РФ от 21.05.2022 N 932)</w:t>
      </w:r>
    </w:p>
    <w:p>
      <w:pPr>
        <w:pStyle w:val="0"/>
        <w:ind w:firstLine="540"/>
        <w:jc w:val="both"/>
      </w:pPr>
      <w:r>
        <w:rPr>
          <w:sz w:val="24"/>
        </w:rPr>
      </w:r>
    </w:p>
    <w:p>
      <w:pPr>
        <w:pStyle w:val="2"/>
        <w:outlineLvl w:val="1"/>
        <w:jc w:val="center"/>
      </w:pPr>
      <w:r>
        <w:rPr>
          <w:sz w:val="24"/>
        </w:rPr>
        <w:t xml:space="preserve">V. Заключительные положения</w:t>
      </w:r>
    </w:p>
    <w:p>
      <w:pPr>
        <w:pStyle w:val="0"/>
        <w:jc w:val="center"/>
      </w:pPr>
      <w:r>
        <w:rPr>
          <w:sz w:val="24"/>
        </w:rPr>
        <w:t xml:space="preserve">(в ред. </w:t>
      </w:r>
      <w:hyperlink w:history="0" r:id="rId141" w:tooltip="Постановление Правительства РФ от 21.05.2022 N 932 &quot;О внесении изменений в постановление Правительства Российской Федерации от 12 июля 1999 г. N 796&quot; {КонсультантПлюс}">
        <w:r>
          <w:rPr>
            <w:sz w:val="24"/>
            <w:color w:val="0000ff"/>
          </w:rPr>
          <w:t xml:space="preserve">Постановления</w:t>
        </w:r>
      </w:hyperlink>
      <w:r>
        <w:rPr>
          <w:sz w:val="24"/>
        </w:rPr>
        <w:t xml:space="preserve"> Правительства РФ от 21.05.2022 N 932)</w:t>
      </w:r>
    </w:p>
    <w:p>
      <w:pPr>
        <w:pStyle w:val="0"/>
        <w:ind w:firstLine="540"/>
        <w:jc w:val="both"/>
      </w:pPr>
      <w:r>
        <w:rPr>
          <w:sz w:val="24"/>
        </w:rPr>
      </w:r>
    </w:p>
    <w:p>
      <w:pPr>
        <w:pStyle w:val="0"/>
        <w:ind w:firstLine="540"/>
        <w:jc w:val="both"/>
      </w:pPr>
      <w:r>
        <w:rPr>
          <w:sz w:val="24"/>
        </w:rPr>
        <w:t xml:space="preserve">46. </w:t>
      </w:r>
      <w:hyperlink w:history="0" r:id="rId142" w:tooltip="Приказ Минсельхоза России от 10.10.2022 N 679 &quot;Об утверждении Инструкции о порядке применения Правил допуска к управлению самоходными машинами и выдачи удостоверений тракториста-машиниста (тракториста)&quot; (Зарегистрировано в Минюсте России 17.01.2023 N 72020) {КонсультантПлюс}">
        <w:r>
          <w:rPr>
            <w:sz w:val="24"/>
            <w:color w:val="0000ff"/>
          </w:rPr>
          <w:t xml:space="preserve">Инструкция</w:t>
        </w:r>
      </w:hyperlink>
      <w:r>
        <w:rPr>
          <w:sz w:val="24"/>
        </w:rPr>
        <w:t xml:space="preserve"> по применению настоящих Правил и методические рекомендации по приему экзаменов на право управления самоходными машинами утверждаются Министерством сельского хозяйства Российской Федерации по согласованию с заинтересованными федеральными органами исполнительной власти.</w:t>
      </w:r>
    </w:p>
    <w:p>
      <w:pPr>
        <w:pStyle w:val="0"/>
        <w:jc w:val="both"/>
      </w:pPr>
      <w:r>
        <w:rPr>
          <w:sz w:val="24"/>
        </w:rPr>
        <w:t xml:space="preserve">(п. 46 в ред. </w:t>
      </w:r>
      <w:hyperlink w:history="0" r:id="rId143" w:tooltip="Постановление Правительства РФ от 06.05.2011 N 351 (ред. от 04.09.2012) &quot;О внесении изменений в Правила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06.05.2011 N 351)</w:t>
      </w:r>
    </w:p>
    <w:p>
      <w:pPr>
        <w:pStyle w:val="0"/>
        <w:spacing w:before="240" w:line-rule="auto"/>
        <w:ind w:firstLine="540"/>
        <w:jc w:val="both"/>
      </w:pPr>
      <w:r>
        <w:rPr>
          <w:sz w:val="24"/>
        </w:rPr>
        <w:t xml:space="preserve">47. Бланки удостоверения тракториста-машиниста (тракториста), и временного удостоверения являются документами строгой отчетности и защищенной полиграфической продукцией уровня "Б". Образцы бланков указанных документов утверждаются Министерством сельского хозяйства Российской Федерации.</w:t>
      </w:r>
    </w:p>
    <w:p>
      <w:pPr>
        <w:pStyle w:val="0"/>
        <w:jc w:val="both"/>
      </w:pPr>
      <w:r>
        <w:rPr>
          <w:sz w:val="24"/>
        </w:rPr>
        <w:t xml:space="preserve">(п. 47 введен </w:t>
      </w:r>
      <w:hyperlink w:history="0" r:id="rId144" w:tooltip="Постановление Правительства РФ от 06.05.2011 N 351 (ред. от 04.09.2012) &quot;О внесении изменений в Правила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Постановлением</w:t>
        </w:r>
      </w:hyperlink>
      <w:r>
        <w:rPr>
          <w:sz w:val="24"/>
        </w:rPr>
        <w:t xml:space="preserve"> Правительства РФ от 06.05.2011 N 351; в ред. </w:t>
      </w:r>
      <w:hyperlink w:history="0" r:id="rId145" w:tooltip="Постановление Правительства РФ от 17.11.2015 N 1243 (ред. от 23.09.2020) &quot;О внесении изменений в некоторые акты Правительства Российской Федерации по вопросам допуска к управлению самоходными машинами и выдачи удостоверений тракториста-машиниста (тракториста)&quot; {КонсультантПлюс}">
        <w:r>
          <w:rPr>
            <w:sz w:val="24"/>
            <w:color w:val="0000ff"/>
          </w:rPr>
          <w:t xml:space="preserve">Постановления</w:t>
        </w:r>
      </w:hyperlink>
      <w:r>
        <w:rPr>
          <w:sz w:val="24"/>
        </w:rPr>
        <w:t xml:space="preserve"> Правительства РФ от 17.11.2015 N 1243)</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12.07.1999 N 796</w:t>
            <w:br/>
            <w:t>(ред. от 17.07.2024)</w:t>
            <w:br/>
            <w:t>"Об утверждении Правил допуска к управлению само...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58087&amp;date=05.08.2025&amp;dst=100010&amp;field=134" TargetMode = "External"/>
	<Relationship Id="rId8" Type="http://schemas.openxmlformats.org/officeDocument/2006/relationships/hyperlink" Target="https://login.consultant.ru/link/?req=doc&amp;base=LAW&amp;n=135290&amp;date=05.08.2025&amp;dst=100005&amp;field=134" TargetMode = "External"/>
	<Relationship Id="rId9" Type="http://schemas.openxmlformats.org/officeDocument/2006/relationships/hyperlink" Target="https://login.consultant.ru/link/?req=doc&amp;base=LAW&amp;n=487333&amp;date=05.08.2025&amp;dst=100129&amp;field=134" TargetMode = "External"/>
	<Relationship Id="rId10" Type="http://schemas.openxmlformats.org/officeDocument/2006/relationships/hyperlink" Target="https://login.consultant.ru/link/?req=doc&amp;base=LAW&amp;n=363509&amp;date=05.08.2025&amp;dst=100011&amp;field=134" TargetMode = "External"/>
	<Relationship Id="rId11" Type="http://schemas.openxmlformats.org/officeDocument/2006/relationships/hyperlink" Target="https://login.consultant.ru/link/?req=doc&amp;base=LAW&amp;n=363350&amp;date=05.08.2025&amp;dst=100012&amp;field=134" TargetMode = "External"/>
	<Relationship Id="rId12" Type="http://schemas.openxmlformats.org/officeDocument/2006/relationships/hyperlink" Target="https://login.consultant.ru/link/?req=doc&amp;base=LAW&amp;n=430711&amp;date=05.08.2025&amp;dst=100006&amp;field=134" TargetMode = "External"/>
	<Relationship Id="rId13" Type="http://schemas.openxmlformats.org/officeDocument/2006/relationships/hyperlink" Target="https://login.consultant.ru/link/?req=doc&amp;base=LAW&amp;n=417509&amp;date=05.08.2025&amp;dst=100005&amp;field=134" TargetMode = "External"/>
	<Relationship Id="rId14" Type="http://schemas.openxmlformats.org/officeDocument/2006/relationships/hyperlink" Target="https://login.consultant.ru/link/?req=doc&amp;base=LAW&amp;n=481078&amp;date=05.08.2025&amp;dst=100014&amp;field=134" TargetMode = "External"/>
	<Relationship Id="rId15" Type="http://schemas.openxmlformats.org/officeDocument/2006/relationships/hyperlink" Target="https://login.consultant.ru/link/?req=doc&amp;base=LAW&amp;n=417509&amp;date=05.08.2025&amp;dst=100010&amp;field=134" TargetMode = "External"/>
	<Relationship Id="rId16" Type="http://schemas.openxmlformats.org/officeDocument/2006/relationships/hyperlink" Target="https://login.consultant.ru/link/?req=doc&amp;base=LAW&amp;n=417509&amp;date=05.08.2025&amp;dst=100012&amp;field=134" TargetMode = "External"/>
	<Relationship Id="rId17" Type="http://schemas.openxmlformats.org/officeDocument/2006/relationships/hyperlink" Target="https://login.consultant.ru/link/?req=doc&amp;base=LAW&amp;n=358087&amp;date=05.08.2025&amp;dst=100010&amp;field=134" TargetMode = "External"/>
	<Relationship Id="rId18" Type="http://schemas.openxmlformats.org/officeDocument/2006/relationships/hyperlink" Target="https://login.consultant.ru/link/?req=doc&amp;base=LAW&amp;n=135290&amp;date=05.08.2025&amp;dst=100005&amp;field=134" TargetMode = "External"/>
	<Relationship Id="rId19" Type="http://schemas.openxmlformats.org/officeDocument/2006/relationships/hyperlink" Target="https://login.consultant.ru/link/?req=doc&amp;base=LAW&amp;n=487333&amp;date=05.08.2025&amp;dst=100129&amp;field=134" TargetMode = "External"/>
	<Relationship Id="rId20" Type="http://schemas.openxmlformats.org/officeDocument/2006/relationships/hyperlink" Target="https://login.consultant.ru/link/?req=doc&amp;base=LAW&amp;n=363509&amp;date=05.08.2025&amp;dst=100011&amp;field=134" TargetMode = "External"/>
	<Relationship Id="rId21" Type="http://schemas.openxmlformats.org/officeDocument/2006/relationships/hyperlink" Target="https://login.consultant.ru/link/?req=doc&amp;base=LAW&amp;n=363350&amp;date=05.08.2025&amp;dst=100012&amp;field=134" TargetMode = "External"/>
	<Relationship Id="rId22" Type="http://schemas.openxmlformats.org/officeDocument/2006/relationships/hyperlink" Target="https://login.consultant.ru/link/?req=doc&amp;base=LAW&amp;n=430711&amp;date=05.08.2025&amp;dst=100006&amp;field=134" TargetMode = "External"/>
	<Relationship Id="rId23" Type="http://schemas.openxmlformats.org/officeDocument/2006/relationships/hyperlink" Target="https://login.consultant.ru/link/?req=doc&amp;base=LAW&amp;n=417509&amp;date=05.08.2025&amp;dst=100013&amp;field=134" TargetMode = "External"/>
	<Relationship Id="rId24" Type="http://schemas.openxmlformats.org/officeDocument/2006/relationships/hyperlink" Target="https://login.consultant.ru/link/?req=doc&amp;base=LAW&amp;n=481078&amp;date=05.08.2025&amp;dst=100014&amp;field=134" TargetMode = "External"/>
	<Relationship Id="rId25" Type="http://schemas.openxmlformats.org/officeDocument/2006/relationships/hyperlink" Target="https://login.consultant.ru/link/?req=doc&amp;base=LAW&amp;n=417509&amp;date=05.08.2025&amp;dst=100014&amp;field=134" TargetMode = "External"/>
	<Relationship Id="rId26" Type="http://schemas.openxmlformats.org/officeDocument/2006/relationships/hyperlink" Target="https://login.consultant.ru/link/?req=doc&amp;base=LAW&amp;n=481078&amp;date=05.08.2025&amp;dst=100015&amp;field=134" TargetMode = "External"/>
	<Relationship Id="rId27" Type="http://schemas.openxmlformats.org/officeDocument/2006/relationships/hyperlink" Target="https://login.consultant.ru/link/?req=doc&amp;base=LAW&amp;n=470934&amp;date=05.08.2025" TargetMode = "External"/>
	<Relationship Id="rId28" Type="http://schemas.openxmlformats.org/officeDocument/2006/relationships/hyperlink" Target="https://login.consultant.ru/link/?req=doc&amp;base=LAW&amp;n=417509&amp;date=05.08.2025&amp;dst=100015&amp;field=134" TargetMode = "External"/>
	<Relationship Id="rId29" Type="http://schemas.openxmlformats.org/officeDocument/2006/relationships/hyperlink" Target="https://login.consultant.ru/link/?req=doc&amp;base=LAW&amp;n=363509&amp;date=05.08.2025&amp;dst=100012&amp;field=134" TargetMode = "External"/>
	<Relationship Id="rId30" Type="http://schemas.openxmlformats.org/officeDocument/2006/relationships/hyperlink" Target="https://login.consultant.ru/link/?req=doc&amp;base=LAW&amp;n=417509&amp;date=05.08.2025&amp;dst=100017&amp;field=134" TargetMode = "External"/>
	<Relationship Id="rId31" Type="http://schemas.openxmlformats.org/officeDocument/2006/relationships/hyperlink" Target="https://login.consultant.ru/link/?req=doc&amp;base=LAW&amp;n=135290&amp;date=05.08.2025&amp;dst=100012&amp;field=134" TargetMode = "External"/>
	<Relationship Id="rId32" Type="http://schemas.openxmlformats.org/officeDocument/2006/relationships/hyperlink" Target="https://login.consultant.ru/link/?req=doc&amp;base=LAW&amp;n=135290&amp;date=05.08.2025&amp;dst=100020&amp;field=134" TargetMode = "External"/>
	<Relationship Id="rId33" Type="http://schemas.openxmlformats.org/officeDocument/2006/relationships/hyperlink" Target="https://login.consultant.ru/link/?req=doc&amp;base=LAW&amp;n=135290&amp;date=05.08.2025&amp;dst=100026&amp;field=134" TargetMode = "External"/>
	<Relationship Id="rId34" Type="http://schemas.openxmlformats.org/officeDocument/2006/relationships/hyperlink" Target="https://login.consultant.ru/link/?req=doc&amp;base=LAW&amp;n=135290&amp;date=05.08.2025&amp;dst=100026&amp;field=134" TargetMode = "External"/>
	<Relationship Id="rId35" Type="http://schemas.openxmlformats.org/officeDocument/2006/relationships/hyperlink" Target="https://login.consultant.ru/link/?req=doc&amp;base=LAW&amp;n=363509&amp;date=05.08.2025&amp;dst=100013&amp;field=134" TargetMode = "External"/>
	<Relationship Id="rId36" Type="http://schemas.openxmlformats.org/officeDocument/2006/relationships/hyperlink" Target="https://login.consultant.ru/link/?req=doc&amp;base=LAW&amp;n=417509&amp;date=05.08.2025&amp;dst=100019&amp;field=134" TargetMode = "External"/>
	<Relationship Id="rId37" Type="http://schemas.openxmlformats.org/officeDocument/2006/relationships/hyperlink" Target="https://login.consultant.ru/link/?req=doc&amp;base=LAW&amp;n=135290&amp;date=05.08.2025&amp;dst=100027&amp;field=134" TargetMode = "External"/>
	<Relationship Id="rId38" Type="http://schemas.openxmlformats.org/officeDocument/2006/relationships/hyperlink" Target="https://login.consultant.ru/link/?req=doc&amp;base=LAW&amp;n=487333&amp;date=05.08.2025&amp;dst=100133&amp;field=134" TargetMode = "External"/>
	<Relationship Id="rId39" Type="http://schemas.openxmlformats.org/officeDocument/2006/relationships/hyperlink" Target="https://login.consultant.ru/link/?req=doc&amp;base=LAW&amp;n=363509&amp;date=05.08.2025&amp;dst=100016&amp;field=134" TargetMode = "External"/>
	<Relationship Id="rId40" Type="http://schemas.openxmlformats.org/officeDocument/2006/relationships/hyperlink" Target="https://login.consultant.ru/link/?req=doc&amp;base=LAW&amp;n=417509&amp;date=05.08.2025&amp;dst=100021&amp;field=134" TargetMode = "External"/>
	<Relationship Id="rId41" Type="http://schemas.openxmlformats.org/officeDocument/2006/relationships/hyperlink" Target="https://login.consultant.ru/link/?req=doc&amp;base=LAW&amp;n=363509&amp;date=05.08.2025&amp;dst=100017&amp;field=134" TargetMode = "External"/>
	<Relationship Id="rId42" Type="http://schemas.openxmlformats.org/officeDocument/2006/relationships/hyperlink" Target="https://login.consultant.ru/link/?req=doc&amp;base=LAW&amp;n=363509&amp;date=05.08.2025&amp;dst=100018&amp;field=134" TargetMode = "External"/>
	<Relationship Id="rId43" Type="http://schemas.openxmlformats.org/officeDocument/2006/relationships/hyperlink" Target="https://login.consultant.ru/link/?req=doc&amp;base=LAW&amp;n=417509&amp;date=05.08.2025&amp;dst=100024&amp;field=134" TargetMode = "External"/>
	<Relationship Id="rId44" Type="http://schemas.openxmlformats.org/officeDocument/2006/relationships/hyperlink" Target="https://login.consultant.ru/link/?req=doc&amp;base=LAW&amp;n=417509&amp;date=05.08.2025&amp;dst=100026&amp;field=134" TargetMode = "External"/>
	<Relationship Id="rId45" Type="http://schemas.openxmlformats.org/officeDocument/2006/relationships/hyperlink" Target="https://login.consultant.ru/link/?req=doc&amp;base=LAW&amp;n=417509&amp;date=05.08.2025&amp;dst=100028&amp;field=134" TargetMode = "External"/>
	<Relationship Id="rId46" Type="http://schemas.openxmlformats.org/officeDocument/2006/relationships/hyperlink" Target="https://login.consultant.ru/link/?req=doc&amp;base=LAW&amp;n=363509&amp;date=05.08.2025&amp;dst=100020&amp;field=134" TargetMode = "External"/>
	<Relationship Id="rId47" Type="http://schemas.openxmlformats.org/officeDocument/2006/relationships/hyperlink" Target="https://login.consultant.ru/link/?req=doc&amp;base=LAW&amp;n=417509&amp;date=05.08.2025&amp;dst=100030&amp;field=134" TargetMode = "External"/>
	<Relationship Id="rId48" Type="http://schemas.openxmlformats.org/officeDocument/2006/relationships/hyperlink" Target="https://login.consultant.ru/link/?req=doc&amp;base=LAW&amp;n=417509&amp;date=05.08.2025&amp;dst=100032&amp;field=134" TargetMode = "External"/>
	<Relationship Id="rId49" Type="http://schemas.openxmlformats.org/officeDocument/2006/relationships/hyperlink" Target="https://login.consultant.ru/link/?req=doc&amp;base=LAW&amp;n=417509&amp;date=05.08.2025&amp;dst=100033&amp;field=134" TargetMode = "External"/>
	<Relationship Id="rId50" Type="http://schemas.openxmlformats.org/officeDocument/2006/relationships/hyperlink" Target="https://login.consultant.ru/link/?req=doc&amp;base=LAW&amp;n=135290&amp;date=05.08.2025&amp;dst=100031&amp;field=134" TargetMode = "External"/>
	<Relationship Id="rId51" Type="http://schemas.openxmlformats.org/officeDocument/2006/relationships/hyperlink" Target="https://login.consultant.ru/link/?req=doc&amp;base=LAW&amp;n=363509&amp;date=05.08.2025&amp;dst=100024&amp;field=134" TargetMode = "External"/>
	<Relationship Id="rId52" Type="http://schemas.openxmlformats.org/officeDocument/2006/relationships/hyperlink" Target="https://login.consultant.ru/link/?req=doc&amp;base=LAW&amp;n=417509&amp;date=05.08.2025&amp;dst=100035&amp;field=134" TargetMode = "External"/>
	<Relationship Id="rId53" Type="http://schemas.openxmlformats.org/officeDocument/2006/relationships/hyperlink" Target="https://login.consultant.ru/link/?req=doc&amp;base=LAW&amp;n=363509&amp;date=05.08.2025&amp;dst=100026&amp;field=134" TargetMode = "External"/>
	<Relationship Id="rId54" Type="http://schemas.openxmlformats.org/officeDocument/2006/relationships/hyperlink" Target="https://login.consultant.ru/link/?req=doc&amp;base=LAW&amp;n=417509&amp;date=05.08.2025&amp;dst=100036&amp;field=134" TargetMode = "External"/>
	<Relationship Id="rId55" Type="http://schemas.openxmlformats.org/officeDocument/2006/relationships/hyperlink" Target="https://login.consultant.ru/link/?req=doc&amp;base=LAW&amp;n=363509&amp;date=05.08.2025&amp;dst=100027&amp;field=134" TargetMode = "External"/>
	<Relationship Id="rId56" Type="http://schemas.openxmlformats.org/officeDocument/2006/relationships/hyperlink" Target="https://login.consultant.ru/link/?req=doc&amp;base=LAW&amp;n=363509&amp;date=05.08.2025&amp;dst=100028&amp;field=134" TargetMode = "External"/>
	<Relationship Id="rId57" Type="http://schemas.openxmlformats.org/officeDocument/2006/relationships/hyperlink" Target="https://login.consultant.ru/link/?req=doc&amp;base=LAW&amp;n=417509&amp;date=05.08.2025&amp;dst=100037&amp;field=134" TargetMode = "External"/>
	<Relationship Id="rId58" Type="http://schemas.openxmlformats.org/officeDocument/2006/relationships/hyperlink" Target="https://login.consultant.ru/link/?req=doc&amp;base=LAW&amp;n=417509&amp;date=05.08.2025&amp;dst=100038&amp;field=134" TargetMode = "External"/>
	<Relationship Id="rId59" Type="http://schemas.openxmlformats.org/officeDocument/2006/relationships/hyperlink" Target="https://login.consultant.ru/link/?req=doc&amp;base=LAW&amp;n=417509&amp;date=05.08.2025&amp;dst=100038&amp;field=134" TargetMode = "External"/>
	<Relationship Id="rId60" Type="http://schemas.openxmlformats.org/officeDocument/2006/relationships/hyperlink" Target="https://login.consultant.ru/link/?req=doc&amp;base=LAW&amp;n=363509&amp;date=05.08.2025&amp;dst=100029&amp;field=134" TargetMode = "External"/>
	<Relationship Id="rId61" Type="http://schemas.openxmlformats.org/officeDocument/2006/relationships/hyperlink" Target="https://login.consultant.ru/link/?req=doc&amp;base=LAW&amp;n=487333&amp;date=05.08.2025&amp;dst=100137&amp;field=134" TargetMode = "External"/>
	<Relationship Id="rId62" Type="http://schemas.openxmlformats.org/officeDocument/2006/relationships/hyperlink" Target="https://login.consultant.ru/link/?req=doc&amp;base=LAW&amp;n=417509&amp;date=05.08.2025&amp;dst=100039&amp;field=134" TargetMode = "External"/>
	<Relationship Id="rId63" Type="http://schemas.openxmlformats.org/officeDocument/2006/relationships/hyperlink" Target="https://login.consultant.ru/link/?req=doc&amp;base=LAW&amp;n=487333&amp;date=05.08.2025&amp;dst=100138&amp;field=134" TargetMode = "External"/>
	<Relationship Id="rId64" Type="http://schemas.openxmlformats.org/officeDocument/2006/relationships/hyperlink" Target="https://login.consultant.ru/link/?req=doc&amp;base=LAW&amp;n=417509&amp;date=05.08.2025&amp;dst=100042&amp;field=134" TargetMode = "External"/>
	<Relationship Id="rId65" Type="http://schemas.openxmlformats.org/officeDocument/2006/relationships/hyperlink" Target="https://login.consultant.ru/link/?req=doc&amp;base=LAW&amp;n=149244&amp;date=05.08.2025&amp;dst=100038&amp;field=134" TargetMode = "External"/>
	<Relationship Id="rId66" Type="http://schemas.openxmlformats.org/officeDocument/2006/relationships/hyperlink" Target="https://login.consultant.ru/link/?req=doc&amp;base=LAW&amp;n=417509&amp;date=05.08.2025&amp;dst=100044&amp;field=134" TargetMode = "External"/>
	<Relationship Id="rId67" Type="http://schemas.openxmlformats.org/officeDocument/2006/relationships/hyperlink" Target="https://login.consultant.ru/link/?req=doc&amp;base=LAW&amp;n=417509&amp;date=05.08.2025&amp;dst=100046&amp;field=134" TargetMode = "External"/>
	<Relationship Id="rId68" Type="http://schemas.openxmlformats.org/officeDocument/2006/relationships/hyperlink" Target="https://login.consultant.ru/link/?req=doc&amp;base=LAW&amp;n=417509&amp;date=05.08.2025&amp;dst=100047&amp;field=134" TargetMode = "External"/>
	<Relationship Id="rId69" Type="http://schemas.openxmlformats.org/officeDocument/2006/relationships/hyperlink" Target="https://login.consultant.ru/link/?req=doc&amp;base=LAW&amp;n=417509&amp;date=05.08.2025&amp;dst=100048&amp;field=134" TargetMode = "External"/>
	<Relationship Id="rId70" Type="http://schemas.openxmlformats.org/officeDocument/2006/relationships/hyperlink" Target="https://login.consultant.ru/link/?req=doc&amp;base=LAW&amp;n=363509&amp;date=05.08.2025&amp;dst=100035&amp;field=134" TargetMode = "External"/>
	<Relationship Id="rId71" Type="http://schemas.openxmlformats.org/officeDocument/2006/relationships/hyperlink" Target="https://login.consultant.ru/link/?req=doc&amp;base=LAW&amp;n=481078&amp;date=05.08.2025&amp;dst=100016&amp;field=134" TargetMode = "External"/>
	<Relationship Id="rId72" Type="http://schemas.openxmlformats.org/officeDocument/2006/relationships/hyperlink" Target="https://login.consultant.ru/link/?req=doc&amp;base=LAW&amp;n=417509&amp;date=05.08.2025&amp;dst=100050&amp;field=134" TargetMode = "External"/>
	<Relationship Id="rId73" Type="http://schemas.openxmlformats.org/officeDocument/2006/relationships/hyperlink" Target="https://login.consultant.ru/link/?req=doc&amp;base=LAW&amp;n=363509&amp;date=05.08.2025&amp;dst=100036&amp;field=134" TargetMode = "External"/>
	<Relationship Id="rId74" Type="http://schemas.openxmlformats.org/officeDocument/2006/relationships/hyperlink" Target="https://login.consultant.ru/link/?req=doc&amp;base=LAW&amp;n=473074&amp;date=05.08.2025&amp;dst=100013&amp;field=134" TargetMode = "External"/>
	<Relationship Id="rId75" Type="http://schemas.openxmlformats.org/officeDocument/2006/relationships/hyperlink" Target="https://login.consultant.ru/link/?req=doc&amp;base=LAW&amp;n=417509&amp;date=05.08.2025&amp;dst=100051&amp;field=134" TargetMode = "External"/>
	<Relationship Id="rId76" Type="http://schemas.openxmlformats.org/officeDocument/2006/relationships/hyperlink" Target="https://login.consultant.ru/link/?req=doc&amp;base=LAW&amp;n=363509&amp;date=05.08.2025&amp;dst=100044&amp;field=134" TargetMode = "External"/>
	<Relationship Id="rId77" Type="http://schemas.openxmlformats.org/officeDocument/2006/relationships/hyperlink" Target="https://login.consultant.ru/link/?req=doc&amp;base=LAW&amp;n=363509&amp;date=05.08.2025&amp;dst=100045&amp;field=134" TargetMode = "External"/>
	<Relationship Id="rId78" Type="http://schemas.openxmlformats.org/officeDocument/2006/relationships/hyperlink" Target="https://login.consultant.ru/link/?req=doc&amp;base=LAW&amp;n=363509&amp;date=05.08.2025&amp;dst=100047&amp;field=134" TargetMode = "External"/>
	<Relationship Id="rId79" Type="http://schemas.openxmlformats.org/officeDocument/2006/relationships/hyperlink" Target="https://login.consultant.ru/link/?req=doc&amp;base=LAW&amp;n=363509&amp;date=05.08.2025&amp;dst=100048&amp;field=134" TargetMode = "External"/>
	<Relationship Id="rId80" Type="http://schemas.openxmlformats.org/officeDocument/2006/relationships/hyperlink" Target="https://login.consultant.ru/link/?req=doc&amp;base=LAW&amp;n=363509&amp;date=05.08.2025&amp;dst=100049&amp;field=134" TargetMode = "External"/>
	<Relationship Id="rId81" Type="http://schemas.openxmlformats.org/officeDocument/2006/relationships/hyperlink" Target="https://login.consultant.ru/link/?req=doc&amp;base=LAW&amp;n=135290&amp;date=05.08.2025&amp;dst=100046&amp;field=134" TargetMode = "External"/>
	<Relationship Id="rId82" Type="http://schemas.openxmlformats.org/officeDocument/2006/relationships/hyperlink" Target="https://login.consultant.ru/link/?req=doc&amp;base=LAW&amp;n=417509&amp;date=05.08.2025&amp;dst=100053&amp;field=134" TargetMode = "External"/>
	<Relationship Id="rId83" Type="http://schemas.openxmlformats.org/officeDocument/2006/relationships/hyperlink" Target="https://login.consultant.ru/link/?req=doc&amp;base=LAW&amp;n=417509&amp;date=05.08.2025&amp;dst=100054&amp;field=134" TargetMode = "External"/>
	<Relationship Id="rId84" Type="http://schemas.openxmlformats.org/officeDocument/2006/relationships/hyperlink" Target="https://login.consultant.ru/link/?req=doc&amp;base=LAW&amp;n=417509&amp;date=05.08.2025&amp;dst=100056&amp;field=134" TargetMode = "External"/>
	<Relationship Id="rId85" Type="http://schemas.openxmlformats.org/officeDocument/2006/relationships/hyperlink" Target="https://login.consultant.ru/link/?req=doc&amp;base=LAW&amp;n=135290&amp;date=05.08.2025&amp;dst=100047&amp;field=134" TargetMode = "External"/>
	<Relationship Id="rId86" Type="http://schemas.openxmlformats.org/officeDocument/2006/relationships/hyperlink" Target="https://login.consultant.ru/link/?req=doc&amp;base=LAW&amp;n=487333&amp;date=05.08.2025&amp;dst=100141&amp;field=134" TargetMode = "External"/>
	<Relationship Id="rId87" Type="http://schemas.openxmlformats.org/officeDocument/2006/relationships/hyperlink" Target="https://login.consultant.ru/link/?req=doc&amp;base=LAW&amp;n=417509&amp;date=05.08.2025&amp;dst=100059&amp;field=134" TargetMode = "External"/>
	<Relationship Id="rId88" Type="http://schemas.openxmlformats.org/officeDocument/2006/relationships/hyperlink" Target="https://login.consultant.ru/link/?req=doc&amp;base=LAW&amp;n=417509&amp;date=05.08.2025&amp;dst=100060&amp;field=134" TargetMode = "External"/>
	<Relationship Id="rId89" Type="http://schemas.openxmlformats.org/officeDocument/2006/relationships/hyperlink" Target="https://login.consultant.ru/link/?req=doc&amp;base=LAW&amp;n=417509&amp;date=05.08.2025&amp;dst=100062&amp;field=134" TargetMode = "External"/>
	<Relationship Id="rId90" Type="http://schemas.openxmlformats.org/officeDocument/2006/relationships/hyperlink" Target="https://login.consultant.ru/link/?req=doc&amp;base=LAW&amp;n=417509&amp;date=05.08.2025&amp;dst=100063&amp;field=134" TargetMode = "External"/>
	<Relationship Id="rId91" Type="http://schemas.openxmlformats.org/officeDocument/2006/relationships/hyperlink" Target="https://login.consultant.ru/link/?req=doc&amp;base=LAW&amp;n=363509&amp;date=05.08.2025&amp;dst=100052&amp;field=134" TargetMode = "External"/>
	<Relationship Id="rId92" Type="http://schemas.openxmlformats.org/officeDocument/2006/relationships/hyperlink" Target="https://login.consultant.ru/link/?req=doc&amp;base=LAW&amp;n=363509&amp;date=05.08.2025&amp;dst=100053&amp;field=134" TargetMode = "External"/>
	<Relationship Id="rId93" Type="http://schemas.openxmlformats.org/officeDocument/2006/relationships/hyperlink" Target="https://login.consultant.ru/link/?req=doc&amp;base=LAW&amp;n=510328&amp;date=05.08.2025&amp;dst=100015&amp;field=134" TargetMode = "External"/>
	<Relationship Id="rId94" Type="http://schemas.openxmlformats.org/officeDocument/2006/relationships/hyperlink" Target="https://login.consultant.ru/link/?req=doc&amp;base=LAW&amp;n=417509&amp;date=05.08.2025&amp;dst=100064&amp;field=134" TargetMode = "External"/>
	<Relationship Id="rId95" Type="http://schemas.openxmlformats.org/officeDocument/2006/relationships/hyperlink" Target="https://login.consultant.ru/link/?req=doc&amp;base=LAW&amp;n=417509&amp;date=05.08.2025&amp;dst=100067&amp;field=134" TargetMode = "External"/>
	<Relationship Id="rId96" Type="http://schemas.openxmlformats.org/officeDocument/2006/relationships/hyperlink" Target="https://login.consultant.ru/link/?req=doc&amp;base=LAW&amp;n=417509&amp;date=05.08.2025&amp;dst=100069&amp;field=134" TargetMode = "External"/>
	<Relationship Id="rId97" Type="http://schemas.openxmlformats.org/officeDocument/2006/relationships/hyperlink" Target="https://login.consultant.ru/link/?req=doc&amp;base=LAW&amp;n=481078&amp;date=05.08.2025&amp;dst=100019&amp;field=134" TargetMode = "External"/>
	<Relationship Id="rId98" Type="http://schemas.openxmlformats.org/officeDocument/2006/relationships/hyperlink" Target="https://login.consultant.ru/link/?req=doc&amp;base=LAW&amp;n=481078&amp;date=05.08.2025&amp;dst=100020&amp;field=134" TargetMode = "External"/>
	<Relationship Id="rId99" Type="http://schemas.openxmlformats.org/officeDocument/2006/relationships/hyperlink" Target="https://login.consultant.ru/link/?req=doc&amp;base=LAW&amp;n=417509&amp;date=05.08.2025&amp;dst=100071&amp;field=134" TargetMode = "External"/>
	<Relationship Id="rId100" Type="http://schemas.openxmlformats.org/officeDocument/2006/relationships/hyperlink" Target="https://login.consultant.ru/link/?req=doc&amp;base=LAW&amp;n=481078&amp;date=05.08.2025&amp;dst=100021&amp;field=134" TargetMode = "External"/>
	<Relationship Id="rId101" Type="http://schemas.openxmlformats.org/officeDocument/2006/relationships/hyperlink" Target="https://login.consultant.ru/link/?req=doc&amp;base=LAW&amp;n=510328&amp;date=05.08.2025&amp;dst=100015&amp;field=134" TargetMode = "External"/>
	<Relationship Id="rId102" Type="http://schemas.openxmlformats.org/officeDocument/2006/relationships/hyperlink" Target="https://login.consultant.ru/link/?req=doc&amp;base=LAW&amp;n=363509&amp;date=05.08.2025&amp;dst=100055&amp;field=134" TargetMode = "External"/>
	<Relationship Id="rId103" Type="http://schemas.openxmlformats.org/officeDocument/2006/relationships/hyperlink" Target="https://login.consultant.ru/link/?req=doc&amp;base=LAW&amp;n=417509&amp;date=05.08.2025&amp;dst=100073&amp;field=134" TargetMode = "External"/>
	<Relationship Id="rId104" Type="http://schemas.openxmlformats.org/officeDocument/2006/relationships/hyperlink" Target="https://login.consultant.ru/link/?req=doc&amp;base=LAW&amp;n=363509&amp;date=05.08.2025&amp;dst=100057&amp;field=134" TargetMode = "External"/>
	<Relationship Id="rId105" Type="http://schemas.openxmlformats.org/officeDocument/2006/relationships/hyperlink" Target="https://login.consultant.ru/link/?req=doc&amp;base=LAW&amp;n=363509&amp;date=05.08.2025&amp;dst=100059&amp;field=134" TargetMode = "External"/>
	<Relationship Id="rId106" Type="http://schemas.openxmlformats.org/officeDocument/2006/relationships/hyperlink" Target="https://login.consultant.ru/link/?req=doc&amp;base=LAW&amp;n=417509&amp;date=05.08.2025&amp;dst=100075&amp;field=134" TargetMode = "External"/>
	<Relationship Id="rId107" Type="http://schemas.openxmlformats.org/officeDocument/2006/relationships/hyperlink" Target="https://login.consultant.ru/link/?req=doc&amp;base=LAW&amp;n=363509&amp;date=05.08.2025&amp;dst=100060&amp;field=134" TargetMode = "External"/>
	<Relationship Id="rId108" Type="http://schemas.openxmlformats.org/officeDocument/2006/relationships/hyperlink" Target="https://login.consultant.ru/link/?req=doc&amp;base=LAW&amp;n=363509&amp;date=05.08.2025&amp;dst=100061&amp;field=134" TargetMode = "External"/>
	<Relationship Id="rId109" Type="http://schemas.openxmlformats.org/officeDocument/2006/relationships/hyperlink" Target="https://login.consultant.ru/link/?req=doc&amp;base=LAW&amp;n=363350&amp;date=05.08.2025&amp;dst=100012&amp;field=134" TargetMode = "External"/>
	<Relationship Id="rId110" Type="http://schemas.openxmlformats.org/officeDocument/2006/relationships/hyperlink" Target="https://login.consultant.ru/link/?req=doc&amp;base=LAW&amp;n=417509&amp;date=05.08.2025&amp;dst=100077&amp;field=134" TargetMode = "External"/>
	<Relationship Id="rId111" Type="http://schemas.openxmlformats.org/officeDocument/2006/relationships/hyperlink" Target="https://login.consultant.ru/link/?req=doc&amp;base=LAW&amp;n=363509&amp;date=05.08.2025&amp;dst=100062&amp;field=134" TargetMode = "External"/>
	<Relationship Id="rId112" Type="http://schemas.openxmlformats.org/officeDocument/2006/relationships/hyperlink" Target="https://login.consultant.ru/link/?req=doc&amp;base=LAW&amp;n=363509&amp;date=05.08.2025&amp;dst=100064&amp;field=134" TargetMode = "External"/>
	<Relationship Id="rId113" Type="http://schemas.openxmlformats.org/officeDocument/2006/relationships/hyperlink" Target="https://login.consultant.ru/link/?req=doc&amp;base=LAW&amp;n=417509&amp;date=05.08.2025&amp;dst=100079&amp;field=134" TargetMode = "External"/>
	<Relationship Id="rId114" Type="http://schemas.openxmlformats.org/officeDocument/2006/relationships/hyperlink" Target="https://login.consultant.ru/link/?req=doc&amp;base=LAW&amp;n=363509&amp;date=05.08.2025&amp;dst=100065&amp;field=134" TargetMode = "External"/>
	<Relationship Id="rId115" Type="http://schemas.openxmlformats.org/officeDocument/2006/relationships/hyperlink" Target="https://login.consultant.ru/link/?req=doc&amp;base=LAW&amp;n=363509&amp;date=05.08.2025&amp;dst=100067&amp;field=134" TargetMode = "External"/>
	<Relationship Id="rId116" Type="http://schemas.openxmlformats.org/officeDocument/2006/relationships/hyperlink" Target="https://login.consultant.ru/link/?req=doc&amp;base=LAW&amp;n=135290&amp;date=05.08.2025&amp;dst=100049&amp;field=134" TargetMode = "External"/>
	<Relationship Id="rId117" Type="http://schemas.openxmlformats.org/officeDocument/2006/relationships/hyperlink" Target="https://login.consultant.ru/link/?req=doc&amp;base=LAW&amp;n=487333&amp;date=05.08.2025&amp;dst=100143&amp;field=134" TargetMode = "External"/>
	<Relationship Id="rId118" Type="http://schemas.openxmlformats.org/officeDocument/2006/relationships/hyperlink" Target="https://login.consultant.ru/link/?req=doc&amp;base=LAW&amp;n=363509&amp;date=05.08.2025&amp;dst=100068&amp;field=134" TargetMode = "External"/>
	<Relationship Id="rId119" Type="http://schemas.openxmlformats.org/officeDocument/2006/relationships/hyperlink" Target="https://login.consultant.ru/link/?req=doc&amp;base=LAW&amp;n=417509&amp;date=05.08.2025&amp;dst=100081&amp;field=134" TargetMode = "External"/>
	<Relationship Id="rId120" Type="http://schemas.openxmlformats.org/officeDocument/2006/relationships/hyperlink" Target="https://login.consultant.ru/link/?req=doc&amp;base=LAW&amp;n=363509&amp;date=05.08.2025&amp;dst=100070&amp;field=134" TargetMode = "External"/>
	<Relationship Id="rId121" Type="http://schemas.openxmlformats.org/officeDocument/2006/relationships/hyperlink" Target="https://login.consultant.ru/link/?req=doc&amp;base=LAW&amp;n=363509&amp;date=05.08.2025&amp;dst=100072&amp;field=134" TargetMode = "External"/>
	<Relationship Id="rId122" Type="http://schemas.openxmlformats.org/officeDocument/2006/relationships/hyperlink" Target="https://login.consultant.ru/link/?req=doc&amp;base=LAW&amp;n=363509&amp;date=05.08.2025&amp;dst=100073&amp;field=134" TargetMode = "External"/>
	<Relationship Id="rId123" Type="http://schemas.openxmlformats.org/officeDocument/2006/relationships/hyperlink" Target="https://login.consultant.ru/link/?req=doc&amp;base=LAW&amp;n=417509&amp;date=05.08.2025&amp;dst=100082&amp;field=134" TargetMode = "External"/>
	<Relationship Id="rId124" Type="http://schemas.openxmlformats.org/officeDocument/2006/relationships/hyperlink" Target="https://login.consultant.ru/link/?req=doc&amp;base=LAW&amp;n=492079&amp;date=05.08.2025" TargetMode = "External"/>
	<Relationship Id="rId125" Type="http://schemas.openxmlformats.org/officeDocument/2006/relationships/hyperlink" Target="https://login.consultant.ru/link/?req=doc&amp;base=LAW&amp;n=363509&amp;date=05.08.2025&amp;dst=100074&amp;field=134" TargetMode = "External"/>
	<Relationship Id="rId126" Type="http://schemas.openxmlformats.org/officeDocument/2006/relationships/hyperlink" Target="https://login.consultant.ru/link/?req=doc&amp;base=LAW&amp;n=363509&amp;date=05.08.2025&amp;dst=100077&amp;field=134" TargetMode = "External"/>
	<Relationship Id="rId127" Type="http://schemas.openxmlformats.org/officeDocument/2006/relationships/hyperlink" Target="https://login.consultant.ru/link/?req=doc&amp;base=LAW&amp;n=510656&amp;date=05.08.2025&amp;dst=100664&amp;field=134" TargetMode = "External"/>
	<Relationship Id="rId128" Type="http://schemas.openxmlformats.org/officeDocument/2006/relationships/hyperlink" Target="https://login.consultant.ru/link/?req=doc&amp;base=LAW&amp;n=510656&amp;date=05.08.2025&amp;dst=100915&amp;field=134" TargetMode = "External"/>
	<Relationship Id="rId129" Type="http://schemas.openxmlformats.org/officeDocument/2006/relationships/hyperlink" Target="https://login.consultant.ru/link/?req=doc&amp;base=LAW&amp;n=510328&amp;date=05.08.2025&amp;dst=100015&amp;field=134" TargetMode = "External"/>
	<Relationship Id="rId130" Type="http://schemas.openxmlformats.org/officeDocument/2006/relationships/hyperlink" Target="https://login.consultant.ru/link/?req=doc&amp;base=LAW&amp;n=510656&amp;date=05.08.2025&amp;dst=6450&amp;field=134" TargetMode = "External"/>
	<Relationship Id="rId131" Type="http://schemas.openxmlformats.org/officeDocument/2006/relationships/hyperlink" Target="https://login.consultant.ru/link/?req=doc&amp;base=LAW&amp;n=510656&amp;date=05.08.2025&amp;dst=6452&amp;field=134" TargetMode = "External"/>
	<Relationship Id="rId132" Type="http://schemas.openxmlformats.org/officeDocument/2006/relationships/hyperlink" Target="https://login.consultant.ru/link/?req=doc&amp;base=LAW&amp;n=510656&amp;date=05.08.2025&amp;dst=6453&amp;field=134" TargetMode = "External"/>
	<Relationship Id="rId133" Type="http://schemas.openxmlformats.org/officeDocument/2006/relationships/hyperlink" Target="https://login.consultant.ru/link/?req=doc&amp;base=LAW&amp;n=510656&amp;date=05.08.2025&amp;dst=2536&amp;field=134" TargetMode = "External"/>
	<Relationship Id="rId134" Type="http://schemas.openxmlformats.org/officeDocument/2006/relationships/hyperlink" Target="https://login.consultant.ru/link/?req=doc&amp;base=LAW&amp;n=363509&amp;date=05.08.2025&amp;dst=100079&amp;field=134" TargetMode = "External"/>
	<Relationship Id="rId135" Type="http://schemas.openxmlformats.org/officeDocument/2006/relationships/hyperlink" Target="https://login.consultant.ru/link/?req=doc&amp;base=LAW&amp;n=417509&amp;date=05.08.2025&amp;dst=100084&amp;field=134" TargetMode = "External"/>
	<Relationship Id="rId136" Type="http://schemas.openxmlformats.org/officeDocument/2006/relationships/hyperlink" Target="https://login.consultant.ru/link/?req=doc&amp;base=LAW&amp;n=417509&amp;date=05.08.2025&amp;dst=100087&amp;field=134" TargetMode = "External"/>
	<Relationship Id="rId137" Type="http://schemas.openxmlformats.org/officeDocument/2006/relationships/hyperlink" Target="https://login.consultant.ru/link/?req=doc&amp;base=LAW&amp;n=481078&amp;date=05.08.2025&amp;dst=100022&amp;field=134" TargetMode = "External"/>
	<Relationship Id="rId138" Type="http://schemas.openxmlformats.org/officeDocument/2006/relationships/hyperlink" Target="https://login.consultant.ru/link/?req=doc&amp;base=LAW&amp;n=481078&amp;date=05.08.2025&amp;dst=100025&amp;field=134" TargetMode = "External"/>
	<Relationship Id="rId139" Type="http://schemas.openxmlformats.org/officeDocument/2006/relationships/hyperlink" Target="https://login.consultant.ru/link/?req=doc&amp;base=LAW&amp;n=481078&amp;date=05.08.2025&amp;dst=100027&amp;field=134" TargetMode = "External"/>
	<Relationship Id="rId140" Type="http://schemas.openxmlformats.org/officeDocument/2006/relationships/hyperlink" Target="https://login.consultant.ru/link/?req=doc&amp;base=LAW&amp;n=417509&amp;date=05.08.2025&amp;dst=100091&amp;field=134" TargetMode = "External"/>
	<Relationship Id="rId141" Type="http://schemas.openxmlformats.org/officeDocument/2006/relationships/hyperlink" Target="https://login.consultant.ru/link/?req=doc&amp;base=LAW&amp;n=417509&amp;date=05.08.2025&amp;dst=100103&amp;field=134" TargetMode = "External"/>
	<Relationship Id="rId142" Type="http://schemas.openxmlformats.org/officeDocument/2006/relationships/hyperlink" Target="https://login.consultant.ru/link/?req=doc&amp;base=LAW&amp;n=437765&amp;date=05.08.2025&amp;dst=100013&amp;field=134" TargetMode = "External"/>
	<Relationship Id="rId143" Type="http://schemas.openxmlformats.org/officeDocument/2006/relationships/hyperlink" Target="https://login.consultant.ru/link/?req=doc&amp;base=LAW&amp;n=135290&amp;date=05.08.2025&amp;dst=100052&amp;field=134" TargetMode = "External"/>
	<Relationship Id="rId144" Type="http://schemas.openxmlformats.org/officeDocument/2006/relationships/hyperlink" Target="https://login.consultant.ru/link/?req=doc&amp;base=LAW&amp;n=135290&amp;date=05.08.2025&amp;dst=100054&amp;field=134" TargetMode = "External"/>
	<Relationship Id="rId145" Type="http://schemas.openxmlformats.org/officeDocument/2006/relationships/hyperlink" Target="https://login.consultant.ru/link/?req=doc&amp;base=LAW&amp;n=363509&amp;date=05.08.2025&amp;dst=100084&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12.07.1999 N 796
(ред. от 17.07.2024)
"Об утверждении Правил допуска к управлению самоходными машинами и выдачи удостоверений тракториста-машиниста (тракториста)"</dc:title>
  <dcterms:created xsi:type="dcterms:W3CDTF">2025-08-05T13:08:11Z</dcterms:created>
</cp:coreProperties>
</file>