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5976" w14:textId="77777777" w:rsidR="00951ED3" w:rsidRPr="0027462E" w:rsidRDefault="00951ED3" w:rsidP="00951E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462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E27166" wp14:editId="39254732">
            <wp:extent cx="792480" cy="7683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0DD2E" w14:textId="77777777" w:rsidR="00951ED3" w:rsidRPr="0027462E" w:rsidRDefault="00951ED3" w:rsidP="00951E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F21B55" w14:textId="77777777" w:rsidR="00951ED3" w:rsidRDefault="00951ED3" w:rsidP="00951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ТРАНСПОРТА И </w:t>
      </w:r>
      <w:r w:rsidRPr="0027462E">
        <w:rPr>
          <w:rFonts w:ascii="Times New Roman" w:hAnsi="Times New Roman" w:cs="Times New Roman"/>
          <w:b/>
          <w:sz w:val="28"/>
          <w:szCs w:val="28"/>
        </w:rPr>
        <w:t>ДОРОЖНО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27462E">
        <w:rPr>
          <w:rFonts w:ascii="Times New Roman" w:hAnsi="Times New Roman" w:cs="Times New Roman"/>
          <w:b/>
          <w:sz w:val="28"/>
          <w:szCs w:val="28"/>
        </w:rPr>
        <w:t>ХОЗЯЙСТВ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30F5BC1" w14:textId="77777777" w:rsidR="00951ED3" w:rsidRDefault="00951ED3" w:rsidP="00951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2E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1F3FC6B8" w14:textId="77777777" w:rsidR="00951ED3" w:rsidRDefault="00951ED3" w:rsidP="00951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14:paraId="6CB73EE2" w14:textId="77777777" w:rsidR="00951ED3" w:rsidRDefault="00951ED3" w:rsidP="00951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44D3A" w14:textId="77777777" w:rsidR="00951ED3" w:rsidRDefault="00951ED3" w:rsidP="00951ED3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3437DEA" w14:textId="77777777" w:rsidR="00951ED3" w:rsidRDefault="00951ED3" w:rsidP="00951ED3">
      <w:pPr>
        <w:pStyle w:val="ConsPlusNonformat"/>
        <w:ind w:right="-285"/>
        <w:rPr>
          <w:rFonts w:ascii="Times New Roman" w:hAnsi="Times New Roman" w:cs="Times New Roman"/>
          <w:sz w:val="28"/>
          <w:szCs w:val="28"/>
        </w:rPr>
      </w:pPr>
    </w:p>
    <w:p w14:paraId="5F425DA9" w14:textId="4D50977E" w:rsidR="00951ED3" w:rsidRDefault="00951ED3" w:rsidP="00951ED3">
      <w:pPr>
        <w:pStyle w:val="ConsPlusNonformat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2025 г.                                                             </w:t>
      </w:r>
      <w:r w:rsidR="00BE6E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0B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14:paraId="10100C91" w14:textId="77777777" w:rsidR="00951ED3" w:rsidRDefault="00951ED3" w:rsidP="00951ED3">
      <w:pPr>
        <w:pStyle w:val="ConsPlusNonformat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2BEC6EE" w14:textId="77777777" w:rsidR="00951ED3" w:rsidRDefault="00951ED3" w:rsidP="00951ED3">
      <w:pPr>
        <w:pStyle w:val="ConsPlusNonformat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14:paraId="5B735B31" w14:textId="737E4B20" w:rsidR="000574DF" w:rsidRDefault="000574DF" w:rsidP="000574D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7960C" w14:textId="30AA1C28" w:rsidR="000574DF" w:rsidRDefault="00A07392" w:rsidP="00057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признании</w:t>
      </w:r>
    </w:p>
    <w:p w14:paraId="290D3955" w14:textId="6D4541EC" w:rsidR="000574DF" w:rsidRDefault="00A07392" w:rsidP="00057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74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задолженности по платежам</w:t>
      </w:r>
    </w:p>
    <w:p w14:paraId="42A220DF" w14:textId="019D990D" w:rsidR="000574DF" w:rsidRDefault="000574DF" w:rsidP="00057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республиканский бюджет Республики Дагестан,</w:t>
      </w:r>
    </w:p>
    <w:p w14:paraId="4F151325" w14:textId="0DF60F15" w:rsidR="000574DF" w:rsidRPr="005B7A41" w:rsidRDefault="00A07392" w:rsidP="00057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7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</w:t>
      </w:r>
      <w:r w:rsidR="00BE6E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транспорта и дорожного хозяйства Республики Дагестан</w:t>
      </w:r>
    </w:p>
    <w:p w14:paraId="135A2537" w14:textId="77777777" w:rsidR="005B7A41" w:rsidRPr="005B7A41" w:rsidRDefault="005B7A41" w:rsidP="005B7A41">
      <w:pPr>
        <w:tabs>
          <w:tab w:val="left" w:pos="4678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D0BF3" w14:textId="73A127FC" w:rsidR="005B7A41" w:rsidRPr="00440736" w:rsidRDefault="005653FE" w:rsidP="0044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6.12.2024) (с изм. и доп., вступ. в силу с 01.01.2025) {КонсультантПлюс}">
        <w:r w:rsidRPr="005653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47.2</w:t>
        </w:r>
      </w:hyperlink>
      <w:r w:rsidRPr="00565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3F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(Собрание законодательства Российской Федерации, 1998, </w:t>
      </w:r>
      <w:r w:rsidR="00BE6E2B">
        <w:rPr>
          <w:rFonts w:ascii="Times New Roman" w:hAnsi="Times New Roman" w:cs="Times New Roman"/>
          <w:sz w:val="28"/>
          <w:szCs w:val="28"/>
        </w:rPr>
        <w:t>№</w:t>
      </w:r>
      <w:r w:rsidRPr="005653FE">
        <w:rPr>
          <w:rFonts w:ascii="Times New Roman" w:hAnsi="Times New Roman" w:cs="Times New Roman"/>
          <w:sz w:val="28"/>
          <w:szCs w:val="28"/>
        </w:rPr>
        <w:t xml:space="preserve"> 31, ст. 3823; 2024, </w:t>
      </w:r>
      <w:r w:rsidR="00BE6E2B">
        <w:rPr>
          <w:rFonts w:ascii="Times New Roman" w:hAnsi="Times New Roman" w:cs="Times New Roman"/>
          <w:sz w:val="28"/>
          <w:szCs w:val="28"/>
        </w:rPr>
        <w:br/>
        <w:t>№</w:t>
      </w:r>
      <w:r w:rsidRPr="005653FE">
        <w:rPr>
          <w:rFonts w:ascii="Times New Roman" w:hAnsi="Times New Roman" w:cs="Times New Roman"/>
          <w:sz w:val="28"/>
          <w:szCs w:val="28"/>
        </w:rPr>
        <w:t xml:space="preserve"> 53 (часть I), ст. 8498), </w:t>
      </w:r>
      <w:hyperlink r:id="rId9" w:tooltip="Постановление Правительства РФ от 06.05.2016 N 393 (ред. от 10.10.2024) &quot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&quot; {КонсультантПлюс}">
        <w:r w:rsidRPr="005653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65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3F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6 мая 2016 года </w:t>
      </w:r>
      <w:r w:rsidR="00BE6E2B">
        <w:rPr>
          <w:rFonts w:ascii="Times New Roman" w:hAnsi="Times New Roman" w:cs="Times New Roman"/>
          <w:sz w:val="28"/>
          <w:szCs w:val="28"/>
        </w:rPr>
        <w:t>№</w:t>
      </w:r>
      <w:r w:rsidRPr="005653FE">
        <w:rPr>
          <w:rFonts w:ascii="Times New Roman" w:hAnsi="Times New Roman" w:cs="Times New Roman"/>
          <w:sz w:val="28"/>
          <w:szCs w:val="28"/>
        </w:rPr>
        <w:t xml:space="preserve"> 393 </w:t>
      </w:r>
      <w:r w:rsidR="00BE6E2B">
        <w:rPr>
          <w:rFonts w:ascii="Times New Roman" w:hAnsi="Times New Roman" w:cs="Times New Roman"/>
          <w:sz w:val="28"/>
          <w:szCs w:val="28"/>
        </w:rPr>
        <w:t>«</w:t>
      </w:r>
      <w:r w:rsidRPr="005653FE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BE6E2B">
        <w:rPr>
          <w:rFonts w:ascii="Times New Roman" w:hAnsi="Times New Roman" w:cs="Times New Roman"/>
          <w:sz w:val="28"/>
          <w:szCs w:val="28"/>
        </w:rPr>
        <w:t>»</w:t>
      </w:r>
      <w:r w:rsidRPr="005653F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2016, </w:t>
      </w:r>
      <w:r w:rsidR="00BE6E2B">
        <w:rPr>
          <w:rFonts w:ascii="Times New Roman" w:hAnsi="Times New Roman" w:cs="Times New Roman"/>
          <w:sz w:val="28"/>
          <w:szCs w:val="28"/>
        </w:rPr>
        <w:t>№</w:t>
      </w:r>
      <w:r w:rsidRPr="005653FE">
        <w:rPr>
          <w:rFonts w:ascii="Times New Roman" w:hAnsi="Times New Roman" w:cs="Times New Roman"/>
          <w:sz w:val="28"/>
          <w:szCs w:val="28"/>
        </w:rPr>
        <w:t xml:space="preserve"> 20, ст. 2833;</w:t>
      </w:r>
      <w:r w:rsidR="001C0B35">
        <w:rPr>
          <w:rFonts w:ascii="Times New Roman" w:hAnsi="Times New Roman" w:cs="Times New Roman"/>
          <w:sz w:val="28"/>
          <w:szCs w:val="28"/>
        </w:rPr>
        <w:t xml:space="preserve"> </w:t>
      </w:r>
      <w:r w:rsidR="001C0B35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hyperlink r:id="rId10" w:history="1">
        <w:r w:rsidR="00440736" w:rsidRPr="0097728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40736" w:rsidRPr="0044073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40736" w:rsidRPr="00977285">
          <w:rPr>
            <w:rStyle w:val="a9"/>
            <w:rFonts w:ascii="Times New Roman" w:hAnsi="Times New Roman" w:cs="Times New Roman"/>
            <w:sz w:val="28"/>
            <w:szCs w:val="28"/>
          </w:rPr>
          <w:t>pravo.gov.ru</w:t>
        </w:r>
      </w:hyperlink>
      <w:r w:rsidR="001C0B35">
        <w:rPr>
          <w:rFonts w:ascii="Times New Roman" w:hAnsi="Times New Roman" w:cs="Times New Roman"/>
          <w:sz w:val="28"/>
          <w:szCs w:val="28"/>
        </w:rPr>
        <w:t>), 2024, 10 октября, N 0001202410100025</w:t>
      </w:r>
      <w:r w:rsidR="001C0B3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44073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р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и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к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а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з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ы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в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а</w:t>
      </w:r>
      <w:r w:rsidR="00440736" w:rsidRPr="0044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736">
        <w:rPr>
          <w:rFonts w:ascii="Times New Roman" w:hAnsi="Times New Roman" w:cs="Times New Roman"/>
          <w:b/>
          <w:sz w:val="28"/>
          <w:szCs w:val="28"/>
        </w:rPr>
        <w:t>ю:</w:t>
      </w:r>
      <w:r w:rsidR="005B7A41" w:rsidRPr="004407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4E7D77FA" w14:textId="75AE02B0" w:rsidR="005B7A41" w:rsidRPr="005B7A41" w:rsidRDefault="005B7A41" w:rsidP="00951ED3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 w:rsidR="000574DF">
        <w:rPr>
          <w:rFonts w:ascii="Times New Roman" w:eastAsia="Times New Roman" w:hAnsi="Times New Roman" w:cs="Times New Roman"/>
          <w:sz w:val="28"/>
          <w:szCs w:val="28"/>
        </w:rPr>
        <w:t xml:space="preserve"> прилагаемый П</w:t>
      </w:r>
      <w:r w:rsidRPr="005B7A41">
        <w:rPr>
          <w:rFonts w:ascii="Times New Roman" w:eastAsia="Times New Roman" w:hAnsi="Times New Roman" w:cs="Times New Roman"/>
          <w:sz w:val="28"/>
          <w:szCs w:val="28"/>
        </w:rPr>
        <w:t>орядок принятия решений о признании безнадежной к взысканию задолженности по платежам в</w:t>
      </w:r>
      <w:r w:rsidR="001E32BD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республиканский бюджет Республики Дагестан</w:t>
      </w:r>
      <w:r w:rsidRPr="005B7A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74DF">
        <w:rPr>
          <w:rFonts w:ascii="Times New Roman" w:eastAsia="Times New Roman" w:hAnsi="Times New Roman" w:cs="Times New Roman"/>
          <w:sz w:val="28"/>
          <w:szCs w:val="28"/>
        </w:rPr>
        <w:t xml:space="preserve"> администрируемым Министерством транспорта и дорожного хозяйства Республики Дагестан</w:t>
      </w:r>
      <w:r w:rsidR="001321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F09C63" w14:textId="6824CB0D" w:rsidR="0013217B" w:rsidRDefault="005B7A41" w:rsidP="00951ED3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4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3217B">
        <w:rPr>
          <w:rFonts w:ascii="Times New Roman" w:eastAsia="Times New Roman" w:hAnsi="Times New Roman" w:cs="Times New Roman"/>
          <w:sz w:val="28"/>
          <w:szCs w:val="28"/>
        </w:rPr>
        <w:t>Образовать комиссию по поступлению и выбытию активов и утвердить прилагаемые:</w:t>
      </w:r>
      <w:r w:rsidR="0013217B" w:rsidRPr="005B7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08A27B" w14:textId="12822670" w:rsidR="0013217B" w:rsidRDefault="0013217B" w:rsidP="00951ED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комиссии по поступлению и выбытию активов;</w:t>
      </w:r>
    </w:p>
    <w:p w14:paraId="4D577C03" w14:textId="7398F936" w:rsidR="0013217B" w:rsidRDefault="0013217B" w:rsidP="00951ED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комиссии по поступлению и выбытию активов.</w:t>
      </w:r>
    </w:p>
    <w:p w14:paraId="6E498115" w14:textId="0502F3D6" w:rsidR="0013217B" w:rsidRDefault="0013217B" w:rsidP="00951ED3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3.Информационно-аналитическому отделу обеспечить размещение настоящего приказа на официальном сайте Министерства транспорта и дорожного хозяйства Республики Дагестан.</w:t>
      </w:r>
    </w:p>
    <w:p w14:paraId="5D5109D2" w14:textId="39A0D70C" w:rsidR="006307CE" w:rsidRPr="006307CE" w:rsidRDefault="006307CE" w:rsidP="00951ED3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30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473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6E73CF" w14:textId="31DCD79D" w:rsidR="001E32BD" w:rsidRDefault="006307CE" w:rsidP="00951ED3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3217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440736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13217B">
        <w:rPr>
          <w:rFonts w:ascii="Times New Roman" w:eastAsia="Times New Roman" w:hAnsi="Times New Roman" w:cs="Times New Roman"/>
          <w:sz w:val="28"/>
          <w:szCs w:val="28"/>
        </w:rPr>
        <w:t>полнением настоящего приказа возложить на статс-секретаря – заместителя министра транспорта и дорожного хозяйства Республики Дагестан Рамазанова С.З.</w:t>
      </w:r>
    </w:p>
    <w:p w14:paraId="61FFB093" w14:textId="034C45C3" w:rsidR="0013217B" w:rsidRPr="005B7A41" w:rsidRDefault="006307CE" w:rsidP="00951ED3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3217B">
        <w:rPr>
          <w:rFonts w:ascii="Times New Roman" w:eastAsia="Times New Roman" w:hAnsi="Times New Roman" w:cs="Times New Roman"/>
          <w:sz w:val="28"/>
          <w:szCs w:val="28"/>
        </w:rPr>
        <w:t xml:space="preserve">. Приказ вступает в силу со дня его официального опубликования. </w:t>
      </w:r>
    </w:p>
    <w:p w14:paraId="07884D5A" w14:textId="2A52DC9C" w:rsidR="005B7A41" w:rsidRDefault="005B7A41" w:rsidP="00AF558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61773" w14:textId="77777777" w:rsidR="00951ED3" w:rsidRDefault="00951ED3" w:rsidP="00AF558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422F2" w14:textId="4952F584" w:rsidR="00951ED3" w:rsidRPr="00DF0A07" w:rsidRDefault="00951ED3" w:rsidP="00951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Министр                                                                                                </w:t>
      </w:r>
      <w:r w:rsidR="00BE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Д.Ш. Салавов</w:t>
      </w:r>
    </w:p>
    <w:p w14:paraId="15B194ED" w14:textId="77777777" w:rsidR="006307CE" w:rsidRDefault="003C7890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E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1E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6E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1E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651E11D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12C46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5C037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9F4E0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62F891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332FF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94A6C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59D09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F4224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DA89C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BBEF5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18A43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B00B5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4BC48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996FE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72667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489FE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B834A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AFA041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92288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E6DB56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C82FB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A8890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593BA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0C596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E9DD1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029E1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AA69B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D1029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FE625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84609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451F9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7EF19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9EE46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E8271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E7807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E34A0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DDF37" w14:textId="77777777" w:rsidR="006307CE" w:rsidRDefault="006307CE" w:rsidP="00951ED3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806EC" w14:textId="0CABC7D5" w:rsidR="00951ED3" w:rsidRPr="00FF4BE0" w:rsidRDefault="00951ED3" w:rsidP="001C0B35">
      <w:pPr>
        <w:pStyle w:val="ConsPlusNormal"/>
        <w:ind w:left="7370"/>
        <w:jc w:val="both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14:paraId="7679B31D" w14:textId="044C0FC4" w:rsidR="00951ED3" w:rsidRDefault="00951ED3" w:rsidP="00951ED3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E2B">
        <w:rPr>
          <w:rFonts w:ascii="Times New Roman" w:hAnsi="Times New Roman" w:cs="Times New Roman"/>
          <w:sz w:val="28"/>
          <w:szCs w:val="28"/>
        </w:rPr>
        <w:t xml:space="preserve">  </w:t>
      </w:r>
      <w:r w:rsidRPr="00FF4BE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транспорта             </w:t>
      </w:r>
    </w:p>
    <w:p w14:paraId="64AE4919" w14:textId="41B84A5C" w:rsidR="00951ED3" w:rsidRPr="00FF4BE0" w:rsidRDefault="00951ED3" w:rsidP="00951ED3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и дорожного хозяйства </w:t>
      </w:r>
    </w:p>
    <w:p w14:paraId="0D373B39" w14:textId="563A12F5" w:rsidR="00951ED3" w:rsidRPr="00FF4BE0" w:rsidRDefault="00951ED3" w:rsidP="00951ED3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6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E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AE7A5D8" w14:textId="2042270D" w:rsidR="00951ED3" w:rsidRPr="00FF4BE0" w:rsidRDefault="00951ED3" w:rsidP="00951ED3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E0">
        <w:rPr>
          <w:rFonts w:ascii="Times New Roman" w:hAnsi="Times New Roman" w:cs="Times New Roman"/>
          <w:sz w:val="28"/>
          <w:szCs w:val="28"/>
        </w:rPr>
        <w:t>от _________ 2025 г. № ___</w:t>
      </w:r>
    </w:p>
    <w:p w14:paraId="27A4FE01" w14:textId="77777777" w:rsidR="00951ED3" w:rsidRDefault="00951ED3" w:rsidP="00951ED3">
      <w:pPr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A29E95" w14:textId="77777777" w:rsidR="002E6235" w:rsidRDefault="002E6235" w:rsidP="002E6235">
      <w:pPr>
        <w:pStyle w:val="ConsPlusTitle"/>
        <w:jc w:val="center"/>
      </w:pPr>
      <w:r>
        <w:t>ПОРЯДОК</w:t>
      </w:r>
    </w:p>
    <w:p w14:paraId="1DAAB0BE" w14:textId="77777777" w:rsidR="002E6235" w:rsidRDefault="002E6235" w:rsidP="002E6235">
      <w:pPr>
        <w:pStyle w:val="ConsPlusTitle"/>
        <w:jc w:val="center"/>
      </w:pPr>
      <w:r>
        <w:t>ПРИНЯТИЯ РЕШЕНИЙ О ПРИЗНАНИИ БЕЗНАДЕЖНОЙ К ВЗЫСКАНИЮ</w:t>
      </w:r>
    </w:p>
    <w:p w14:paraId="384B312E" w14:textId="77777777" w:rsidR="002E6235" w:rsidRDefault="002E6235" w:rsidP="002E6235">
      <w:pPr>
        <w:pStyle w:val="ConsPlusTitle"/>
        <w:jc w:val="center"/>
      </w:pPr>
      <w:r>
        <w:t>ЗАДОЛЖЕННОСТИ ПО ПЛАТЕЖАМ В РЕСПУБЛИКАНСКИЙ БЮДЖЕТ</w:t>
      </w:r>
    </w:p>
    <w:p w14:paraId="24429733" w14:textId="3572A890" w:rsidR="002E6235" w:rsidRDefault="002E6235" w:rsidP="002E6235">
      <w:pPr>
        <w:pStyle w:val="ConsPlusTitle"/>
        <w:jc w:val="center"/>
      </w:pPr>
      <w:r>
        <w:t xml:space="preserve">РЕСПУБЛИКИ ДАГЕСТАН, АДМИНИСТРИРУЕМЫМ </w:t>
      </w:r>
      <w:r>
        <w:t>МИНИСТЕРСТВОМ ТРАНСПОРТА И ДОРОЖНОГО ХОЗЯЙСТВА</w:t>
      </w:r>
      <w:r>
        <w:t xml:space="preserve"> РЕСПУБЛИКИ ДАГЕСТАН</w:t>
      </w:r>
    </w:p>
    <w:p w14:paraId="5BDD188D" w14:textId="77777777" w:rsidR="005B7A41" w:rsidRPr="005B7A41" w:rsidRDefault="005B7A41" w:rsidP="00951E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D13045" w14:textId="27C164A1" w:rsidR="002E6235" w:rsidRDefault="002E6235" w:rsidP="002E6235">
      <w:pPr>
        <w:pStyle w:val="ConsPlusNormal"/>
        <w:ind w:firstLine="540"/>
        <w:jc w:val="both"/>
      </w:pPr>
      <w:r>
        <w:rPr>
          <w:sz w:val="22"/>
        </w:rPr>
        <w:t xml:space="preserve">1. Настоящий Порядок принятия решений о признании безнадежной к взысканию задолженности по платежам в республиканский бюджет Республики Дагестан, администрируемым </w:t>
      </w:r>
      <w:r>
        <w:rPr>
          <w:sz w:val="22"/>
        </w:rPr>
        <w:t>Министерством транспорта и дорожного хозяйства</w:t>
      </w:r>
      <w:r>
        <w:rPr>
          <w:sz w:val="22"/>
        </w:rPr>
        <w:t xml:space="preserve"> Республики Дагестан (далее - Порядок), устанавливает правила, условия и процедуру принятия </w:t>
      </w:r>
      <w:r>
        <w:rPr>
          <w:sz w:val="22"/>
        </w:rPr>
        <w:t>Министерством транспорта и дорожного хозяйства</w:t>
      </w:r>
      <w:r>
        <w:rPr>
          <w:sz w:val="22"/>
        </w:rPr>
        <w:t xml:space="preserve"> Республики Дагестан (далее - </w:t>
      </w:r>
      <w:r>
        <w:rPr>
          <w:sz w:val="22"/>
        </w:rPr>
        <w:t>Минтранс</w:t>
      </w:r>
      <w:r>
        <w:rPr>
          <w:sz w:val="22"/>
        </w:rPr>
        <w:t xml:space="preserve">) решений о признании безнадежной к взысканию задолженности по платежам в республиканский бюджет Республики Дагестан в отношении которых </w:t>
      </w:r>
      <w:r>
        <w:rPr>
          <w:sz w:val="22"/>
        </w:rPr>
        <w:t>Минтранс</w:t>
      </w:r>
      <w:r>
        <w:rPr>
          <w:sz w:val="22"/>
        </w:rPr>
        <w:t xml:space="preserve"> осуществляет бюджетные полномочия администратора доходов республиканского в пределах полномочий, определенных бюджетным законодательством Российской Федерации.</w:t>
      </w:r>
    </w:p>
    <w:p w14:paraId="2435C1E0" w14:textId="67A886D9" w:rsidR="002E6235" w:rsidRDefault="002E6235" w:rsidP="002E6235">
      <w:pPr>
        <w:pStyle w:val="ConsPlusNormal"/>
        <w:spacing w:before="220"/>
        <w:ind w:firstLine="540"/>
        <w:jc w:val="both"/>
      </w:pPr>
      <w:bookmarkStart w:id="1" w:name="P38"/>
      <w:bookmarkEnd w:id="1"/>
      <w:r>
        <w:rPr>
          <w:sz w:val="22"/>
        </w:rPr>
        <w:t xml:space="preserve">2. Основаниями для принятия </w:t>
      </w:r>
      <w:r>
        <w:rPr>
          <w:sz w:val="22"/>
        </w:rPr>
        <w:t>Минтрансом</w:t>
      </w:r>
      <w:r>
        <w:rPr>
          <w:sz w:val="22"/>
        </w:rPr>
        <w:t xml:space="preserve"> решения о признании безнадежной к взысканию задолженности по платежам в республиканский бюджет Республики Дагестан (далее - республиканский бюджет) являются:</w:t>
      </w:r>
    </w:p>
    <w:p w14:paraId="3D5B7D20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а) смерть физического лица - плательщика платежей в республиканский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14:paraId="79DC0ACA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б) завершение процедуры банкротства гражданина, индивидуального предпринимателя в соответствии с Федеральным </w:t>
      </w:r>
      <w:hyperlink r:id="rId11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 xml:space="preserve"> от 26 октября 2002 г. N 127-ФЗ "О несостоятельности (банкротстве)"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0996E33E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в) ликвидация организации - плательщика платежей в республиканский бюджет в части задолженности по платежам в республиканский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C987EBD" w14:textId="55078851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г) применение актов об амнистии или о помиловании в отношении осужденных к наказанию в виде штрафа или принятия судом решения, в соответствии с которым </w:t>
      </w:r>
      <w:r>
        <w:rPr>
          <w:sz w:val="22"/>
        </w:rPr>
        <w:t>Минтранс</w:t>
      </w:r>
      <w:r>
        <w:rPr>
          <w:sz w:val="22"/>
        </w:rPr>
        <w:t xml:space="preserve"> утрачивает возможность взыскания задолженности по платежам в республиканский бюджет, в том числе и с истечением срока ее взыскания;</w:t>
      </w:r>
    </w:p>
    <w:p w14:paraId="014301DD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>
        <w:r>
          <w:rPr>
            <w:color w:val="0000FF"/>
            <w:sz w:val="22"/>
          </w:rPr>
          <w:t>пунктом 3</w:t>
        </w:r>
      </w:hyperlink>
      <w:r>
        <w:rPr>
          <w:sz w:val="22"/>
        </w:rPr>
        <w:t xml:space="preserve"> или </w:t>
      </w:r>
      <w:hyperlink r:id="rId13">
        <w:r>
          <w:rPr>
            <w:color w:val="0000FF"/>
            <w:sz w:val="22"/>
          </w:rPr>
          <w:t>4 части 1 статьи 46</w:t>
        </w:r>
      </w:hyperlink>
      <w:r>
        <w:rPr>
          <w:sz w:val="22"/>
        </w:rPr>
        <w:t xml:space="preserve"> Федерального закона от 2 октября 2007 г. N 229-ФЗ "Об исполнительном производстве" (далее - Федеральный закон N 229-ФЗ), если с даты образования задолженности по платежам в республиканский бюджет прошло более пяти лет;</w:t>
      </w:r>
    </w:p>
    <w:p w14:paraId="02AB2FAA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е) принятие судом акта о возвращении заявления о признании должника банкротом или прекращено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C503EF5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lastRenderedPageBreak/>
        <w:t xml:space="preserve">з)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>
        <w:r>
          <w:rPr>
            <w:color w:val="0000FF"/>
            <w:sz w:val="22"/>
          </w:rPr>
          <w:t>пунктом 3</w:t>
        </w:r>
      </w:hyperlink>
      <w:r>
        <w:rPr>
          <w:sz w:val="22"/>
        </w:rPr>
        <w:t xml:space="preserve"> или </w:t>
      </w:r>
      <w:hyperlink r:id="rId15">
        <w:r>
          <w:rPr>
            <w:color w:val="0000FF"/>
            <w:sz w:val="22"/>
          </w:rPr>
          <w:t>4 части 1 статьи 46</w:t>
        </w:r>
      </w:hyperlink>
      <w:r>
        <w:rPr>
          <w:sz w:val="22"/>
        </w:rPr>
        <w:t xml:space="preserve"> Федерального закона N 229-ФЗ, в части задолженности по платежам в федеральный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2D8C3D2B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В случае признания решения регистрирующего органа об исключении юридического лица из ЕГРЮЛ в соответствии с Федеральным </w:t>
      </w:r>
      <w:hyperlink r:id="rId16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 xml:space="preserve"> от 8 августа 2001 г. N 129-ФЗ "О государственной регистрации юридических лиц и индивидуальных предпринимателей" недействительным задолженность по платежам в республиканский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78136506" w14:textId="77777777" w:rsidR="002E6235" w:rsidRDefault="002E6235" w:rsidP="002E6235">
      <w:pPr>
        <w:pStyle w:val="ConsPlusNormal"/>
        <w:spacing w:before="220"/>
        <w:ind w:firstLine="540"/>
        <w:jc w:val="both"/>
      </w:pPr>
      <w:bookmarkStart w:id="2" w:name="P47"/>
      <w:bookmarkEnd w:id="2"/>
      <w:r>
        <w:rPr>
          <w:sz w:val="22"/>
        </w:rPr>
        <w:t xml:space="preserve">3. Наряду со случаями, предусмотренными </w:t>
      </w:r>
      <w:hyperlink w:anchor="P38">
        <w:r>
          <w:rPr>
            <w:color w:val="0000FF"/>
            <w:sz w:val="22"/>
          </w:rPr>
          <w:t>пунктом 2</w:t>
        </w:r>
      </w:hyperlink>
      <w:r>
        <w:rPr>
          <w:sz w:val="22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>
        <w:r>
          <w:rPr>
            <w:color w:val="0000FF"/>
            <w:sz w:val="22"/>
          </w:rPr>
          <w:t>Кодексом</w:t>
        </w:r>
      </w:hyperlink>
      <w:r>
        <w:rPr>
          <w:sz w:val="22"/>
        </w:rPr>
        <w:t xml:space="preserve">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наказания.</w:t>
      </w:r>
    </w:p>
    <w:p w14:paraId="1B177F2F" w14:textId="7480628F" w:rsidR="002E6235" w:rsidRDefault="002E6235" w:rsidP="002E6235">
      <w:pPr>
        <w:pStyle w:val="ConsPlusNormal"/>
        <w:spacing w:before="220"/>
        <w:ind w:firstLine="540"/>
        <w:jc w:val="both"/>
      </w:pPr>
      <w:bookmarkStart w:id="3" w:name="P48"/>
      <w:bookmarkEnd w:id="3"/>
      <w:r>
        <w:rPr>
          <w:sz w:val="22"/>
        </w:rPr>
        <w:t xml:space="preserve">4. </w:t>
      </w:r>
      <w:r>
        <w:rPr>
          <w:sz w:val="22"/>
        </w:rPr>
        <w:t>Минтранс</w:t>
      </w:r>
      <w:r>
        <w:rPr>
          <w:sz w:val="22"/>
        </w:rPr>
        <w:t xml:space="preserve"> принимает решение о признании безнадежной к взысканию задолженности по платежам в республиканский бюджет по основаниям, установленным </w:t>
      </w:r>
      <w:hyperlink w:anchor="P38">
        <w:r>
          <w:rPr>
            <w:color w:val="0000FF"/>
            <w:sz w:val="22"/>
          </w:rPr>
          <w:t>пунктами 2</w:t>
        </w:r>
      </w:hyperlink>
      <w:r>
        <w:rPr>
          <w:sz w:val="22"/>
        </w:rPr>
        <w:t xml:space="preserve"> и 3 Порядка, которые подтверждаются следующими документами:</w:t>
      </w:r>
    </w:p>
    <w:p w14:paraId="6F76E60B" w14:textId="6DABB3BC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а) справка </w:t>
      </w:r>
      <w:r>
        <w:rPr>
          <w:sz w:val="22"/>
        </w:rPr>
        <w:t>Минтранса</w:t>
      </w:r>
      <w:r>
        <w:rPr>
          <w:sz w:val="22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14:paraId="3F642823" w14:textId="7E632BF9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б) справка </w:t>
      </w:r>
      <w:r>
        <w:rPr>
          <w:sz w:val="22"/>
        </w:rPr>
        <w:t>Минтранса</w:t>
      </w:r>
      <w:r>
        <w:rPr>
          <w:sz w:val="22"/>
        </w:rPr>
        <w:t xml:space="preserve">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8">
        <w:r>
          <w:rPr>
            <w:color w:val="0000FF"/>
            <w:sz w:val="22"/>
          </w:rPr>
          <w:t>статьей 160.1</w:t>
        </w:r>
      </w:hyperlink>
      <w:r>
        <w:rPr>
          <w:sz w:val="22"/>
        </w:rPr>
        <w:t xml:space="preserve"> Бюджетного кодекса Российской Федерации;</w:t>
      </w:r>
    </w:p>
    <w:p w14:paraId="00648F2D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2CD55743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0F817BBD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574ADB7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18393E31" w14:textId="7232105C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судебный акт, в соответствии с которым </w:t>
      </w:r>
      <w:r>
        <w:rPr>
          <w:sz w:val="22"/>
        </w:rPr>
        <w:t>Минтранс</w:t>
      </w:r>
      <w:r>
        <w:rPr>
          <w:sz w:val="22"/>
        </w:rPr>
        <w:t xml:space="preserve"> утрачивает возможность взыскания задолженности по платежам в республиканский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республиканский бюджет;</w:t>
      </w:r>
    </w:p>
    <w:p w14:paraId="6713A940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sz w:val="22"/>
        </w:rPr>
        <w:lastRenderedPageBreak/>
        <w:t>бюджет;</w:t>
      </w:r>
    </w:p>
    <w:p w14:paraId="7850F914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57065A2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3F7CAF2" w14:textId="6BA573F5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</w:t>
      </w:r>
      <w:r w:rsidR="00440736">
        <w:rPr>
          <w:sz w:val="22"/>
        </w:rPr>
        <w:t xml:space="preserve"> </w:t>
      </w:r>
      <w:r>
        <w:rPr>
          <w:sz w:val="22"/>
        </w:rPr>
        <w:t xml:space="preserve">нному </w:t>
      </w:r>
      <w:hyperlink r:id="rId19">
        <w:r>
          <w:rPr>
            <w:color w:val="0000FF"/>
            <w:sz w:val="22"/>
          </w:rPr>
          <w:t>пунктом 3</w:t>
        </w:r>
      </w:hyperlink>
      <w:r>
        <w:rPr>
          <w:sz w:val="22"/>
        </w:rPr>
        <w:t xml:space="preserve"> или </w:t>
      </w:r>
      <w:hyperlink r:id="rId20">
        <w:r>
          <w:rPr>
            <w:color w:val="0000FF"/>
            <w:sz w:val="22"/>
          </w:rPr>
          <w:t>4 части 1 статьи 46</w:t>
        </w:r>
      </w:hyperlink>
      <w:r>
        <w:rPr>
          <w:sz w:val="22"/>
        </w:rPr>
        <w:t xml:space="preserve"> Федерального закона "Об исполнительном производстве";</w:t>
      </w:r>
    </w:p>
    <w:p w14:paraId="6431909C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C85A3AF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постановление о прекращении исполнения постановления о назначении административного наказания;</w:t>
      </w:r>
    </w:p>
    <w:p w14:paraId="0DE569D0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3518FFFE" w14:textId="77777777" w:rsidR="002E6235" w:rsidRDefault="002E6235" w:rsidP="002E6235">
      <w:pPr>
        <w:pStyle w:val="ConsPlusNormal"/>
        <w:spacing w:before="220"/>
        <w:ind w:firstLine="540"/>
        <w:jc w:val="both"/>
      </w:pPr>
      <w:bookmarkStart w:id="4" w:name="P63"/>
      <w:bookmarkEnd w:id="4"/>
      <w:r>
        <w:rPr>
          <w:sz w:val="22"/>
        </w:rPr>
        <w:t xml:space="preserve">5. Документы, предусмотренные </w:t>
      </w:r>
      <w:hyperlink w:anchor="P48">
        <w:r>
          <w:rPr>
            <w:color w:val="0000FF"/>
            <w:sz w:val="22"/>
          </w:rPr>
          <w:t>пунктом 4</w:t>
        </w:r>
      </w:hyperlink>
      <w:r>
        <w:rPr>
          <w:sz w:val="22"/>
        </w:rPr>
        <w:t xml:space="preserve"> Порядка, должны быть прошиты, пронумерованы, заверены надлежащим образом, соответствовать законодательству Российской Федерации и законодательству Республики Дагестан.</w:t>
      </w:r>
    </w:p>
    <w:p w14:paraId="1B218C4A" w14:textId="045294EB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6. В целях подготовки и принятия решений о признании безнадежной к взысканию задолженности по платежам в республиканский бюджет </w:t>
      </w:r>
      <w:r>
        <w:rPr>
          <w:sz w:val="22"/>
        </w:rPr>
        <w:t>Минтрансом</w:t>
      </w:r>
      <w:r>
        <w:rPr>
          <w:sz w:val="22"/>
        </w:rPr>
        <w:t xml:space="preserve"> создается постоянно действующая Комиссия по поступлению и выбытию активов, (далее - Комиссия) в составе не менее пяти человек.</w:t>
      </w:r>
    </w:p>
    <w:p w14:paraId="710FC4A0" w14:textId="7A118D59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7. Комиссия осуществляет свою деятельность в соответствии с Положением о Комиссии, утверждаемым приказом </w:t>
      </w:r>
      <w:r>
        <w:rPr>
          <w:sz w:val="22"/>
        </w:rPr>
        <w:t>Минтранса</w:t>
      </w:r>
      <w:r>
        <w:rPr>
          <w:sz w:val="22"/>
        </w:rPr>
        <w:t>.</w:t>
      </w:r>
    </w:p>
    <w:p w14:paraId="04F734DA" w14:textId="5B1DFAB0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8. Состав Комиссии утверждается приказом </w:t>
      </w:r>
      <w:r>
        <w:rPr>
          <w:sz w:val="22"/>
        </w:rPr>
        <w:t>Минтранса</w:t>
      </w:r>
      <w:r>
        <w:rPr>
          <w:sz w:val="22"/>
        </w:rPr>
        <w:t>.</w:t>
      </w:r>
    </w:p>
    <w:p w14:paraId="1AB33317" w14:textId="7D54BEF4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9. Структурные подразделения </w:t>
      </w:r>
      <w:r>
        <w:rPr>
          <w:sz w:val="22"/>
        </w:rPr>
        <w:t>Минтранса</w:t>
      </w:r>
      <w:r>
        <w:rPr>
          <w:sz w:val="22"/>
        </w:rPr>
        <w:t xml:space="preserve">, курирующие соответствующее направление, деятельности (далее - структурные подразделения) при выявлении наличия задолженности по платежам в республиканский бюджет, имеющей признаки безнадежной задолженности, осуществляет сбор и представление документов, предусмотренных </w:t>
      </w:r>
      <w:hyperlink w:anchor="P38">
        <w:r>
          <w:rPr>
            <w:color w:val="0000FF"/>
            <w:sz w:val="22"/>
          </w:rPr>
          <w:t>пунктом 2</w:t>
        </w:r>
      </w:hyperlink>
      <w:r>
        <w:rPr>
          <w:sz w:val="22"/>
        </w:rPr>
        <w:t xml:space="preserve"> Порядка, и выносят на рассмотрение Комиссии вопрос о признании задолженности по платежам в республиканский бюджет безнадежной к взысканию и о ее списании.</w:t>
      </w:r>
    </w:p>
    <w:p w14:paraId="67BBAD0E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10. Комиссия в течение 14 календарных дней со дня представления структурными подразделениями документов, указанных в пункте 4 Порядка, рассматривает их и принимает одно из следующих решений:</w:t>
      </w:r>
    </w:p>
    <w:p w14:paraId="25EAD8AA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а) признать задолженность по платежам в республиканской бюджет безнадежной к взысканию;</w:t>
      </w:r>
    </w:p>
    <w:p w14:paraId="3D86BEC9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б) отказать в признании задолженности по платежам в республиканской бюджет безнадежной к взысканию. Данное решение не препятствует повторному рассмотрению вопроса о признании задолженности по платежам в республиканской бюджет безнадежной к взысканию.</w:t>
      </w:r>
    </w:p>
    <w:p w14:paraId="7551F45E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11. Основаниями для отказа в признании безнадежной к взысканию задолженности по </w:t>
      </w:r>
      <w:r>
        <w:rPr>
          <w:sz w:val="22"/>
        </w:rPr>
        <w:lastRenderedPageBreak/>
        <w:t>платежам в республиканский бюджет являются:</w:t>
      </w:r>
    </w:p>
    <w:p w14:paraId="6418A1B3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а) отсутствие соответствующего основания для признания безнадежной к взысканию задолженности по платежам в республиканский бюджет, предусмотренных </w:t>
      </w:r>
      <w:hyperlink w:anchor="P38">
        <w:r>
          <w:rPr>
            <w:color w:val="0000FF"/>
            <w:sz w:val="22"/>
          </w:rPr>
          <w:t>пунктами 2</w:t>
        </w:r>
      </w:hyperlink>
      <w:r>
        <w:rPr>
          <w:sz w:val="22"/>
        </w:rPr>
        <w:t xml:space="preserve"> и </w:t>
      </w:r>
      <w:hyperlink w:anchor="P47">
        <w:r>
          <w:rPr>
            <w:color w:val="0000FF"/>
            <w:sz w:val="22"/>
          </w:rPr>
          <w:t>3</w:t>
        </w:r>
      </w:hyperlink>
      <w:r>
        <w:rPr>
          <w:sz w:val="22"/>
        </w:rPr>
        <w:t xml:space="preserve"> Порядка;</w:t>
      </w:r>
    </w:p>
    <w:p w14:paraId="20002B11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б) отсутствие необходимых документов, указанных в </w:t>
      </w:r>
      <w:hyperlink w:anchor="P48">
        <w:r>
          <w:rPr>
            <w:color w:val="0000FF"/>
            <w:sz w:val="22"/>
          </w:rPr>
          <w:t>пункте 4</w:t>
        </w:r>
      </w:hyperlink>
      <w:r>
        <w:rPr>
          <w:sz w:val="22"/>
        </w:rPr>
        <w:t xml:space="preserve"> Порядка и (или) несоответствие требованиям, установленным </w:t>
      </w:r>
      <w:hyperlink w:anchor="P63">
        <w:r>
          <w:rPr>
            <w:color w:val="0000FF"/>
            <w:sz w:val="22"/>
          </w:rPr>
          <w:t>пунктом 5</w:t>
        </w:r>
      </w:hyperlink>
      <w:r>
        <w:rPr>
          <w:sz w:val="22"/>
        </w:rPr>
        <w:t xml:space="preserve"> Порядка;</w:t>
      </w:r>
    </w:p>
    <w:p w14:paraId="4180F940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12. Принятый Комиссией проект решения о признании безнадежной к взысканию задолженности по платежам в республиканский бюджет оформляется актом, содержащим следующую информацию (далее - акт):</w:t>
      </w:r>
    </w:p>
    <w:p w14:paraId="0BE6F06F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а) полное наименование организации (фамилия, имя, отчество физического лица) - плательщика платежей в республиканский бюджет;</w:t>
      </w:r>
    </w:p>
    <w:p w14:paraId="35A2802E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б) идентификационный номер налогоплательщика, основной государственный регистрационный'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361C44D8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в) сведения о платеже, по которому возникла задолженность;</w:t>
      </w:r>
    </w:p>
    <w:p w14:paraId="7589EE07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г) код классификации доходов в республиканский бюджет, по которому учитывается задолженность по платежам в республиканский бюджет, его наименование;</w:t>
      </w:r>
    </w:p>
    <w:p w14:paraId="477D8165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д) сумма задолженности по платежам в республиканский бюджет;</w:t>
      </w:r>
    </w:p>
    <w:p w14:paraId="34D9ED76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е) сумма задолженности по пеням и штрафам по соответствующим платежам в республиканский бюджет;</w:t>
      </w:r>
    </w:p>
    <w:p w14:paraId="2777A5AE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ж) дата принятия решения о признании безнадежной к взысканию задолженности по платежам в республиканский бюджет;</w:t>
      </w:r>
    </w:p>
    <w:p w14:paraId="341BC793" w14:textId="77777777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>з) подписи членов Комиссии.</w:t>
      </w:r>
    </w:p>
    <w:p w14:paraId="28C41132" w14:textId="77777777" w:rsidR="002E6235" w:rsidRDefault="002E6235" w:rsidP="002E6235">
      <w:pPr>
        <w:pStyle w:val="ConsPlusNormal"/>
        <w:jc w:val="both"/>
      </w:pPr>
    </w:p>
    <w:p w14:paraId="04D466E3" w14:textId="0F66A4C7" w:rsidR="002E6235" w:rsidRDefault="002E6235" w:rsidP="002E6235">
      <w:pPr>
        <w:pStyle w:val="ConsPlusNormal"/>
        <w:ind w:firstLine="540"/>
        <w:jc w:val="both"/>
      </w:pPr>
      <w:r>
        <w:rPr>
          <w:sz w:val="22"/>
        </w:rPr>
        <w:t xml:space="preserve">13. Оформленный Комиссией акт утверждается руководителем </w:t>
      </w:r>
      <w:r>
        <w:rPr>
          <w:sz w:val="22"/>
        </w:rPr>
        <w:t>Минтранса</w:t>
      </w:r>
      <w:r>
        <w:rPr>
          <w:sz w:val="22"/>
        </w:rPr>
        <w:t>.</w:t>
      </w:r>
    </w:p>
    <w:p w14:paraId="637BBD06" w14:textId="630F0E1C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Акт Комиссии является основанием для принятия </w:t>
      </w:r>
      <w:r>
        <w:rPr>
          <w:sz w:val="22"/>
        </w:rPr>
        <w:t>Минтрансом</w:t>
      </w:r>
      <w:r>
        <w:rPr>
          <w:sz w:val="22"/>
        </w:rPr>
        <w:t xml:space="preserve"> решения в форме распоряжения о списании безнадежной к взысканию задолженности по платежам в республиканский бюджет Республики Дагестан.</w:t>
      </w:r>
    </w:p>
    <w:p w14:paraId="1D0F6F9D" w14:textId="7ABD97C4" w:rsidR="002E6235" w:rsidRDefault="002E6235" w:rsidP="002E623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14. Списание задолженности по платежам в республиканский бюджет осуществляется отделом бухгалтерского учета и отчетности </w:t>
      </w:r>
      <w:r>
        <w:rPr>
          <w:sz w:val="22"/>
        </w:rPr>
        <w:t>Минтранса</w:t>
      </w:r>
      <w:r>
        <w:rPr>
          <w:sz w:val="22"/>
        </w:rPr>
        <w:t>.</w:t>
      </w:r>
    </w:p>
    <w:p w14:paraId="12547817" w14:textId="79F96CD5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8FCCF7" w14:textId="77777777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B70BE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516807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10A1B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18ED22" w14:textId="462C26E9" w:rsid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DD861F" w14:textId="1B6F260F" w:rsidR="005653FE" w:rsidRDefault="005653FE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13DC47" w14:textId="1EF64691" w:rsidR="005653FE" w:rsidRDefault="005653FE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FDFA0C" w14:textId="3A97BCCB" w:rsidR="005653FE" w:rsidRDefault="005653FE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3278C8" w14:textId="28D84794" w:rsidR="00951ED3" w:rsidRDefault="00951ED3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3EB2B1" w14:textId="06B1BFBA" w:rsidR="00951ED3" w:rsidRDefault="00951ED3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14E675" w14:textId="64DD4576" w:rsidR="00951ED3" w:rsidRDefault="00951ED3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BE9F7A" w14:textId="6B216544" w:rsidR="00951ED3" w:rsidRDefault="00951ED3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4DEA4B" w14:textId="20374F09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5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14:paraId="03224140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применения решений</w:t>
      </w:r>
    </w:p>
    <w:p w14:paraId="542DED6B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признании безнадежной</w:t>
      </w:r>
    </w:p>
    <w:p w14:paraId="00FA126B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взысканию задолженности</w:t>
      </w:r>
    </w:p>
    <w:p w14:paraId="14A1569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республиканский</w:t>
      </w:r>
    </w:p>
    <w:p w14:paraId="0C8459F2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бюджет, администрируемым</w:t>
      </w:r>
    </w:p>
    <w:p w14:paraId="2D65D500" w14:textId="77777777" w:rsidR="00B43EBF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</w:t>
      </w:r>
      <w:r w:rsidR="00B43E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</w:t>
      </w:r>
    </w:p>
    <w:p w14:paraId="4C7B4B87" w14:textId="3A49FEBA" w:rsidR="00A07392" w:rsidRPr="00A07392" w:rsidRDefault="00B43EBF" w:rsidP="00B43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дорожного хозяйства</w:t>
      </w:r>
    </w:p>
    <w:p w14:paraId="310D5B7D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687B99AF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C3AF28" w14:textId="40CF50DA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84"/>
      <w:bookmarkEnd w:id="5"/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о принятых мерах по обеспечению взыскания</w:t>
      </w:r>
    </w:p>
    <w:p w14:paraId="3623708B" w14:textId="6C5D9A0D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задолженности по платежам в республиканский бюджет Республики</w:t>
      </w:r>
    </w:p>
    <w:p w14:paraId="292B1D4E" w14:textId="3D7AECB1" w:rsidR="00FB49BB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Дагестан, администрируемым Министерство</w:t>
      </w:r>
      <w:r w:rsidR="00B43E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транспорта</w:t>
      </w:r>
    </w:p>
    <w:p w14:paraId="2DC487EC" w14:textId="2FD70A3C" w:rsidR="00A07392" w:rsidRPr="00A07392" w:rsidRDefault="00B43EBF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дорожного хозяйства</w:t>
      </w:r>
      <w:r w:rsidR="00FB4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679F2A72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268"/>
        <w:gridCol w:w="2551"/>
      </w:tblGrid>
      <w:tr w:rsidR="00A07392" w:rsidRPr="00A07392" w14:paraId="42FA6339" w14:textId="77777777" w:rsidTr="00951ED3">
        <w:trPr>
          <w:jc w:val="center"/>
        </w:trPr>
        <w:tc>
          <w:tcPr>
            <w:tcW w:w="567" w:type="dxa"/>
          </w:tcPr>
          <w:p w14:paraId="602C3CB7" w14:textId="7EEA67E1" w:rsidR="00A07392" w:rsidRPr="00A07392" w:rsidRDefault="00951ED3" w:rsidP="00A0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A07392" w:rsidRPr="00A073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551" w:type="dxa"/>
          </w:tcPr>
          <w:p w14:paraId="1C222880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73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Наименование, ИНН должника</w:t>
            </w:r>
          </w:p>
        </w:tc>
        <w:tc>
          <w:tcPr>
            <w:tcW w:w="2268" w:type="dxa"/>
          </w:tcPr>
          <w:p w14:paraId="65787F2E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73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задолженности, подлежащей списанию, руб.</w:t>
            </w:r>
          </w:p>
        </w:tc>
        <w:tc>
          <w:tcPr>
            <w:tcW w:w="2551" w:type="dxa"/>
          </w:tcPr>
          <w:p w14:paraId="5AB3E8E4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73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Основание списания задолженности</w:t>
            </w:r>
          </w:p>
        </w:tc>
      </w:tr>
      <w:tr w:rsidR="00A07392" w:rsidRPr="00A07392" w14:paraId="56D92E27" w14:textId="77777777" w:rsidTr="00951ED3">
        <w:trPr>
          <w:jc w:val="center"/>
        </w:trPr>
        <w:tc>
          <w:tcPr>
            <w:tcW w:w="567" w:type="dxa"/>
          </w:tcPr>
          <w:p w14:paraId="1ABD46DE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A547F39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073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46A19FF9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182ED5F" w14:textId="77777777" w:rsidR="00A07392" w:rsidRPr="00A07392" w:rsidRDefault="00A07392" w:rsidP="00A073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CC636F" w14:textId="1FA698AC" w:rsid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3BCA3C" w14:textId="57383A1F" w:rsidR="00951ED3" w:rsidRDefault="00951ED3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1A9F0A" w14:textId="77777777" w:rsidR="00951ED3" w:rsidRPr="00A07392" w:rsidRDefault="00951ED3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C40A43" w14:textId="0E9EC68E" w:rsidR="00951ED3" w:rsidRDefault="00951ED3" w:rsidP="006C12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</w:t>
      </w:r>
      <w:r w:rsidR="00FB4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6678DC" w14:textId="77F93DC8" w:rsidR="006C1284" w:rsidRDefault="006C1284" w:rsidP="006C12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программ </w:t>
      </w:r>
    </w:p>
    <w:p w14:paraId="3FD2751D" w14:textId="31D94600" w:rsidR="00A07392" w:rsidRPr="00A07392" w:rsidRDefault="00951ED3" w:rsidP="00951ED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C1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бухгалтерского учета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</w:t>
      </w:r>
    </w:p>
    <w:p w14:paraId="07E3B746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FAB4D2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F7C590" w14:textId="01FD48F9" w:rsid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E53479" w14:textId="301AF2C2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DFBD25" w14:textId="6667DE8D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D1A436" w14:textId="3A956F0E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D231D9" w14:textId="47CF096E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A99241" w14:textId="405CCAE3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E0494C" w14:textId="3168B27D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944300" w14:textId="0ADB0576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6D24A9" w14:textId="692421FC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38C266" w14:textId="5E869493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FEBD37" w14:textId="26ADE3D0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096DB6" w14:textId="1CC2E671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0F3252" w14:textId="6E0A799C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E83F66" w14:textId="42D4EAEB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45226B" w14:textId="60465609" w:rsidR="00FB49BB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5F7828" w14:textId="77777777" w:rsidR="00FB49BB" w:rsidRPr="00A07392" w:rsidRDefault="00FB49B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E91C03" w14:textId="498945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E6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</w:p>
    <w:p w14:paraId="23E494A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применения решений</w:t>
      </w:r>
    </w:p>
    <w:p w14:paraId="1327A449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признании безнадежной</w:t>
      </w:r>
    </w:p>
    <w:p w14:paraId="72D64149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взысканию задолженности</w:t>
      </w:r>
    </w:p>
    <w:p w14:paraId="20937346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республиканский</w:t>
      </w:r>
    </w:p>
    <w:p w14:paraId="53BA11A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бюджет, администрируемым</w:t>
      </w:r>
    </w:p>
    <w:p w14:paraId="6B74C03A" w14:textId="77777777" w:rsidR="00FB49BB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</w:t>
      </w:r>
      <w:r w:rsidR="00FB4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</w:t>
      </w:r>
    </w:p>
    <w:p w14:paraId="24452478" w14:textId="668A8748" w:rsidR="00A07392" w:rsidRPr="00A07392" w:rsidRDefault="00FB49BB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дорожного хозяйства</w:t>
      </w:r>
    </w:p>
    <w:p w14:paraId="0B94C46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654018E2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077209" w14:textId="77777777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УТВЕРЖДАЮ</w:t>
      </w:r>
    </w:p>
    <w:p w14:paraId="03256384" w14:textId="77777777" w:rsidR="00FB49BB" w:rsidRDefault="00A07392" w:rsidP="00951E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B4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транспорта и </w:t>
      </w:r>
    </w:p>
    <w:p w14:paraId="23AEBE9B" w14:textId="72019495" w:rsidR="00A07392" w:rsidRPr="00A07392" w:rsidRDefault="00FB49BB" w:rsidP="00951E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дорожного хозяйства </w:t>
      </w:r>
    </w:p>
    <w:p w14:paraId="01D2F30A" w14:textId="77777777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Республики Дагестан</w:t>
      </w:r>
    </w:p>
    <w:p w14:paraId="14C278FD" w14:textId="7EDF4AFC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5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95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 202_ г.</w:t>
      </w:r>
    </w:p>
    <w:p w14:paraId="03A837CA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70FB80" w14:textId="063727CB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119"/>
      <w:bookmarkEnd w:id="6"/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</w:t>
      </w:r>
    </w:p>
    <w:p w14:paraId="746D4366" w14:textId="0CFE5D42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признании безнадежной к взысканию задолженности</w:t>
      </w:r>
    </w:p>
    <w:p w14:paraId="1EBFA175" w14:textId="154C5D88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республиканский бюджет, администрируемым</w:t>
      </w:r>
    </w:p>
    <w:p w14:paraId="6640F5A4" w14:textId="5FD3CA37" w:rsidR="00FB49BB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</w:t>
      </w:r>
      <w:r w:rsidR="00FB4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дорожного хозяйства</w:t>
      </w:r>
    </w:p>
    <w:p w14:paraId="38A1D3A8" w14:textId="5B0185F5" w:rsidR="00A07392" w:rsidRPr="00A07392" w:rsidRDefault="00A07392" w:rsidP="00951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334198D1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905A05" w14:textId="7E25A246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Признать   безнадежной   к   взысканию   задолженность по платежам в</w:t>
      </w:r>
    </w:p>
    <w:p w14:paraId="1ADA78B1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республиканский бюджет</w:t>
      </w:r>
    </w:p>
    <w:p w14:paraId="4A54CFFA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32BB9412" w14:textId="400DBF63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(полное наименование организации (фамилия, имя, отчество физического</w:t>
      </w:r>
    </w:p>
    <w:p w14:paraId="612C3FB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лица))</w:t>
      </w:r>
    </w:p>
    <w:p w14:paraId="7996479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1546724F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(идентификационный номер налогоплательщика, основной</w:t>
      </w:r>
    </w:p>
    <w:p w14:paraId="4A9C088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государственный регистрационный номер, код причины постановки на учет</w:t>
      </w:r>
    </w:p>
    <w:p w14:paraId="5F0110D7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налогоплательщика организации (идентификационный номер</w:t>
      </w:r>
    </w:p>
    <w:p w14:paraId="46EFFF77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налогоплательщика физического лица))</w:t>
      </w:r>
    </w:p>
    <w:p w14:paraId="00285FA3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</w:p>
    <w:p w14:paraId="27E996C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474B253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(наименование платежа, по которому возникла задолженность)</w:t>
      </w:r>
    </w:p>
    <w:p w14:paraId="28DFA90A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2764BA5A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(код классификации дохода, по которому учитывается задолженность</w:t>
      </w:r>
    </w:p>
    <w:p w14:paraId="5E4DE0B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платежам в республиканский бюджет, его наименование)</w:t>
      </w:r>
    </w:p>
    <w:p w14:paraId="6CB3AEE4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444940D0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483943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 _______________(______________________________) руб. __коп.,</w:t>
      </w:r>
    </w:p>
    <w:p w14:paraId="72C9A70A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(цифры)              (прописью)</w:t>
      </w:r>
    </w:p>
    <w:p w14:paraId="2C694DD7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</w:p>
    <w:p w14:paraId="5EDBFEE1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платежу ____________(______________________________) руб. __коп.,</w:t>
      </w:r>
    </w:p>
    <w:p w14:paraId="38CDEC6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(цифры)              (прописью)</w:t>
      </w:r>
    </w:p>
    <w:p w14:paraId="4EF3367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пеням ______________(______________________________) руб. __коп.,</w:t>
      </w:r>
    </w:p>
    <w:p w14:paraId="637E11A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(цифры)              (прописью)</w:t>
      </w:r>
    </w:p>
    <w:p w14:paraId="767929DB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штрафам ____________(______________________________) руб. __коп.</w:t>
      </w:r>
    </w:p>
    <w:p w14:paraId="2147BB1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(цифры)              (прописью)</w:t>
      </w:r>
    </w:p>
    <w:p w14:paraId="57E1E116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84E083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   принятия    решения    о    признании   безнадежной   к   взысканию</w:t>
      </w:r>
    </w:p>
    <w:p w14:paraId="77A5BB0F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задолженности по платежам в республиканский бюджет "__" ___________ 202_ г.</w:t>
      </w:r>
    </w:p>
    <w:p w14:paraId="2C061481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4D5BA1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комиссии ___________________(_______________________)</w:t>
      </w:r>
    </w:p>
    <w:p w14:paraId="32C0DCE5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(подпись)            (расшифровка)</w:t>
      </w:r>
    </w:p>
    <w:p w14:paraId="60C63E40" w14:textId="77777777" w:rsidR="00BE6E2B" w:rsidRDefault="00BE6E2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E719E1" w14:textId="39E351CF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____________________(_________________________)</w:t>
      </w:r>
    </w:p>
    <w:p w14:paraId="5BD8A90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(подпись)              (расшифровка)</w:t>
      </w:r>
    </w:p>
    <w:p w14:paraId="21DA292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A417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5E732F" w14:textId="1595187D" w:rsid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D92278" w14:textId="0C0C0BC5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2C448E" w14:textId="4E4EDA12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10C040" w14:textId="17AC3DAE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C6FB4D" w14:textId="7DA3908F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EDCB1E" w14:textId="6B95F977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903394" w14:textId="7E179D96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058830" w14:textId="4E468DA7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B50F05" w14:textId="540DF401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56A541" w14:textId="350E6EC1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BBA82D" w14:textId="0B2F7375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6D1051" w14:textId="1117D1D7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D9D37C" w14:textId="14932699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3C7A4B" w14:textId="672C90B8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B8DE40" w14:textId="56331D4F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F8344C" w14:textId="29FAFDDC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E9A7E2" w14:textId="4ADA541B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D962D5" w14:textId="12B142C0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5A6A29" w14:textId="68A77963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E8CAA4" w14:textId="2CB2E333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C2EB79" w14:textId="352D46CE" w:rsidR="00D90DA9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021BD0" w14:textId="2E3AB540" w:rsidR="00BE6E2B" w:rsidRDefault="00BE6E2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48177E" w14:textId="5D74F25C" w:rsidR="00BE6E2B" w:rsidRDefault="00BE6E2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829ECB" w14:textId="77777777" w:rsidR="00BE6E2B" w:rsidRDefault="00BE6E2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E1001D" w14:textId="77777777" w:rsidR="00D90DA9" w:rsidRPr="00A07392" w:rsidRDefault="00D90DA9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759CB5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0CF0D9" w14:textId="77777777" w:rsidR="00984356" w:rsidRDefault="00984356" w:rsidP="00BE6E2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E451CD" w14:textId="0B510A83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3B9E95A5" w14:textId="77777777" w:rsidR="00BE6E2B" w:rsidRDefault="00A07392" w:rsidP="00BE6E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</w:t>
      </w:r>
      <w:r w:rsidR="006C1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</w:t>
      </w:r>
    </w:p>
    <w:p w14:paraId="6922CE02" w14:textId="185CCFDA" w:rsidR="00A07392" w:rsidRPr="00A07392" w:rsidRDefault="006C1284" w:rsidP="00BE6E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дорожного хозяйства</w:t>
      </w:r>
    </w:p>
    <w:p w14:paraId="77FD77AA" w14:textId="77777777" w:rsidR="00BE6E2B" w:rsidRDefault="00A07392" w:rsidP="00BE6E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3AD4334E" w14:textId="0E28B3DD" w:rsidR="00BE6E2B" w:rsidRPr="00FF4BE0" w:rsidRDefault="00BE6E2B" w:rsidP="00BE6E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BE0">
        <w:rPr>
          <w:rFonts w:ascii="Times New Roman" w:hAnsi="Times New Roman" w:cs="Times New Roman"/>
          <w:sz w:val="28"/>
          <w:szCs w:val="28"/>
        </w:rPr>
        <w:t>от ________2025 г. № ___</w:t>
      </w:r>
    </w:p>
    <w:p w14:paraId="701C92D1" w14:textId="290EE0D6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393E16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7" w:name="P170"/>
      <w:bookmarkEnd w:id="7"/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14:paraId="160F83A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КОМИССИИ ПО ПОСТУПЛЕНИЮ И ВЫБЫТИЮ АКТИВОВ</w:t>
      </w:r>
    </w:p>
    <w:p w14:paraId="6C3B215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7C02B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37811227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A23CAE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Настоящее Положение устанавливает порядок деятельности комиссии по поступлению и выбытию активов (далее - Комиссия).</w:t>
      </w:r>
    </w:p>
    <w:p w14:paraId="03FEC93D" w14:textId="7C931703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A0739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принятия решений о признании безнадежной к взысканию задолженности по платежам в республиканский бюджет Республики Дагестан, администрируемым Министерством</w:t>
      </w:r>
      <w:r w:rsidR="006C1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дорожного хозяйства</w:t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 (далее - Порядок).</w:t>
      </w:r>
    </w:p>
    <w:p w14:paraId="607ADD89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91A955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Основные функции Комиссии</w:t>
      </w:r>
    </w:p>
    <w:p w14:paraId="431A168B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DFA537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Основными функциями Комиссии являются:</w:t>
      </w:r>
    </w:p>
    <w:p w14:paraId="50D21D33" w14:textId="2F64373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Рассмотрение, проверка и анализ документов, представленных </w:t>
      </w:r>
      <w:r w:rsidR="00BE6E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Порядком.</w:t>
      </w:r>
    </w:p>
    <w:p w14:paraId="27B70EC9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Оценка обоснованности признания безнадежной к взысканию задолженности.</w:t>
      </w:r>
    </w:p>
    <w:p w14:paraId="34BF0605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1F56AEDB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 задолженность по платежам в республиканский бюджет безнадежной к взысканию;</w:t>
      </w:r>
    </w:p>
    <w:p w14:paraId="5B7ED482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в признании задолженности по платежам в республиканский бюджет безнадежной к взысканию. Данное решение не препятствует повторному рассмотрению вопроса о возможности признания задолженности по платежам в республиканский бюджет безнадежной к взысканию.</w:t>
      </w:r>
    </w:p>
    <w:p w14:paraId="2BAB6DF9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A6AEC3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Права Комиссии</w:t>
      </w:r>
    </w:p>
    <w:p w14:paraId="178B6FB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49A981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Комиссия имеет право:</w:t>
      </w:r>
    </w:p>
    <w:p w14:paraId="33F89487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Запрашивать информацию по вопросам, относящимся к компетенции Комиссии.</w:t>
      </w:r>
    </w:p>
    <w:p w14:paraId="6266D0A3" w14:textId="468A9885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Заслушивать представителей плательщиков по вопросам, относящимся </w:t>
      </w:r>
      <w:r w:rsidR="00BE6E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компетенции Комиссии.</w:t>
      </w:r>
    </w:p>
    <w:p w14:paraId="1D5EF600" w14:textId="181C82D4" w:rsid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D3AAED" w14:textId="77777777" w:rsidR="00984356" w:rsidRDefault="00984356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85490B" w14:textId="77777777" w:rsidR="00BE6E2B" w:rsidRPr="00A07392" w:rsidRDefault="00BE6E2B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0305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IV. Организация деятельности Комиссии</w:t>
      </w:r>
    </w:p>
    <w:p w14:paraId="0B1B91B7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B1C29E" w14:textId="6E075EE4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Заседания Комиссии проводятся по мере необходимости. Дату, время </w:t>
      </w:r>
      <w:r w:rsidR="00BE6E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место проведения заседания Комиссии определяет ее председатель либо лицо, исполняющее его обязанности.</w:t>
      </w:r>
    </w:p>
    <w:p w14:paraId="2D83F686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3A954554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Заседание Комиссии является правомочным, если на нем присутствует более половины членов Комиссии.</w:t>
      </w:r>
    </w:p>
    <w:p w14:paraId="0B916868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 или лица, исполняющего его обязанности.</w:t>
      </w:r>
    </w:p>
    <w:p w14:paraId="645F1CCB" w14:textId="522FD08F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Решение Комиссии оформляется в форме акта и подписывается всеми членами Комиссии, присутствовавшими на ее заседании, и утверждается министром</w:t>
      </w:r>
      <w:r w:rsidR="006C1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дорожного хозяйства</w:t>
      </w: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Дагестан.</w:t>
      </w:r>
    </w:p>
    <w:p w14:paraId="2FE08EBC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D086DB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D2611D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E48268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6BA6B3" w14:textId="1D5BD211" w:rsid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96A54C" w14:textId="3C504D9E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BE8DA6" w14:textId="7C4CFEAE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D35046" w14:textId="35BB5909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536C4F" w14:textId="6E6EFBD2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BFA180" w14:textId="7CA368DD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FADD6C" w14:textId="6A0D4AE1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FE80FE" w14:textId="30A74F4A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999A82" w14:textId="28C931CA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87CD93" w14:textId="79E66D45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FAED59" w14:textId="10703DC9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FF0250" w14:textId="1E089D0B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7D6AA3" w14:textId="2570DF89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FFE56E" w14:textId="05CD9F8A" w:rsidR="00F34545" w:rsidRDefault="00F34545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6E2C54" w14:textId="30EA8691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392512" w14:textId="0B400BDF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14334B" w14:textId="45094A79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7AD99A" w14:textId="37B19E5D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152B6E" w14:textId="6DFCD7A9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EA6C34" w14:textId="7270C180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BC4209" w14:textId="71EEB020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E7A74B" w14:textId="0457ECCD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24215B" w14:textId="77777777" w:rsidR="00BE6E2B" w:rsidRDefault="00BE6E2B" w:rsidP="00D90DA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034E91" w14:textId="5DE9C799" w:rsidR="00F34545" w:rsidRDefault="00F34545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A9CCA5" w14:textId="77777777" w:rsidR="00984356" w:rsidRDefault="00984356" w:rsidP="00A07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E6EF7A" w14:textId="2F6D1ACC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Утверждено</w:t>
      </w:r>
    </w:p>
    <w:p w14:paraId="5902E8AD" w14:textId="77777777" w:rsidR="006C1284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</w:t>
      </w:r>
      <w:r w:rsidR="006C1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</w:t>
      </w:r>
    </w:p>
    <w:p w14:paraId="467DFBFA" w14:textId="4E958457" w:rsidR="00A07392" w:rsidRPr="00A07392" w:rsidRDefault="006C1284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дорожного хозяйства </w:t>
      </w:r>
    </w:p>
    <w:p w14:paraId="6A388BCC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</w:t>
      </w:r>
    </w:p>
    <w:p w14:paraId="3332C126" w14:textId="495431C0" w:rsidR="00BE6E2B" w:rsidRPr="00FF4BE0" w:rsidRDefault="00BE6E2B" w:rsidP="00BE6E2B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4BE0">
        <w:rPr>
          <w:rFonts w:ascii="Times New Roman" w:hAnsi="Times New Roman" w:cs="Times New Roman"/>
          <w:sz w:val="28"/>
          <w:szCs w:val="28"/>
        </w:rPr>
        <w:t>от ________2025 г. № ___</w:t>
      </w:r>
    </w:p>
    <w:p w14:paraId="47168FDA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9982C0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P210"/>
      <w:bookmarkEnd w:id="8"/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СОСТАВ</w:t>
      </w:r>
    </w:p>
    <w:p w14:paraId="6739D072" w14:textId="1FC6BFA4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КОМИССИИ ПО ПОСТУПЛЕНИЮ И ВЫБЫТИЮ АКТИВОВ</w:t>
      </w:r>
    </w:p>
    <w:p w14:paraId="2FFE974E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FF68C5" w14:textId="77777777" w:rsidR="00A07392" w:rsidRPr="00A07392" w:rsidRDefault="00A07392" w:rsidP="00BE6E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комиссии:</w:t>
      </w:r>
    </w:p>
    <w:p w14:paraId="65633ACF" w14:textId="74D6C118" w:rsidR="00A07392" w:rsidRPr="00A07392" w:rsidRDefault="006C1284" w:rsidP="00BE6E2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Рамазанов Саид Загидиевич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статс-секретарь - заместитель министра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дорожного хозяйства 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Дагестан.</w:t>
      </w:r>
    </w:p>
    <w:p w14:paraId="2AD410F6" w14:textId="77777777" w:rsidR="00A07392" w:rsidRPr="00A07392" w:rsidRDefault="00A07392" w:rsidP="00BE6E2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14:paraId="249B6737" w14:textId="73572F79" w:rsidR="00A07392" w:rsidRPr="00A07392" w:rsidRDefault="006C1284" w:rsidP="00BE6E2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Султанахмедов Герман Абудинович 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начальник 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программ и бухгалтерского учета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8D36525" w14:textId="6F71DC35" w:rsidR="00A07392" w:rsidRPr="00A07392" w:rsidRDefault="006C1284" w:rsidP="00BE6E2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Магомедов Медетхан Алиевич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заместитель начальника управления государственных программ и бухгалтерского учета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0DC372C" w14:textId="7E304213" w:rsidR="00A07392" w:rsidRPr="00A07392" w:rsidRDefault="006C1284" w:rsidP="00BE6E2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Гашимов Ибрагим Ахмедович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</w:t>
      </w:r>
      <w:r w:rsidR="00F3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 – правового управления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B3D8133" w14:textId="25F35D45" w:rsidR="00A07392" w:rsidRPr="00A07392" w:rsidRDefault="00D90DA9" w:rsidP="00BE6E2B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F34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Исмиева Рена</w:t>
      </w:r>
      <w:r w:rsidR="00665F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Турабовна 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начальник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отдела экономики и бухгалтерского учета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1928927" w14:textId="23C49D7B" w:rsidR="00A07392" w:rsidRPr="00A07392" w:rsidRDefault="00D90DA9" w:rsidP="00BE6E2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Аллаева Хадижат Ахмедхановна</w:t>
      </w:r>
      <w:r w:rsidR="00A07392" w:rsidRPr="00A07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консультант отдела экономики </w:t>
      </w:r>
      <w:r w:rsidR="00BE6E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бухгалтерского учета</w:t>
      </w:r>
      <w:r w:rsidR="00951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0890B64" w14:textId="77777777" w:rsidR="00A07392" w:rsidRPr="00A07392" w:rsidRDefault="00A07392" w:rsidP="00A073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86A4C3" w14:textId="77777777" w:rsidR="00A07392" w:rsidRPr="00A07392" w:rsidRDefault="00A07392" w:rsidP="00A07392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C366DA" w14:textId="3F4309CC" w:rsidR="003C7890" w:rsidRPr="00B43EBF" w:rsidRDefault="003C7890" w:rsidP="00A07392">
      <w:pPr>
        <w:widowControl w:val="0"/>
        <w:tabs>
          <w:tab w:val="left" w:pos="648"/>
        </w:tabs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5C6D3" w14:textId="26A9368A" w:rsidR="003C7890" w:rsidRPr="00B43EBF" w:rsidRDefault="003C7890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E1437" w14:textId="7F7A51C7" w:rsidR="003C7890" w:rsidRPr="00B43EBF" w:rsidRDefault="003C7890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02A4B" w14:textId="25834169" w:rsidR="003C7890" w:rsidRPr="00B43EBF" w:rsidRDefault="003C7890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11B88" w14:textId="093A07B4" w:rsidR="003C7890" w:rsidRPr="00B43EBF" w:rsidRDefault="003C7890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28F5" w14:textId="50D60D22" w:rsidR="003C7890" w:rsidRPr="00B43EBF" w:rsidRDefault="003C7890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B65B" w14:textId="4EDAA0AB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29145" w14:textId="5E9BD30A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11B5" w14:textId="534015E2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463BB" w14:textId="43C2D49A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2DF5B" w14:textId="001F5D82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30796" w14:textId="6256EAA5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4AC69" w14:textId="06070447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BB9E2" w14:textId="4C5705BE" w:rsidR="00A07392" w:rsidRPr="00B43EBF" w:rsidRDefault="00A07392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DBEAB" w14:textId="77777777" w:rsidR="003C7890" w:rsidRPr="00B43EBF" w:rsidRDefault="003C7890" w:rsidP="005B7A41">
      <w:pPr>
        <w:widowControl w:val="0"/>
        <w:autoSpaceDE w:val="0"/>
        <w:autoSpaceDN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7890" w:rsidRPr="00B43EBF" w:rsidSect="00951ED3">
      <w:headerReference w:type="default" r:id="rId22"/>
      <w:headerReference w:type="first" r:id="rId23"/>
      <w:pgSz w:w="11906" w:h="16838" w:code="9"/>
      <w:pgMar w:top="851" w:right="851" w:bottom="709" w:left="993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85C74" w14:textId="77777777" w:rsidR="009F52F5" w:rsidRDefault="009F52F5">
      <w:pPr>
        <w:spacing w:after="0" w:line="240" w:lineRule="auto"/>
      </w:pPr>
      <w:r>
        <w:separator/>
      </w:r>
    </w:p>
  </w:endnote>
  <w:endnote w:type="continuationSeparator" w:id="0">
    <w:p w14:paraId="54E01DFE" w14:textId="77777777" w:rsidR="009F52F5" w:rsidRDefault="009F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130B4" w14:textId="77777777" w:rsidR="009F52F5" w:rsidRDefault="009F52F5">
      <w:pPr>
        <w:spacing w:after="0" w:line="240" w:lineRule="auto"/>
      </w:pPr>
      <w:r>
        <w:separator/>
      </w:r>
    </w:p>
  </w:footnote>
  <w:footnote w:type="continuationSeparator" w:id="0">
    <w:p w14:paraId="528684C3" w14:textId="77777777" w:rsidR="009F52F5" w:rsidRDefault="009F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60DB0" w14:textId="06CD2DCC" w:rsidR="00F73ACE" w:rsidRDefault="005B7A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0736">
      <w:rPr>
        <w:noProof/>
      </w:rPr>
      <w:t>4</w:t>
    </w:r>
    <w:r>
      <w:fldChar w:fldCharType="end"/>
    </w:r>
  </w:p>
  <w:p w14:paraId="2037F913" w14:textId="77777777" w:rsidR="004859ED" w:rsidRDefault="004407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7F31" w14:textId="66D09A93" w:rsidR="003E7B74" w:rsidRDefault="003E7B74" w:rsidP="003E7B74">
    <w:pPr>
      <w:pStyle w:val="a3"/>
      <w:tabs>
        <w:tab w:val="clear" w:pos="4677"/>
        <w:tab w:val="clear" w:pos="9355"/>
        <w:tab w:val="left" w:pos="8964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350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50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41" w:hanging="597"/>
      </w:pPr>
      <w:rPr>
        <w:rFonts w:hint="default"/>
      </w:rPr>
    </w:lvl>
    <w:lvl w:ilvl="3">
      <w:numFmt w:val="bullet"/>
      <w:lvlText w:val="•"/>
      <w:lvlJc w:val="left"/>
      <w:pPr>
        <w:ind w:left="3187" w:hanging="597"/>
      </w:pPr>
      <w:rPr>
        <w:rFonts w:hint="default"/>
      </w:rPr>
    </w:lvl>
    <w:lvl w:ilvl="4">
      <w:numFmt w:val="bullet"/>
      <w:lvlText w:val="•"/>
      <w:lvlJc w:val="left"/>
      <w:pPr>
        <w:ind w:left="4134" w:hanging="597"/>
      </w:pPr>
      <w:rPr>
        <w:rFonts w:hint="default"/>
      </w:rPr>
    </w:lvl>
    <w:lvl w:ilvl="5">
      <w:numFmt w:val="bullet"/>
      <w:lvlText w:val="•"/>
      <w:lvlJc w:val="left"/>
      <w:pPr>
        <w:ind w:left="5081" w:hanging="597"/>
      </w:pPr>
      <w:rPr>
        <w:rFonts w:hint="default"/>
      </w:rPr>
    </w:lvl>
    <w:lvl w:ilvl="6">
      <w:numFmt w:val="bullet"/>
      <w:lvlText w:val="•"/>
      <w:lvlJc w:val="left"/>
      <w:pPr>
        <w:ind w:left="6027" w:hanging="597"/>
      </w:pPr>
      <w:rPr>
        <w:rFonts w:hint="default"/>
      </w:rPr>
    </w:lvl>
    <w:lvl w:ilvl="7">
      <w:numFmt w:val="bullet"/>
      <w:lvlText w:val="•"/>
      <w:lvlJc w:val="left"/>
      <w:pPr>
        <w:ind w:left="6974" w:hanging="597"/>
      </w:pPr>
      <w:rPr>
        <w:rFonts w:hint="default"/>
      </w:rPr>
    </w:lvl>
    <w:lvl w:ilvl="8">
      <w:numFmt w:val="bullet"/>
      <w:lvlText w:val="•"/>
      <w:lvlJc w:val="left"/>
      <w:pPr>
        <w:ind w:left="7921" w:hanging="597"/>
      </w:pPr>
      <w:rPr>
        <w:rFonts w:hint="default"/>
      </w:rPr>
    </w:lvl>
  </w:abstractNum>
  <w:abstractNum w:abstractNumId="1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BF"/>
    <w:rsid w:val="000574DF"/>
    <w:rsid w:val="0013217B"/>
    <w:rsid w:val="00140B36"/>
    <w:rsid w:val="001423C9"/>
    <w:rsid w:val="001A1093"/>
    <w:rsid w:val="001B4983"/>
    <w:rsid w:val="001C0B35"/>
    <w:rsid w:val="001E32BD"/>
    <w:rsid w:val="002E6235"/>
    <w:rsid w:val="003C7890"/>
    <w:rsid w:val="003E7B74"/>
    <w:rsid w:val="00416C11"/>
    <w:rsid w:val="00440736"/>
    <w:rsid w:val="004B16C5"/>
    <w:rsid w:val="004C0431"/>
    <w:rsid w:val="005653FE"/>
    <w:rsid w:val="005A372C"/>
    <w:rsid w:val="005B0309"/>
    <w:rsid w:val="005B7A41"/>
    <w:rsid w:val="005D6AF8"/>
    <w:rsid w:val="006307CE"/>
    <w:rsid w:val="00665F32"/>
    <w:rsid w:val="006C1284"/>
    <w:rsid w:val="006D4ECD"/>
    <w:rsid w:val="007B14BF"/>
    <w:rsid w:val="00951ED3"/>
    <w:rsid w:val="00984356"/>
    <w:rsid w:val="009F52F5"/>
    <w:rsid w:val="00A07392"/>
    <w:rsid w:val="00AC10B7"/>
    <w:rsid w:val="00AF5584"/>
    <w:rsid w:val="00B43EBF"/>
    <w:rsid w:val="00BE6E2B"/>
    <w:rsid w:val="00D90DA9"/>
    <w:rsid w:val="00E502A5"/>
    <w:rsid w:val="00E60E17"/>
    <w:rsid w:val="00F34545"/>
    <w:rsid w:val="00FB49BB"/>
    <w:rsid w:val="00FB539A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1E99"/>
  <w15:chartTrackingRefBased/>
  <w15:docId w15:val="{5176DBD4-00E5-4641-A02B-7911E38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7A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B7A4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073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951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B36"/>
  </w:style>
  <w:style w:type="paragraph" w:customStyle="1" w:styleId="ConsPlusTitle">
    <w:name w:val="ConsPlusTitle"/>
    <w:rsid w:val="002E6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73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40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4366" TargetMode="External"/><Relationship Id="rId13" Type="http://schemas.openxmlformats.org/officeDocument/2006/relationships/hyperlink" Target="https://login.consultant.ru/link/?req=doc&amp;base=LAW&amp;n=483038&amp;dst=900" TargetMode="External"/><Relationship Id="rId18" Type="http://schemas.openxmlformats.org/officeDocument/2006/relationships/hyperlink" Target="https://login.consultant.ru/link/?req=doc&amp;base=LAW&amp;n=466790&amp;dst=2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3038&amp;dst=100348" TargetMode="External"/><Relationship Id="rId17" Type="http://schemas.openxmlformats.org/officeDocument/2006/relationships/hyperlink" Target="https://login.consultant.ru/link/?req=doc&amp;base=LAW&amp;n=48323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232" TargetMode="External"/><Relationship Id="rId20" Type="http://schemas.openxmlformats.org/officeDocument/2006/relationships/hyperlink" Target="https://login.consultant.ru/link/?req=doc&amp;base=LAW&amp;n=483038&amp;dst=9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977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38&amp;dst=900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login.consultant.ru/link/?req=doc&amp;base=LAW&amp;n=483038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880&amp;dst=100007" TargetMode="External"/><Relationship Id="rId14" Type="http://schemas.openxmlformats.org/officeDocument/2006/relationships/hyperlink" Target="https://login.consultant.ru/link/?req=doc&amp;base=LAW&amp;n=483038&amp;dst=10034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Патимат</cp:lastModifiedBy>
  <cp:revision>2</cp:revision>
  <cp:lastPrinted>2025-04-16T12:37:00Z</cp:lastPrinted>
  <dcterms:created xsi:type="dcterms:W3CDTF">2025-04-16T12:40:00Z</dcterms:created>
  <dcterms:modified xsi:type="dcterms:W3CDTF">2025-04-16T12:40:00Z</dcterms:modified>
</cp:coreProperties>
</file>